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1908AF" w14:textId="20A84643" w:rsidR="0061388A" w:rsidRPr="00A12B35" w:rsidRDefault="00A12B35" w:rsidP="00DD55E7">
      <w:pPr>
        <w:tabs>
          <w:tab w:val="left" w:pos="9180"/>
          <w:tab w:val="left" w:pos="11880"/>
        </w:tabs>
        <w:spacing w:after="0"/>
        <w:rPr>
          <w:rFonts w:ascii="Arial" w:eastAsia="Batang" w:hAnsi="Arial" w:cs="Arial"/>
          <w:b/>
          <w:bCs/>
          <w:sz w:val="24"/>
          <w:szCs w:val="24"/>
        </w:rPr>
      </w:pPr>
      <w:bookmarkStart w:id="0" w:name="_Hlk149288886"/>
      <w:r w:rsidRPr="00A12B35">
        <w:rPr>
          <w:rFonts w:ascii="Arial" w:eastAsia="Batang" w:hAnsi="Arial" w:cs="Arial"/>
          <w:b/>
          <w:bCs/>
          <w:sz w:val="24"/>
          <w:szCs w:val="24"/>
        </w:rPr>
        <w:t>3GPP TSG RAN WG1 Meeting #118</w:t>
      </w:r>
      <w:r w:rsidR="00A85CB6">
        <w:rPr>
          <w:rFonts w:ascii="Arial" w:eastAsia="Batang" w:hAnsi="Arial" w:cs="Arial"/>
          <w:b/>
          <w:bCs/>
          <w:sz w:val="24"/>
          <w:szCs w:val="24"/>
        </w:rPr>
        <w:t>bis</w:t>
      </w:r>
      <w:r w:rsidRPr="00A12B35">
        <w:rPr>
          <w:rFonts w:ascii="Arial" w:eastAsia="Batang" w:hAnsi="Arial" w:cs="Arial"/>
          <w:b/>
          <w:bCs/>
          <w:sz w:val="24"/>
          <w:szCs w:val="24"/>
        </w:rPr>
        <w:tab/>
        <w:t>R1-</w:t>
      </w:r>
      <w:r w:rsidR="00E73DDC" w:rsidRPr="00A12B35">
        <w:rPr>
          <w:rFonts w:ascii="Arial" w:eastAsia="Batang" w:hAnsi="Arial" w:cs="Arial"/>
          <w:b/>
          <w:bCs/>
          <w:sz w:val="24"/>
          <w:szCs w:val="24"/>
        </w:rPr>
        <w:t>240</w:t>
      </w:r>
      <w:r w:rsidR="00A14038">
        <w:rPr>
          <w:rFonts w:ascii="Arial" w:eastAsia="Batang" w:hAnsi="Arial" w:cs="Arial"/>
          <w:b/>
          <w:bCs/>
          <w:sz w:val="24"/>
          <w:szCs w:val="24"/>
        </w:rPr>
        <w:t>9000</w:t>
      </w:r>
    </w:p>
    <w:bookmarkEnd w:id="0"/>
    <w:p w14:paraId="7EB7A80A" w14:textId="77777777" w:rsidR="00A85CB6" w:rsidRPr="00012F49" w:rsidRDefault="00A85CB6" w:rsidP="00A85CB6">
      <w:pPr>
        <w:spacing w:after="0"/>
        <w:ind w:left="1988" w:hanging="1988"/>
        <w:jc w:val="both"/>
        <w:rPr>
          <w:rFonts w:ascii="Arial" w:eastAsia="Batang" w:hAnsi="Arial" w:cs="Arial"/>
          <w:b/>
          <w:bCs/>
          <w:sz w:val="24"/>
          <w:szCs w:val="24"/>
        </w:rPr>
      </w:pPr>
      <w:r>
        <w:rPr>
          <w:rFonts w:ascii="Arial" w:eastAsia="Batang" w:hAnsi="Arial" w:cs="Arial"/>
          <w:b/>
          <w:bCs/>
          <w:sz w:val="24"/>
          <w:szCs w:val="24"/>
        </w:rPr>
        <w:t>Hefei</w:t>
      </w:r>
      <w:r w:rsidRPr="00012F49">
        <w:rPr>
          <w:rFonts w:ascii="Arial" w:eastAsia="Batang" w:hAnsi="Arial" w:cs="Arial"/>
          <w:b/>
          <w:bCs/>
          <w:sz w:val="24"/>
          <w:szCs w:val="24"/>
        </w:rPr>
        <w:t xml:space="preserve">, </w:t>
      </w:r>
      <w:r>
        <w:rPr>
          <w:rFonts w:ascii="Arial" w:eastAsia="Batang" w:hAnsi="Arial" w:cs="Arial"/>
          <w:b/>
          <w:bCs/>
          <w:sz w:val="24"/>
          <w:szCs w:val="24"/>
        </w:rPr>
        <w:t>China</w:t>
      </w:r>
      <w:r w:rsidRPr="00012F49">
        <w:rPr>
          <w:rFonts w:ascii="Arial" w:eastAsia="Batang" w:hAnsi="Arial" w:cs="Arial"/>
          <w:b/>
          <w:bCs/>
          <w:sz w:val="24"/>
          <w:szCs w:val="24"/>
        </w:rPr>
        <w:t xml:space="preserve">, </w:t>
      </w:r>
      <w:r>
        <w:rPr>
          <w:rFonts w:ascii="Arial" w:eastAsia="Batang" w:hAnsi="Arial" w:cs="Arial"/>
          <w:b/>
          <w:bCs/>
          <w:sz w:val="24"/>
          <w:szCs w:val="24"/>
        </w:rPr>
        <w:t>October</w:t>
      </w:r>
      <w:r w:rsidRPr="00012F49">
        <w:rPr>
          <w:rFonts w:ascii="Arial" w:eastAsia="Batang" w:hAnsi="Arial" w:cs="Arial"/>
          <w:b/>
          <w:bCs/>
          <w:sz w:val="24"/>
          <w:szCs w:val="24"/>
        </w:rPr>
        <w:t xml:space="preserve"> </w:t>
      </w:r>
      <w:r>
        <w:rPr>
          <w:rFonts w:ascii="Arial" w:eastAsia="Batang" w:hAnsi="Arial" w:cs="Arial"/>
          <w:b/>
          <w:bCs/>
          <w:sz w:val="24"/>
          <w:szCs w:val="24"/>
        </w:rPr>
        <w:t>14</w:t>
      </w:r>
      <w:r w:rsidRPr="005178F8">
        <w:rPr>
          <w:rFonts w:ascii="Arial" w:eastAsia="Batang" w:hAnsi="Arial" w:cs="Arial"/>
          <w:b/>
          <w:sz w:val="24"/>
          <w:szCs w:val="24"/>
          <w:vertAlign w:val="superscript"/>
        </w:rPr>
        <w:t>th</w:t>
      </w:r>
      <w:r>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b/>
          <w:sz w:val="24"/>
          <w:szCs w:val="24"/>
        </w:rPr>
        <w:t>18</w:t>
      </w:r>
      <w:r w:rsidRPr="005178F8">
        <w:rPr>
          <w:rFonts w:ascii="Arial" w:eastAsia="Batang" w:hAnsi="Arial" w:cs="Arial"/>
          <w:b/>
          <w:sz w:val="24"/>
          <w:szCs w:val="24"/>
          <w:vertAlign w:val="superscript"/>
        </w:rPr>
        <w:t>th</w:t>
      </w:r>
      <w:r w:rsidRPr="00924E17">
        <w:rPr>
          <w:rFonts w:ascii="Arial" w:eastAsia="Batang" w:hAnsi="Arial" w:cs="Arial"/>
          <w:b/>
          <w:sz w:val="24"/>
          <w:szCs w:val="24"/>
        </w:rPr>
        <w:t>, 202</w:t>
      </w:r>
      <w:r>
        <w:rPr>
          <w:rFonts w:ascii="Arial" w:eastAsia="Batang" w:hAnsi="Arial" w:cs="Arial"/>
          <w:b/>
          <w:sz w:val="24"/>
          <w:szCs w:val="24"/>
        </w:rPr>
        <w:t>4</w:t>
      </w:r>
    </w:p>
    <w:p w14:paraId="785BAD61" w14:textId="77777777" w:rsidR="0061388A" w:rsidRPr="00A12B35" w:rsidRDefault="0061388A">
      <w:pPr>
        <w:spacing w:after="0"/>
        <w:ind w:left="1988" w:hanging="1988"/>
        <w:jc w:val="both"/>
        <w:rPr>
          <w:rFonts w:ascii="Arial" w:hAnsi="Arial" w:cs="Arial"/>
          <w:b/>
          <w:sz w:val="24"/>
        </w:rPr>
      </w:pPr>
    </w:p>
    <w:p w14:paraId="7017479D"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 xml:space="preserve">Source: </w:t>
      </w:r>
      <w:r w:rsidRPr="00A12B35">
        <w:rPr>
          <w:rFonts w:ascii="Arial" w:hAnsi="Arial" w:cs="Arial"/>
          <w:b/>
          <w:sz w:val="24"/>
        </w:rPr>
        <w:tab/>
        <w:t>Moderator (Intel Corporation)</w:t>
      </w:r>
    </w:p>
    <w:p w14:paraId="48234919" w14:textId="5A8E2322" w:rsidR="0061388A" w:rsidRPr="00A12B35" w:rsidRDefault="00A12B35">
      <w:pPr>
        <w:spacing w:after="0"/>
        <w:ind w:left="1710" w:hanging="1710"/>
        <w:jc w:val="both"/>
        <w:rPr>
          <w:rFonts w:ascii="Arial" w:hAnsi="Arial" w:cs="Arial"/>
          <w:b/>
          <w:sz w:val="24"/>
        </w:rPr>
      </w:pPr>
      <w:r w:rsidRPr="00A12B35">
        <w:rPr>
          <w:rFonts w:ascii="Arial" w:hAnsi="Arial" w:cs="Arial"/>
          <w:b/>
          <w:sz w:val="24"/>
        </w:rPr>
        <w:t>Title:</w:t>
      </w:r>
      <w:r w:rsidRPr="00A12B35">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Pr="00A12B35">
            <w:rPr>
              <w:rFonts w:ascii="Arial" w:hAnsi="Arial" w:cs="Arial"/>
              <w:b/>
              <w:sz w:val="24"/>
            </w:rPr>
            <w:t>Summary #</w:t>
          </w:r>
          <w:r w:rsidR="00A85CB6">
            <w:rPr>
              <w:rFonts w:ascii="Arial" w:hAnsi="Arial" w:cs="Arial"/>
              <w:b/>
              <w:sz w:val="24"/>
            </w:rPr>
            <w:t>1</w:t>
          </w:r>
          <w:r w:rsidRPr="00A12B35">
            <w:rPr>
              <w:rFonts w:ascii="Arial" w:hAnsi="Arial" w:cs="Arial"/>
              <w:b/>
              <w:sz w:val="24"/>
            </w:rPr>
            <w:t xml:space="preserve"> of discussions for Rel-19 7-24 GHz Channel Modeling Validation</w:t>
          </w:r>
        </w:sdtContent>
      </w:sdt>
    </w:p>
    <w:p w14:paraId="0CB80FB0"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Agenda item:</w:t>
      </w:r>
      <w:r w:rsidRPr="00A12B35">
        <w:rPr>
          <w:rFonts w:ascii="Arial" w:hAnsi="Arial" w:cs="Arial"/>
          <w:b/>
          <w:sz w:val="24"/>
        </w:rPr>
        <w:tab/>
        <w:t>9.8.1</w:t>
      </w:r>
    </w:p>
    <w:p w14:paraId="0C3E90FB" w14:textId="77777777" w:rsidR="0061388A" w:rsidRPr="00A12B35" w:rsidRDefault="00A12B35">
      <w:pPr>
        <w:spacing w:after="0"/>
        <w:ind w:left="1710" w:hanging="1710"/>
        <w:jc w:val="both"/>
        <w:rPr>
          <w:rFonts w:ascii="Arial" w:eastAsiaTheme="minorEastAsia" w:hAnsi="Arial" w:cs="Arial"/>
          <w:sz w:val="24"/>
          <w:lang w:eastAsia="ko-KR"/>
        </w:rPr>
      </w:pPr>
      <w:r w:rsidRPr="00A12B35">
        <w:rPr>
          <w:rFonts w:ascii="Arial" w:hAnsi="Arial" w:cs="Arial"/>
          <w:b/>
          <w:sz w:val="24"/>
        </w:rPr>
        <w:t>Document for:</w:t>
      </w:r>
      <w:r w:rsidRPr="00A12B35">
        <w:rPr>
          <w:rFonts w:ascii="Arial" w:hAnsi="Arial" w:cs="Arial"/>
          <w:b/>
          <w:sz w:val="24"/>
        </w:rPr>
        <w:tab/>
        <w:t>Discussion</w:t>
      </w:r>
    </w:p>
    <w:p w14:paraId="574CAFF2" w14:textId="77777777" w:rsidR="0061388A" w:rsidRPr="00A12B35" w:rsidRDefault="0061388A">
      <w:pPr>
        <w:spacing w:after="0"/>
        <w:ind w:left="2388" w:hanging="2388"/>
        <w:jc w:val="both"/>
        <w:rPr>
          <w:sz w:val="24"/>
        </w:rPr>
      </w:pPr>
    </w:p>
    <w:p w14:paraId="3406AAAF" w14:textId="77777777" w:rsidR="0061388A" w:rsidRPr="00A12B35" w:rsidRDefault="00A12B35">
      <w:pPr>
        <w:pStyle w:val="Heading1"/>
        <w:numPr>
          <w:ilvl w:val="0"/>
          <w:numId w:val="8"/>
        </w:numPr>
        <w:ind w:hanging="720"/>
        <w:rPr>
          <w:rFonts w:eastAsia="SimSun" w:cs="Arial"/>
          <w:sz w:val="32"/>
          <w:szCs w:val="32"/>
          <w:lang w:val="en-US"/>
        </w:rPr>
      </w:pPr>
      <w:r w:rsidRPr="00A12B35">
        <w:rPr>
          <w:rFonts w:eastAsia="SimSun" w:cs="Arial"/>
          <w:sz w:val="32"/>
          <w:szCs w:val="32"/>
          <w:lang w:val="en-US"/>
        </w:rPr>
        <w:t>Introduction</w:t>
      </w:r>
    </w:p>
    <w:p w14:paraId="7ECED842" w14:textId="77777777" w:rsidR="0061388A" w:rsidRPr="00A12B35" w:rsidRDefault="00A12B35">
      <w:pPr>
        <w:ind w:firstLine="288"/>
        <w:jc w:val="both"/>
        <w:rPr>
          <w:lang w:eastAsia="zh-CN"/>
        </w:rPr>
      </w:pPr>
      <w:r w:rsidRPr="00A12B35">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5ECB4E95" w14:textId="77777777" w:rsidR="0061388A" w:rsidRPr="00A12B35" w:rsidRDefault="00A12B35">
      <w:pPr>
        <w:spacing w:after="0" w:line="240" w:lineRule="auto"/>
        <w:rPr>
          <w:b/>
          <w:bCs/>
          <w:lang w:eastAsia="zh-CN"/>
        </w:rPr>
      </w:pPr>
      <w:r w:rsidRPr="00A12B35">
        <w:rPr>
          <w:rFonts w:eastAsiaTheme="minorEastAsia"/>
          <w:b/>
          <w:bCs/>
          <w:lang w:eastAsia="ko-KR"/>
        </w:rPr>
        <w:t>RAN1 #118-bis -</w:t>
      </w:r>
      <w:r w:rsidRPr="00A12B35">
        <w:rPr>
          <w:rFonts w:eastAsiaTheme="minorEastAsia"/>
          <w:lang w:eastAsia="ko-KR"/>
        </w:rPr>
        <w:t xml:space="preserve"> </w:t>
      </w:r>
      <w:r w:rsidRPr="00A12B35">
        <w:rPr>
          <w:b/>
          <w:bCs/>
          <w:lang w:eastAsia="zh-CN"/>
        </w:rPr>
        <w:t>Objective #1 &amp; #2:</w:t>
      </w:r>
    </w:p>
    <w:p w14:paraId="38928578"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Continuation of collection of measurement/simulated data and potential channel modeling changes required.</w:t>
      </w:r>
    </w:p>
    <w:p w14:paraId="6817102D"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conclude the methodology for channel modeling updates.</w:t>
      </w:r>
    </w:p>
    <w:p w14:paraId="57D48868" w14:textId="77777777" w:rsidR="0061388A"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continue study of details of required modeling updates.</w:t>
      </w:r>
    </w:p>
    <w:p w14:paraId="69D8B793" w14:textId="77777777" w:rsidR="00BD41C1" w:rsidRPr="00A12B35" w:rsidRDefault="00BD41C1" w:rsidP="00BD41C1">
      <w:pPr>
        <w:suppressAutoHyphens w:val="0"/>
        <w:autoSpaceDE w:val="0"/>
        <w:autoSpaceDN w:val="0"/>
        <w:adjustRightInd w:val="0"/>
        <w:spacing w:line="240" w:lineRule="auto"/>
        <w:contextualSpacing/>
        <w:textAlignment w:val="baseline"/>
        <w:rPr>
          <w:lang w:eastAsia="zh-CN"/>
        </w:rPr>
      </w:pPr>
    </w:p>
    <w:p w14:paraId="422EAAC8" w14:textId="3CE16096" w:rsidR="00EB3686" w:rsidRPr="00B81EF0" w:rsidRDefault="00EB3686" w:rsidP="00EB3686">
      <w:pPr>
        <w:spacing w:after="0" w:line="240" w:lineRule="auto"/>
        <w:rPr>
          <w:b/>
          <w:bCs/>
          <w:lang w:eastAsia="zh-CN"/>
        </w:rPr>
      </w:pPr>
      <w:r w:rsidRPr="00A12B35">
        <w:rPr>
          <w:rFonts w:eastAsiaTheme="minorEastAsia"/>
          <w:b/>
          <w:bCs/>
          <w:lang w:eastAsia="ko-KR"/>
        </w:rPr>
        <w:t>RAN1 #11</w:t>
      </w:r>
      <w:r>
        <w:rPr>
          <w:rFonts w:eastAsiaTheme="minorEastAsia"/>
          <w:b/>
          <w:bCs/>
          <w:lang w:eastAsia="ko-KR"/>
        </w:rPr>
        <w:t>9</w:t>
      </w:r>
      <w:r w:rsidRPr="00A12B35">
        <w:rPr>
          <w:rFonts w:eastAsiaTheme="minorEastAsia"/>
          <w:b/>
          <w:bCs/>
          <w:lang w:eastAsia="ko-KR"/>
        </w:rPr>
        <w:t xml:space="preserve"> -</w:t>
      </w:r>
      <w:r w:rsidRPr="00A12B35">
        <w:rPr>
          <w:rFonts w:eastAsiaTheme="minorEastAsia"/>
          <w:lang w:eastAsia="ko-KR"/>
        </w:rPr>
        <w:t xml:space="preserve"> </w:t>
      </w:r>
      <w:r w:rsidRPr="00B81EF0">
        <w:rPr>
          <w:b/>
          <w:bCs/>
          <w:lang w:eastAsia="zh-CN"/>
        </w:rPr>
        <w:t>Objective #1</w:t>
      </w:r>
      <w:r>
        <w:rPr>
          <w:b/>
          <w:bCs/>
          <w:lang w:eastAsia="zh-CN"/>
        </w:rPr>
        <w:t xml:space="preserve"> &amp; #2</w:t>
      </w:r>
      <w:r w:rsidRPr="00B81EF0">
        <w:rPr>
          <w:b/>
          <w:bCs/>
          <w:lang w:eastAsia="zh-CN"/>
        </w:rPr>
        <w:t>:</w:t>
      </w:r>
    </w:p>
    <w:p w14:paraId="135A94CC"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150B1D4B"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w:t>
      </w:r>
      <w:r w:rsidRPr="00DA10D0">
        <w:rPr>
          <w:lang w:eastAsia="zh-CN"/>
        </w:rPr>
        <w:t>ontinu</w:t>
      </w:r>
      <w:r>
        <w:rPr>
          <w:lang w:eastAsia="zh-CN"/>
        </w:rPr>
        <w:t xml:space="preserve">e study of </w:t>
      </w:r>
      <w:r w:rsidRPr="00DA10D0">
        <w:rPr>
          <w:lang w:eastAsia="zh-CN"/>
        </w:rPr>
        <w:t xml:space="preserve">details </w:t>
      </w:r>
      <w:r>
        <w:rPr>
          <w:lang w:eastAsia="zh-CN"/>
        </w:rPr>
        <w:t xml:space="preserve">of required channel </w:t>
      </w:r>
      <w:r w:rsidRPr="00DA10D0">
        <w:rPr>
          <w:lang w:eastAsia="zh-CN"/>
        </w:rPr>
        <w:t>modeling</w:t>
      </w:r>
      <w:r>
        <w:rPr>
          <w:lang w:eastAsia="zh-CN"/>
        </w:rPr>
        <w:t xml:space="preserve"> updates.</w:t>
      </w:r>
    </w:p>
    <w:p w14:paraId="666F8F26"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 xml:space="preserve">Initial discussion for evaluation </w:t>
      </w:r>
      <w:r w:rsidRPr="00DA10D0">
        <w:rPr>
          <w:lang w:eastAsia="zh-CN"/>
        </w:rPr>
        <w:t xml:space="preserve">assumption for </w:t>
      </w:r>
      <w:r>
        <w:rPr>
          <w:lang w:eastAsia="zh-CN"/>
        </w:rPr>
        <w:t xml:space="preserve">channel </w:t>
      </w:r>
      <w:r w:rsidRPr="00DA10D0">
        <w:rPr>
          <w:lang w:eastAsia="zh-CN"/>
        </w:rPr>
        <w:t>model calibration</w:t>
      </w:r>
      <w:r>
        <w:rPr>
          <w:lang w:eastAsia="zh-CN"/>
        </w:rPr>
        <w:t xml:space="preserve"> (if performed)</w:t>
      </w:r>
    </w:p>
    <w:p w14:paraId="60D39AE4"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0F81D381" w14:textId="77777777" w:rsidR="0061388A" w:rsidRPr="00A12B35" w:rsidRDefault="0061388A">
      <w:pPr>
        <w:suppressAutoHyphens w:val="0"/>
        <w:autoSpaceDE w:val="0"/>
        <w:autoSpaceDN w:val="0"/>
        <w:adjustRightInd w:val="0"/>
        <w:spacing w:line="240" w:lineRule="auto"/>
        <w:contextualSpacing/>
        <w:textAlignment w:val="baseline"/>
        <w:rPr>
          <w:rFonts w:eastAsiaTheme="minorEastAsia"/>
          <w:lang w:eastAsia="ko-KR"/>
        </w:rPr>
      </w:pPr>
    </w:p>
    <w:p w14:paraId="029BA78D"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Suggested proposals for agreement/conclusion</w:t>
      </w:r>
    </w:p>
    <w:p w14:paraId="68CAFD58" w14:textId="036BA06B" w:rsidR="00A5172B" w:rsidRDefault="00A5172B">
      <w:pPr>
        <w:jc w:val="both"/>
        <w:rPr>
          <w:sz w:val="22"/>
          <w:szCs w:val="22"/>
          <w:lang w:eastAsia="zh-CN"/>
        </w:rPr>
      </w:pPr>
    </w:p>
    <w:p w14:paraId="0D9A4981" w14:textId="77777777" w:rsidR="00FC4341" w:rsidRPr="00A12B35" w:rsidRDefault="00FC4341" w:rsidP="00FC4341">
      <w:pPr>
        <w:pStyle w:val="Heading5"/>
        <w:rPr>
          <w:rFonts w:eastAsiaTheme="minorEastAsia"/>
          <w:lang w:val="en-US" w:eastAsia="ko-KR"/>
        </w:rPr>
      </w:pPr>
      <w:r w:rsidRPr="00A12B35">
        <w:rPr>
          <w:rFonts w:eastAsiaTheme="minorEastAsia"/>
          <w:lang w:val="en-US" w:eastAsia="ko-KR"/>
        </w:rPr>
        <w:t>Proposal #1-1:</w:t>
      </w:r>
    </w:p>
    <w:p w14:paraId="73028339" w14:textId="77777777" w:rsidR="00FC4341" w:rsidRPr="00A12B35" w:rsidRDefault="00FC4341" w:rsidP="00FC4341">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ko-KR"/>
        </w:rPr>
        <w:t>-bis</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w:t>
      </w:r>
      <w:r w:rsidRPr="00BA2119">
        <w:rPr>
          <w:rFonts w:ascii="Times New Roman" w:eastAsia="DengXian" w:hAnsi="Times New Roman"/>
          <w:szCs w:val="20"/>
          <w:lang w:eastAsia="ko-KR"/>
        </w:rPr>
        <w:t xml:space="preserve">2408998 </w:t>
      </w:r>
      <w:r w:rsidRPr="00A12B35">
        <w:rPr>
          <w:rFonts w:ascii="Times New Roman" w:eastAsia="DengXian" w:hAnsi="Times New Roman"/>
          <w:szCs w:val="20"/>
          <w:lang w:eastAsia="ko-KR"/>
        </w:rPr>
        <w:t xml:space="preserve">contains the list of data sources for the results and measurements provided in </w:t>
      </w:r>
      <w:r>
        <w:rPr>
          <w:rFonts w:ascii="Times New Roman" w:eastAsia="DengXian" w:hAnsi="Times New Roman"/>
          <w:szCs w:val="20"/>
          <w:lang w:eastAsia="ko-KR"/>
        </w:rPr>
        <w:t xml:space="preserve">RAN1 #118-bis, </w:t>
      </w:r>
      <w:r w:rsidRPr="00A12B35">
        <w:rPr>
          <w:rFonts w:ascii="Times New Roman" w:eastAsia="DengXian" w:hAnsi="Times New Roman"/>
          <w:szCs w:val="20"/>
          <w:lang w:eastAsia="ko-KR"/>
        </w:rPr>
        <w:t>RAN1 #118, RAN1 #117, and RAN1 #116-bis.</w:t>
      </w:r>
    </w:p>
    <w:p w14:paraId="427105BD" w14:textId="77777777" w:rsidR="00FC4341" w:rsidRDefault="00FC4341" w:rsidP="00FC4341">
      <w:pPr>
        <w:pStyle w:val="BodyText"/>
        <w:spacing w:after="0"/>
        <w:rPr>
          <w:rFonts w:ascii="Times New Roman" w:eastAsiaTheme="minorEastAsia" w:hAnsi="Times New Roman"/>
          <w:szCs w:val="20"/>
          <w:lang w:eastAsia="ko-KR"/>
        </w:rPr>
      </w:pPr>
    </w:p>
    <w:p w14:paraId="04F5EA06" w14:textId="77777777" w:rsidR="00FC4341" w:rsidRDefault="00FC4341" w:rsidP="00FC4341">
      <w:pPr>
        <w:pStyle w:val="BodyText"/>
        <w:spacing w:after="0"/>
        <w:rPr>
          <w:rFonts w:ascii="Times New Roman" w:eastAsiaTheme="minorEastAsia" w:hAnsi="Times New Roman"/>
          <w:szCs w:val="20"/>
          <w:lang w:eastAsia="ko-KR"/>
        </w:rPr>
      </w:pPr>
    </w:p>
    <w:p w14:paraId="691F8ACB" w14:textId="77777777" w:rsidR="00FC4341" w:rsidRPr="00A12B35" w:rsidRDefault="00FC4341" w:rsidP="00FC4341">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2</w:t>
      </w:r>
      <w:r w:rsidRPr="00A12B35">
        <w:rPr>
          <w:rFonts w:eastAsiaTheme="minorEastAsia"/>
          <w:lang w:val="en-US" w:eastAsia="ko-KR"/>
        </w:rPr>
        <w:t>:</w:t>
      </w:r>
    </w:p>
    <w:p w14:paraId="7A1C8ACC" w14:textId="77777777" w:rsidR="00FC4341" w:rsidRPr="00E56A54" w:rsidRDefault="00FC4341" w:rsidP="00FC4341">
      <w:pPr>
        <w:pStyle w:val="Caption"/>
        <w:spacing w:before="0" w:after="0" w:line="240" w:lineRule="auto"/>
        <w:rPr>
          <w:b w:val="0"/>
          <w:bCs w:val="0"/>
          <w:iCs/>
          <w:sz w:val="20"/>
          <w:szCs w:val="20"/>
          <w:lang w:eastAsia="zh-CN"/>
        </w:rPr>
      </w:pPr>
      <w:r w:rsidRPr="00E56A54">
        <w:rPr>
          <w:b w:val="0"/>
          <w:bCs w:val="0"/>
          <w:iCs/>
          <w:sz w:val="20"/>
          <w:szCs w:val="20"/>
          <w:lang w:eastAsia="zh-CN"/>
        </w:rPr>
        <w:t>RAN1 should investigate the propagation characteristics and validate the channel model for 6-24 GHz.</w:t>
      </w:r>
    </w:p>
    <w:p w14:paraId="3405BA62" w14:textId="77777777" w:rsidR="00FC4341" w:rsidRPr="00E56A54" w:rsidRDefault="00FC4341" w:rsidP="00FC4341">
      <w:pPr>
        <w:spacing w:after="0" w:line="240" w:lineRule="auto"/>
        <w:jc w:val="center"/>
        <w:rPr>
          <w:rFonts w:eastAsiaTheme="minorEastAsia"/>
          <w:iCs/>
          <w:lang w:eastAsia="zh-CN"/>
        </w:rPr>
      </w:pPr>
      <w:r w:rsidRPr="00E56A54">
        <w:rPr>
          <w:iCs/>
          <w:noProof/>
          <w:lang w:eastAsia="zh-CN"/>
        </w:rPr>
        <w:drawing>
          <wp:inline distT="0" distB="0" distL="0" distR="0" wp14:anchorId="6065B0D4" wp14:editId="383DA196">
            <wp:extent cx="4318687" cy="1183367"/>
            <wp:effectExtent l="0" t="0" r="5715" b="0"/>
            <wp:docPr id="917978248"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810036" name="图片 1" descr="A screenshot of a computer&#10;&#10;Description automatically generated"/>
                    <pic:cNvPicPr/>
                  </pic:nvPicPr>
                  <pic:blipFill>
                    <a:blip r:embed="rId11"/>
                    <a:stretch>
                      <a:fillRect/>
                    </a:stretch>
                  </pic:blipFill>
                  <pic:spPr>
                    <a:xfrm>
                      <a:off x="0" y="0"/>
                      <a:ext cx="4369909" cy="1197402"/>
                    </a:xfrm>
                    <a:prstGeom prst="rect">
                      <a:avLst/>
                    </a:prstGeom>
                  </pic:spPr>
                </pic:pic>
              </a:graphicData>
            </a:graphic>
          </wp:inline>
        </w:drawing>
      </w:r>
    </w:p>
    <w:p w14:paraId="5ACC0842" w14:textId="77777777" w:rsidR="00FC4341" w:rsidRDefault="00FC4341" w:rsidP="00FC4341">
      <w:pPr>
        <w:pStyle w:val="BodyText"/>
        <w:spacing w:after="0"/>
        <w:rPr>
          <w:rFonts w:ascii="Times New Roman" w:eastAsiaTheme="minorEastAsia" w:hAnsi="Times New Roman"/>
          <w:szCs w:val="20"/>
          <w:lang w:eastAsia="ko-KR"/>
        </w:rPr>
      </w:pPr>
    </w:p>
    <w:p w14:paraId="064B9C63" w14:textId="77777777" w:rsidR="00FC4341" w:rsidRDefault="00FC4341" w:rsidP="00FC4341">
      <w:pPr>
        <w:pStyle w:val="BodyText"/>
        <w:spacing w:after="0"/>
        <w:rPr>
          <w:rFonts w:ascii="Times New Roman" w:eastAsiaTheme="minorEastAsia" w:hAnsi="Times New Roman"/>
          <w:szCs w:val="20"/>
          <w:lang w:eastAsia="ko-KR"/>
        </w:rPr>
      </w:pPr>
    </w:p>
    <w:p w14:paraId="1DBB306C" w14:textId="77777777" w:rsidR="00FC4341" w:rsidRPr="00A12B35" w:rsidRDefault="00FC4341" w:rsidP="00FC4341">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w:t>
      </w:r>
      <w:r w:rsidRPr="00A12B35">
        <w:rPr>
          <w:rFonts w:eastAsiaTheme="minorEastAsia"/>
          <w:lang w:val="en-US" w:eastAsia="ko-KR"/>
        </w:rPr>
        <w:t>:</w:t>
      </w:r>
    </w:p>
    <w:p w14:paraId="313D6A64" w14:textId="77777777" w:rsidR="00FC4341" w:rsidRDefault="00FC4341" w:rsidP="00FC4341">
      <w:pPr>
        <w:snapToGrid w:val="0"/>
        <w:spacing w:after="0" w:line="240" w:lineRule="auto"/>
        <w:rPr>
          <w:rFonts w:eastAsia="DengXian"/>
          <w:lang w:eastAsia="ko-KR"/>
        </w:rPr>
      </w:pP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1C2738ED" w14:textId="77777777" w:rsidR="00FC4341" w:rsidRDefault="00FC4341" w:rsidP="00FC4341">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27BF9139" w14:textId="77777777" w:rsidR="00FC4341" w:rsidRDefault="00FC4341" w:rsidP="00FC4341">
      <w:pPr>
        <w:pStyle w:val="BodyText"/>
        <w:spacing w:after="0"/>
        <w:rPr>
          <w:rFonts w:ascii="Times New Roman" w:eastAsiaTheme="minorEastAsia" w:hAnsi="Times New Roman"/>
          <w:szCs w:val="20"/>
          <w:lang w:eastAsia="ko-KR"/>
        </w:rPr>
      </w:pPr>
    </w:p>
    <w:p w14:paraId="56B0FEFD" w14:textId="77777777" w:rsidR="00FC4341" w:rsidRDefault="00FC4341">
      <w:pPr>
        <w:jc w:val="both"/>
        <w:rPr>
          <w:sz w:val="22"/>
          <w:szCs w:val="22"/>
          <w:lang w:eastAsia="zh-CN"/>
        </w:rPr>
      </w:pPr>
    </w:p>
    <w:p w14:paraId="47F7E634" w14:textId="77777777" w:rsidR="00FC4341" w:rsidRPr="00A12B35" w:rsidRDefault="00FC4341" w:rsidP="00FC4341">
      <w:pPr>
        <w:pStyle w:val="Heading5"/>
        <w:rPr>
          <w:lang w:val="en-US" w:eastAsia="zh-CN"/>
        </w:rPr>
      </w:pPr>
      <w:r w:rsidRPr="00A12B35">
        <w:rPr>
          <w:lang w:val="en-US" w:eastAsia="zh-CN"/>
        </w:rPr>
        <w:t>Proposal #4-1</w:t>
      </w:r>
      <w:r>
        <w:rPr>
          <w:lang w:val="en-US" w:eastAsia="zh-CN"/>
        </w:rPr>
        <w:t>A</w:t>
      </w:r>
    </w:p>
    <w:p w14:paraId="0C473F19" w14:textId="77777777" w:rsidR="00FC4341" w:rsidRDefault="00FC4341" w:rsidP="00FC4341">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Antenna placement candidate locations relative to center of the </w:t>
      </w:r>
      <w:proofErr w:type="spellStart"/>
      <w:r>
        <w:rPr>
          <w:rFonts w:ascii="Times New Roman" w:eastAsiaTheme="minorEastAsia" w:hAnsi="Times New Roman"/>
          <w:szCs w:val="20"/>
          <w:lang w:eastAsia="ko-KR"/>
        </w:rPr>
        <w:t>handlheld</w:t>
      </w:r>
      <w:proofErr w:type="spellEnd"/>
      <w:r>
        <w:rPr>
          <w:rFonts w:ascii="Times New Roman" w:eastAsiaTheme="minorEastAsia" w:hAnsi="Times New Roman"/>
          <w:szCs w:val="20"/>
          <w:lang w:eastAsia="ko-KR"/>
        </w:rPr>
        <w:t xml:space="preserve"> device is as follows:</w:t>
      </w:r>
    </w:p>
    <w:p w14:paraId="244C4C45" w14:textId="77777777" w:rsidR="00FC4341" w:rsidRDefault="00FC4341" w:rsidP="00FC4341">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1E16B0A9" w14:textId="77777777" w:rsidR="00FC4341" w:rsidRPr="00CC65E4" w:rsidRDefault="00FC4341" w:rsidP="00FC4341">
      <w:pPr>
        <w:pStyle w:val="ListParagraph"/>
        <w:numPr>
          <w:ilvl w:val="1"/>
          <w:numId w:val="48"/>
        </w:numPr>
        <w:spacing w:line="240" w:lineRule="auto"/>
        <w:rPr>
          <w:color w:val="FF0000"/>
        </w:rPr>
      </w:pPr>
      <w:r w:rsidRPr="00CA73BF">
        <w:t xml:space="preserve">The size of the rectangle can be set to be </w:t>
      </w:r>
      <w:r w:rsidRPr="00CC65E4">
        <w:rPr>
          <w:color w:val="FF0000"/>
        </w:rPr>
        <w:t>X cm x Y cm</w:t>
      </w:r>
    </w:p>
    <w:p w14:paraId="678402B5" w14:textId="77777777" w:rsidR="00FC4341" w:rsidRPr="00CC65E4" w:rsidRDefault="00FC4341" w:rsidP="00FC4341">
      <w:pPr>
        <w:pStyle w:val="ListParagraph"/>
        <w:numPr>
          <w:ilvl w:val="2"/>
          <w:numId w:val="48"/>
        </w:numPr>
        <w:spacing w:line="240" w:lineRule="auto"/>
        <w:rPr>
          <w:color w:val="FF0000"/>
        </w:rPr>
      </w:pPr>
      <w:r w:rsidRPr="00CC65E4">
        <w:rPr>
          <w:color w:val="FF0000"/>
        </w:rPr>
        <w:t>Some example of (</w:t>
      </w:r>
      <w:proofErr w:type="gramStart"/>
      <w:r w:rsidRPr="00CC65E4">
        <w:rPr>
          <w:color w:val="FF0000"/>
        </w:rPr>
        <w:t>X,Y</w:t>
      </w:r>
      <w:proofErr w:type="gramEnd"/>
      <w:r w:rsidRPr="00CC65E4">
        <w:rPr>
          <w:color w:val="FF0000"/>
        </w:rPr>
        <w:t>) 15cm x 6cm</w:t>
      </w:r>
    </w:p>
    <w:p w14:paraId="4E68C640" w14:textId="77777777" w:rsidR="00FC4341" w:rsidRPr="00CC65E4" w:rsidRDefault="00FC4341" w:rsidP="00FC4341">
      <w:pPr>
        <w:pStyle w:val="ListParagraph"/>
        <w:numPr>
          <w:ilvl w:val="2"/>
          <w:numId w:val="48"/>
        </w:numPr>
        <w:spacing w:line="240" w:lineRule="auto"/>
        <w:rPr>
          <w:color w:val="FF0000"/>
        </w:rPr>
      </w:pPr>
      <w:r w:rsidRPr="00CC65E4">
        <w:rPr>
          <w:color w:val="FF0000"/>
        </w:rPr>
        <w:t>FFS (</w:t>
      </w:r>
      <w:proofErr w:type="gramStart"/>
      <w:r w:rsidRPr="00CC65E4">
        <w:rPr>
          <w:color w:val="FF0000"/>
        </w:rPr>
        <w:t>X,Y</w:t>
      </w:r>
      <w:proofErr w:type="gramEnd"/>
      <w:r w:rsidRPr="00CC65E4">
        <w:rPr>
          <w:color w:val="FF0000"/>
        </w:rPr>
        <w:t>)</w:t>
      </w:r>
    </w:p>
    <w:p w14:paraId="248A5FB1" w14:textId="77777777" w:rsidR="00FC4341" w:rsidRPr="00DB3B3B" w:rsidRDefault="00FC4341" w:rsidP="00FC4341">
      <w:pPr>
        <w:pStyle w:val="ListParagraph"/>
        <w:numPr>
          <w:ilvl w:val="1"/>
          <w:numId w:val="48"/>
        </w:numPr>
        <w:spacing w:line="240" w:lineRule="auto"/>
        <w:rPr>
          <w:color w:val="FF0000"/>
        </w:rPr>
      </w:pPr>
      <w:r w:rsidRPr="00CA73BF">
        <w:t xml:space="preserve">The four corners and the centers of each edge are identified as potential locations of the UE antenna. </w:t>
      </w:r>
      <w:r w:rsidRPr="00DB3B3B">
        <w:rPr>
          <w:color w:val="FF0000"/>
        </w:rPr>
        <w:t xml:space="preserve">Center of the device </w:t>
      </w:r>
      <w:proofErr w:type="gramStart"/>
      <w:r w:rsidRPr="00DB3B3B">
        <w:rPr>
          <w:color w:val="FF0000"/>
        </w:rPr>
        <w:t>are</w:t>
      </w:r>
      <w:proofErr w:type="gramEnd"/>
      <w:r w:rsidRPr="00DB3B3B">
        <w:rPr>
          <w:color w:val="FF0000"/>
        </w:rPr>
        <w:t xml:space="preserve"> also identified as potential location of the UE antenna</w:t>
      </w:r>
      <w:r>
        <w:rPr>
          <w:color w:val="FF0000"/>
        </w:rPr>
        <w:t>.</w:t>
      </w:r>
    </w:p>
    <w:p w14:paraId="6B85C5FE" w14:textId="77777777" w:rsidR="00FC4341" w:rsidRPr="00DB3B3B" w:rsidRDefault="00FC4341" w:rsidP="00FC4341">
      <w:pPr>
        <w:pStyle w:val="ListParagraph"/>
        <w:numPr>
          <w:ilvl w:val="1"/>
          <w:numId w:val="48"/>
        </w:numPr>
        <w:spacing w:line="240" w:lineRule="auto"/>
      </w:pPr>
      <w:r>
        <w:t>A</w:t>
      </w:r>
      <w:r w:rsidRPr="00CA73BF">
        <w:t xml:space="preserve">ntennas </w:t>
      </w:r>
      <w:r w:rsidRPr="00DB3B3B">
        <w:rPr>
          <w:color w:val="FF0000"/>
        </w:rPr>
        <w:t xml:space="preserve">(except the center of device antenna) </w:t>
      </w:r>
      <w:r w:rsidRPr="00CA73BF">
        <w:t>are assumed to be oriented along the direction determined by the vector connecting the center of the rectangle to the antenna location.</w:t>
      </w:r>
      <w:r>
        <w:t xml:space="preserve"> </w:t>
      </w:r>
      <w:r w:rsidRPr="00DB3B3B">
        <w:rPr>
          <w:color w:val="FF0000"/>
        </w:rPr>
        <w:t>Center of device antenna</w:t>
      </w:r>
      <w:r>
        <w:rPr>
          <w:color w:val="FF0000"/>
        </w:rPr>
        <w:t xml:space="preserve"> </w:t>
      </w:r>
      <w:proofErr w:type="gramStart"/>
      <w:r>
        <w:rPr>
          <w:color w:val="FF0000"/>
        </w:rPr>
        <w:t>are</w:t>
      </w:r>
      <w:proofErr w:type="gramEnd"/>
      <w:r>
        <w:rPr>
          <w:color w:val="FF0000"/>
        </w:rPr>
        <w:t xml:space="preserve"> assumed to be oriented in either forward facing or backward facing the plane of the device.</w:t>
      </w:r>
    </w:p>
    <w:p w14:paraId="06098010" w14:textId="77777777" w:rsidR="00FC4341" w:rsidRPr="00DB3B3B" w:rsidRDefault="00FC4341" w:rsidP="00FC4341">
      <w:pPr>
        <w:pStyle w:val="ListParagraph"/>
        <w:numPr>
          <w:ilvl w:val="1"/>
          <w:numId w:val="48"/>
        </w:numPr>
        <w:spacing w:line="240" w:lineRule="auto"/>
        <w:rPr>
          <w:color w:val="FF0000"/>
        </w:rPr>
      </w:pPr>
      <w:r w:rsidRPr="00DB3B3B">
        <w:rPr>
          <w:color w:val="FF0000"/>
        </w:rPr>
        <w:t>For FR1, antenna location candidates are for antenna elements. For FR2, antenna location candidates are for antenna array modules.</w:t>
      </w:r>
    </w:p>
    <w:p w14:paraId="358290BF" w14:textId="77777777" w:rsidR="00FC4341" w:rsidRPr="00DB3B3B" w:rsidRDefault="00FC4341" w:rsidP="00FC4341">
      <w:pPr>
        <w:pStyle w:val="ListParagraph"/>
        <w:numPr>
          <w:ilvl w:val="1"/>
          <w:numId w:val="48"/>
        </w:numPr>
        <w:spacing w:line="240" w:lineRule="auto"/>
        <w:rPr>
          <w:color w:val="FF0000"/>
        </w:rPr>
      </w:pPr>
      <w:r w:rsidRPr="00DB3B3B">
        <w:rPr>
          <w:color w:val="FF0000"/>
        </w:rPr>
        <w:t>FFS: how to handle polarization</w:t>
      </w:r>
      <w:r>
        <w:rPr>
          <w:color w:val="FF0000"/>
        </w:rPr>
        <w:t xml:space="preserve"> aspects</w:t>
      </w:r>
      <w:r w:rsidRPr="00DB3B3B">
        <w:rPr>
          <w:color w:val="FF0000"/>
        </w:rPr>
        <w:t xml:space="preserve"> of the antenna </w:t>
      </w:r>
      <w:r>
        <w:rPr>
          <w:color w:val="FF0000"/>
        </w:rPr>
        <w:t>element/module.</w:t>
      </w:r>
    </w:p>
    <w:p w14:paraId="6CF7CC4C" w14:textId="77777777" w:rsidR="00FC4341" w:rsidRDefault="00FC4341" w:rsidP="00FC4341">
      <w:pPr>
        <w:keepNext/>
        <w:spacing w:after="0" w:line="240" w:lineRule="auto"/>
        <w:jc w:val="center"/>
      </w:pPr>
      <w:r w:rsidRPr="00DB3B3B">
        <w:rPr>
          <w:noProof/>
        </w:rPr>
        <w:drawing>
          <wp:inline distT="0" distB="0" distL="0" distR="0" wp14:anchorId="7F5C3BCF" wp14:editId="106F6DE3">
            <wp:extent cx="2334491" cy="3586968"/>
            <wp:effectExtent l="0" t="0" r="0" b="0"/>
            <wp:docPr id="15339696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40938" cy="3596873"/>
                    </a:xfrm>
                    <a:prstGeom prst="rect">
                      <a:avLst/>
                    </a:prstGeom>
                    <a:noFill/>
                    <a:ln>
                      <a:noFill/>
                    </a:ln>
                  </pic:spPr>
                </pic:pic>
              </a:graphicData>
            </a:graphic>
          </wp:inline>
        </w:drawing>
      </w:r>
    </w:p>
    <w:p w14:paraId="79656270" w14:textId="77777777" w:rsidR="00FC4341" w:rsidRPr="00CA73BF" w:rsidRDefault="00FC4341" w:rsidP="00FC4341">
      <w:pPr>
        <w:pStyle w:val="ListParagraph"/>
        <w:keepNext/>
        <w:spacing w:line="240" w:lineRule="auto"/>
        <w:ind w:left="720"/>
      </w:pPr>
    </w:p>
    <w:p w14:paraId="417E5301" w14:textId="77777777" w:rsidR="00FC4341" w:rsidRDefault="00FC4341" w:rsidP="00FC4341">
      <w:pPr>
        <w:pStyle w:val="BodyText"/>
        <w:spacing w:after="0"/>
        <w:rPr>
          <w:rFonts w:ascii="Times New Roman" w:eastAsiaTheme="minorEastAsia" w:hAnsi="Times New Roman"/>
          <w:szCs w:val="20"/>
          <w:lang w:eastAsia="ko-KR"/>
        </w:rPr>
      </w:pPr>
    </w:p>
    <w:p w14:paraId="264331FE" w14:textId="77777777" w:rsidR="00FC4341" w:rsidRPr="00A12B35" w:rsidRDefault="00FC4341" w:rsidP="00FC4341">
      <w:pPr>
        <w:pStyle w:val="BodyText"/>
        <w:spacing w:after="0"/>
        <w:rPr>
          <w:rFonts w:ascii="Times New Roman" w:eastAsiaTheme="minorEastAsia" w:hAnsi="Times New Roman"/>
          <w:szCs w:val="20"/>
          <w:lang w:eastAsia="ko-KR"/>
        </w:rPr>
      </w:pPr>
    </w:p>
    <w:p w14:paraId="7AE1B4F0" w14:textId="77777777" w:rsidR="00FC4341" w:rsidRPr="00A12B35" w:rsidRDefault="00FC4341" w:rsidP="00FC4341">
      <w:pPr>
        <w:pStyle w:val="Heading5"/>
        <w:rPr>
          <w:lang w:val="en-US" w:eastAsia="zh-CN"/>
        </w:rPr>
      </w:pPr>
      <w:r w:rsidRPr="00A12B35">
        <w:rPr>
          <w:lang w:val="en-US" w:eastAsia="zh-CN"/>
        </w:rPr>
        <w:t>Proposal #4-</w:t>
      </w:r>
      <w:r>
        <w:rPr>
          <w:lang w:val="en-US" w:eastAsia="zh-CN"/>
        </w:rPr>
        <w:t>2A</w:t>
      </w:r>
    </w:p>
    <w:p w14:paraId="3FE748F5" w14:textId="77777777" w:rsidR="00FC4341" w:rsidRPr="005E6CFE" w:rsidRDefault="00FC4341" w:rsidP="00FC4341">
      <w:pPr>
        <w:pStyle w:val="BodyText"/>
        <w:numPr>
          <w:ilvl w:val="0"/>
          <w:numId w:val="38"/>
        </w:numPr>
        <w:spacing w:after="0"/>
        <w:rPr>
          <w:rFonts w:ascii="Times New Roman" w:eastAsiaTheme="minorEastAsia" w:hAnsi="Times New Roman"/>
          <w:szCs w:val="20"/>
          <w:lang w:eastAsia="ko-KR"/>
        </w:rPr>
      </w:pPr>
      <w:r>
        <w:t xml:space="preserve">UE antenna radiation pattern modeling </w:t>
      </w:r>
      <w:proofErr w:type="gramStart"/>
      <w:r>
        <w:t>consider</w:t>
      </w:r>
      <w:proofErr w:type="gramEnd"/>
      <w:r>
        <w:t xml:space="preserve"> the following options:</w:t>
      </w:r>
    </w:p>
    <w:p w14:paraId="26E6BCE4" w14:textId="77777777" w:rsidR="00FC4341" w:rsidRPr="005E6CFE" w:rsidRDefault="00FC4341" w:rsidP="00FC4341">
      <w:pPr>
        <w:pStyle w:val="BodyText"/>
        <w:numPr>
          <w:ilvl w:val="1"/>
          <w:numId w:val="38"/>
        </w:numPr>
        <w:spacing w:after="0"/>
        <w:rPr>
          <w:rFonts w:ascii="Times New Roman" w:eastAsiaTheme="minorEastAsia" w:hAnsi="Times New Roman"/>
          <w:szCs w:val="20"/>
          <w:lang w:eastAsia="ko-KR"/>
        </w:rPr>
      </w:pPr>
      <w:r>
        <w:t xml:space="preserve">Option 1) Re-use the </w:t>
      </w:r>
      <w:r w:rsidRPr="0049064D">
        <w:t>Table 7.3-1: Radiation power pattern of a single antenna element</w:t>
      </w:r>
      <w:r>
        <w:t xml:space="preserve"> with 5dBi for maximal directional gain</w:t>
      </w:r>
    </w:p>
    <w:p w14:paraId="7CE94127" w14:textId="77777777" w:rsidR="00FC4341" w:rsidRPr="0049064D" w:rsidRDefault="00FC4341" w:rsidP="00FC4341">
      <w:pPr>
        <w:pStyle w:val="BodyText"/>
        <w:numPr>
          <w:ilvl w:val="1"/>
          <w:numId w:val="38"/>
        </w:numPr>
        <w:spacing w:after="0"/>
      </w:pPr>
      <w:r>
        <w:t xml:space="preserve">Option 2) </w:t>
      </w:r>
      <w:r w:rsidRPr="0049064D">
        <w:t>half-wavelength dipole.</w:t>
      </w:r>
    </w:p>
    <w:p w14:paraId="1B757C91" w14:textId="77777777" w:rsidR="00FC4341" w:rsidRPr="00AC1315" w:rsidRDefault="00FC4341" w:rsidP="00FC4341">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053882D9" w14:textId="77777777" w:rsidR="00FC4341" w:rsidRPr="00AC1315" w:rsidRDefault="00FC4341" w:rsidP="00FC4341">
      <w:pPr>
        <w:pStyle w:val="BodyText"/>
        <w:numPr>
          <w:ilvl w:val="1"/>
          <w:numId w:val="38"/>
        </w:numPr>
        <w:spacing w:after="0"/>
        <w:rPr>
          <w:rFonts w:ascii="Times New Roman" w:eastAsiaTheme="minorEastAsia" w:hAnsi="Times New Roman"/>
          <w:color w:val="FF0000"/>
          <w:szCs w:val="20"/>
          <w:lang w:eastAsia="ko-KR"/>
        </w:rPr>
      </w:pPr>
      <w:r w:rsidRPr="00AC1315">
        <w:rPr>
          <w:color w:val="FF0000"/>
        </w:rPr>
        <w:t>Option 3) omni-directional antenna pattern</w:t>
      </w:r>
    </w:p>
    <w:p w14:paraId="64006CD6" w14:textId="77777777" w:rsidR="00FC4341" w:rsidRDefault="00FC4341" w:rsidP="00FC4341">
      <w:pPr>
        <w:pStyle w:val="BodyText"/>
        <w:spacing w:after="0"/>
        <w:rPr>
          <w:rFonts w:ascii="Times New Roman" w:eastAsiaTheme="minorEastAsia" w:hAnsi="Times New Roman"/>
          <w:szCs w:val="20"/>
          <w:lang w:eastAsia="ko-KR"/>
        </w:rPr>
      </w:pPr>
    </w:p>
    <w:p w14:paraId="185DDD82" w14:textId="77777777" w:rsidR="00FC4341" w:rsidRDefault="00FC4341">
      <w:pPr>
        <w:jc w:val="both"/>
        <w:rPr>
          <w:sz w:val="22"/>
          <w:szCs w:val="22"/>
          <w:lang w:eastAsia="zh-CN"/>
        </w:rPr>
      </w:pPr>
    </w:p>
    <w:p w14:paraId="284651F5" w14:textId="77777777" w:rsidR="00426C3C" w:rsidRPr="00A12B35" w:rsidRDefault="00426C3C" w:rsidP="00426C3C">
      <w:pPr>
        <w:pStyle w:val="Heading5"/>
        <w:rPr>
          <w:rFonts w:eastAsiaTheme="minorEastAsia"/>
          <w:lang w:val="en-US" w:eastAsia="ko-KR"/>
        </w:rPr>
      </w:pPr>
      <w:r w:rsidRPr="00A12B35">
        <w:rPr>
          <w:rFonts w:eastAsiaTheme="minorEastAsia"/>
          <w:lang w:val="en-US" w:eastAsia="ko-KR"/>
        </w:rPr>
        <w:lastRenderedPageBreak/>
        <w:t>Proposal #</w:t>
      </w:r>
      <w:r>
        <w:rPr>
          <w:rFonts w:eastAsiaTheme="minorEastAsia"/>
          <w:lang w:val="en-US" w:eastAsia="ko-KR"/>
        </w:rPr>
        <w:t>3</w:t>
      </w:r>
      <w:r w:rsidRPr="00A12B35">
        <w:rPr>
          <w:rFonts w:eastAsiaTheme="minorEastAsia"/>
          <w:lang w:val="en-US" w:eastAsia="ko-KR"/>
        </w:rPr>
        <w:t>-</w:t>
      </w:r>
      <w:r>
        <w:rPr>
          <w:rFonts w:eastAsiaTheme="minorEastAsia"/>
          <w:lang w:val="en-US" w:eastAsia="ko-KR"/>
        </w:rPr>
        <w:t>8</w:t>
      </w:r>
      <w:r w:rsidRPr="00A12B35">
        <w:rPr>
          <w:rFonts w:eastAsiaTheme="minorEastAsia"/>
          <w:lang w:val="en-US" w:eastAsia="ko-KR"/>
        </w:rPr>
        <w:t>:</w:t>
      </w:r>
    </w:p>
    <w:p w14:paraId="2CC2E14C" w14:textId="77777777" w:rsidR="00426C3C" w:rsidRDefault="00426C3C" w:rsidP="00426C3C">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Pr="00E56A54">
        <w:rPr>
          <w:rFonts w:ascii="Times New Roman" w:hAnsi="Times New Roman"/>
          <w:iCs/>
          <w:szCs w:val="20"/>
          <w:lang w:eastAsia="zh-CN"/>
        </w:rPr>
        <w:t>efine &lt;</w:t>
      </w:r>
      <w:r>
        <w:rPr>
          <w:rFonts w:ascii="Times New Roman" w:hAnsi="Times New Roman"/>
          <w:iCs/>
          <w:szCs w:val="20"/>
          <w:lang w:eastAsia="zh-CN"/>
        </w:rPr>
        <w:t xml:space="preserve"> </w:t>
      </w:r>
      <w:r w:rsidRPr="00E56A54">
        <w:rPr>
          <w:rFonts w:ascii="Times New Roman" w:hAnsi="Times New Roman"/>
          <w:iCs/>
          <w:szCs w:val="20"/>
          <w:lang w:eastAsia="zh-CN"/>
        </w:rPr>
        <w:t xml:space="preserve">500 m ISD for </w:t>
      </w:r>
      <w:proofErr w:type="spellStart"/>
      <w:r w:rsidRPr="00E56A54">
        <w:rPr>
          <w:rFonts w:ascii="Times New Roman" w:hAnsi="Times New Roman"/>
          <w:iCs/>
          <w:szCs w:val="20"/>
          <w:lang w:eastAsia="zh-CN"/>
        </w:rPr>
        <w:t>UMa</w:t>
      </w:r>
      <w:proofErr w:type="spellEnd"/>
      <w:r w:rsidRPr="00E56A54">
        <w:rPr>
          <w:rFonts w:ascii="Times New Roman" w:hAnsi="Times New Roman"/>
          <w:iCs/>
          <w:szCs w:val="20"/>
          <w:lang w:eastAsia="zh-CN"/>
        </w:rPr>
        <w:t>.</w:t>
      </w:r>
    </w:p>
    <w:p w14:paraId="4B49EA6A" w14:textId="77777777" w:rsidR="00426C3C" w:rsidRDefault="00426C3C" w:rsidP="00426C3C">
      <w:pPr>
        <w:jc w:val="both"/>
        <w:rPr>
          <w:sz w:val="22"/>
          <w:szCs w:val="22"/>
          <w:lang w:eastAsia="zh-CN"/>
        </w:rPr>
      </w:pPr>
    </w:p>
    <w:p w14:paraId="6DB2BB1F" w14:textId="77777777" w:rsidR="00426C3C" w:rsidRPr="00A12B35" w:rsidRDefault="00426C3C" w:rsidP="00426C3C">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4</w:t>
      </w:r>
      <w:r w:rsidRPr="00A12B35">
        <w:rPr>
          <w:rFonts w:eastAsiaTheme="minorEastAsia"/>
          <w:lang w:val="en-US" w:eastAsia="ko-KR"/>
        </w:rPr>
        <w:t>:</w:t>
      </w:r>
    </w:p>
    <w:p w14:paraId="7CC19390" w14:textId="77777777" w:rsidR="00426C3C" w:rsidRPr="00E56A54" w:rsidRDefault="00426C3C" w:rsidP="00426C3C">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2946EC88" w14:textId="77777777" w:rsidR="00426C3C" w:rsidRPr="00577A1F" w:rsidRDefault="00426C3C" w:rsidP="00426C3C">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20ECE291" w14:textId="77777777" w:rsidR="00426C3C" w:rsidRDefault="00426C3C" w:rsidP="00426C3C">
      <w:pPr>
        <w:pStyle w:val="BodyText"/>
        <w:numPr>
          <w:ilvl w:val="0"/>
          <w:numId w:val="13"/>
        </w:numPr>
        <w:spacing w:after="0"/>
        <w:rPr>
          <w:rFonts w:ascii="Times New Roman" w:eastAsiaTheme="minorEastAsia" w:hAnsi="Times New Roman"/>
          <w:szCs w:val="20"/>
          <w:lang w:eastAsia="ko-KR"/>
        </w:rPr>
      </w:pPr>
      <w:r w:rsidRPr="00E56A54">
        <w:rPr>
          <w:rFonts w:ascii="Times New Roman" w:hAnsi="Times New Roman"/>
          <w:iCs/>
          <w:szCs w:val="20"/>
        </w:rPr>
        <w:t>Altitude-dependent fast fading parameters.</w:t>
      </w:r>
    </w:p>
    <w:p w14:paraId="3ABCA141" w14:textId="77777777" w:rsidR="00426C3C" w:rsidRDefault="00426C3C" w:rsidP="00426C3C">
      <w:pPr>
        <w:jc w:val="both"/>
        <w:rPr>
          <w:sz w:val="22"/>
          <w:szCs w:val="22"/>
          <w:lang w:eastAsia="zh-CN"/>
        </w:rPr>
      </w:pPr>
    </w:p>
    <w:p w14:paraId="16FB1640" w14:textId="77777777" w:rsidR="00426C3C" w:rsidRPr="00D3341E" w:rsidRDefault="00426C3C" w:rsidP="00426C3C">
      <w:pPr>
        <w:pStyle w:val="Heading5"/>
        <w:rPr>
          <w:rFonts w:eastAsiaTheme="minorEastAsia"/>
          <w:lang w:val="en-US" w:eastAsia="ko-KR"/>
        </w:rPr>
      </w:pPr>
      <w:r w:rsidRPr="00D3341E">
        <w:rPr>
          <w:rFonts w:eastAsiaTheme="minorEastAsia"/>
          <w:lang w:val="en-US" w:eastAsia="ko-KR"/>
        </w:rPr>
        <w:t>Proposal #3-1</w:t>
      </w:r>
    </w:p>
    <w:p w14:paraId="3991589C" w14:textId="77777777" w:rsidR="00426C3C" w:rsidRPr="006E7CAD" w:rsidRDefault="00426C3C" w:rsidP="00426C3C">
      <w:r w:rsidRPr="006E7CAD">
        <w:t>Adopt</w:t>
      </w:r>
      <w:r>
        <w:t xml:space="preserve"> the following deployment parameters for </w:t>
      </w:r>
      <w:proofErr w:type="spellStart"/>
      <w:r>
        <w:t>SMa</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426C3C" w:rsidRPr="00BF2F0F" w14:paraId="75A5DEC7" w14:textId="77777777" w:rsidTr="00D317B2">
        <w:trPr>
          <w:jc w:val="center"/>
        </w:trPr>
        <w:tc>
          <w:tcPr>
            <w:tcW w:w="0" w:type="auto"/>
            <w:gridSpan w:val="2"/>
            <w:shd w:val="clear" w:color="auto" w:fill="D9D9D9"/>
            <w:vAlign w:val="center"/>
            <w:hideMark/>
          </w:tcPr>
          <w:p w14:paraId="18013DD4" w14:textId="77777777" w:rsidR="00426C3C" w:rsidRPr="00BF2F0F" w:rsidRDefault="00426C3C" w:rsidP="00D317B2">
            <w:pPr>
              <w:pStyle w:val="TAH"/>
              <w:rPr>
                <w:rFonts w:ascii="Times New Roman" w:hAnsi="Times New Roman" w:cs="Times New Roman"/>
                <w:sz w:val="16"/>
                <w:szCs w:val="16"/>
              </w:rPr>
            </w:pPr>
            <w:r w:rsidRPr="00BF2F0F">
              <w:rPr>
                <w:rFonts w:ascii="Times New Roman" w:hAnsi="Times New Roman" w:cs="Times New Roman"/>
                <w:sz w:val="16"/>
                <w:szCs w:val="16"/>
              </w:rPr>
              <w:t>Parameters</w:t>
            </w:r>
          </w:p>
        </w:tc>
        <w:tc>
          <w:tcPr>
            <w:tcW w:w="3357" w:type="dxa"/>
            <w:shd w:val="clear" w:color="auto" w:fill="D9D9D9"/>
            <w:vAlign w:val="center"/>
            <w:hideMark/>
          </w:tcPr>
          <w:p w14:paraId="02ADA9BD" w14:textId="77777777" w:rsidR="00426C3C" w:rsidRPr="00BF2F0F" w:rsidRDefault="00426C3C" w:rsidP="00D317B2">
            <w:pPr>
              <w:pStyle w:val="TAH"/>
              <w:rPr>
                <w:rFonts w:ascii="Times New Roman" w:hAnsi="Times New Roman" w:cs="Times New Roman"/>
                <w:sz w:val="16"/>
                <w:szCs w:val="16"/>
              </w:rPr>
            </w:pPr>
            <w:proofErr w:type="spellStart"/>
            <w:r w:rsidRPr="00BF2F0F">
              <w:rPr>
                <w:rFonts w:ascii="Times New Roman" w:hAnsi="Times New Roman" w:cs="Times New Roman"/>
                <w:sz w:val="16"/>
                <w:szCs w:val="16"/>
              </w:rPr>
              <w:t>SMa</w:t>
            </w:r>
            <w:proofErr w:type="spellEnd"/>
          </w:p>
        </w:tc>
        <w:tc>
          <w:tcPr>
            <w:tcW w:w="3240" w:type="dxa"/>
            <w:shd w:val="clear" w:color="auto" w:fill="D9D9D9"/>
          </w:tcPr>
          <w:p w14:paraId="5B556238" w14:textId="77777777" w:rsidR="00426C3C" w:rsidRPr="00BF2F0F" w:rsidRDefault="00426C3C" w:rsidP="00D317B2">
            <w:pPr>
              <w:pStyle w:val="TAH"/>
              <w:rPr>
                <w:rFonts w:ascii="Times New Roman" w:hAnsi="Times New Roman" w:cs="Times New Roman"/>
                <w:sz w:val="16"/>
                <w:szCs w:val="16"/>
              </w:rPr>
            </w:pPr>
            <w:r w:rsidRPr="00BF2F0F">
              <w:rPr>
                <w:rFonts w:ascii="Times New Roman" w:hAnsi="Times New Roman" w:cs="Times New Roman"/>
                <w:sz w:val="16"/>
                <w:szCs w:val="16"/>
              </w:rPr>
              <w:t>Options for FFS</w:t>
            </w:r>
          </w:p>
        </w:tc>
      </w:tr>
      <w:tr w:rsidR="00426C3C" w:rsidRPr="00BF2F0F" w14:paraId="5C6F0B54" w14:textId="77777777" w:rsidTr="00D317B2">
        <w:trPr>
          <w:jc w:val="center"/>
        </w:trPr>
        <w:tc>
          <w:tcPr>
            <w:tcW w:w="0" w:type="auto"/>
            <w:gridSpan w:val="2"/>
            <w:shd w:val="clear" w:color="auto" w:fill="auto"/>
            <w:vAlign w:val="center"/>
            <w:hideMark/>
          </w:tcPr>
          <w:p w14:paraId="7760605E"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Cell layout</w:t>
            </w:r>
          </w:p>
        </w:tc>
        <w:tc>
          <w:tcPr>
            <w:tcW w:w="3357" w:type="dxa"/>
            <w:shd w:val="clear" w:color="auto" w:fill="auto"/>
            <w:vAlign w:val="center"/>
            <w:hideMark/>
          </w:tcPr>
          <w:p w14:paraId="475DDB87"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Hexagonal grid, 19 micro sites, 3 sectors per site </w:t>
            </w:r>
          </w:p>
          <w:p w14:paraId="76BB9ABD"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(ISD = FFS)</w:t>
            </w:r>
          </w:p>
          <w:p w14:paraId="162C368E" w14:textId="77777777" w:rsidR="00426C3C"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Up to two floors for residential buildings, up to five floors for commercial buildings</w:t>
            </w:r>
          </w:p>
          <w:p w14:paraId="39359CA9"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FFS: ratio between residential and commercial buildings</w:t>
            </w:r>
          </w:p>
        </w:tc>
        <w:tc>
          <w:tcPr>
            <w:tcW w:w="3240" w:type="dxa"/>
          </w:tcPr>
          <w:p w14:paraId="58C7C647" w14:textId="77777777" w:rsidR="00426C3C" w:rsidRPr="00BF2F0F" w:rsidRDefault="00426C3C" w:rsidP="00D317B2">
            <w:pPr>
              <w:spacing w:after="0" w:line="240" w:lineRule="auto"/>
              <w:rPr>
                <w:sz w:val="16"/>
                <w:szCs w:val="16"/>
              </w:rPr>
            </w:pPr>
            <w:r w:rsidRPr="00BF2F0F">
              <w:rPr>
                <w:sz w:val="16"/>
                <w:szCs w:val="16"/>
              </w:rPr>
              <w:t>Option 1: 1732 m</w:t>
            </w:r>
          </w:p>
          <w:p w14:paraId="030E6531" w14:textId="77777777" w:rsidR="00426C3C" w:rsidRPr="00BF2F0F" w:rsidRDefault="00426C3C" w:rsidP="00D317B2">
            <w:pPr>
              <w:spacing w:after="0" w:line="240" w:lineRule="auto"/>
              <w:rPr>
                <w:sz w:val="16"/>
                <w:szCs w:val="16"/>
              </w:rPr>
            </w:pPr>
            <w:r w:rsidRPr="00BF2F0F">
              <w:rPr>
                <w:sz w:val="16"/>
                <w:szCs w:val="16"/>
              </w:rPr>
              <w:t>Option 2: 500 m</w:t>
            </w:r>
          </w:p>
          <w:p w14:paraId="5A4CC2A5" w14:textId="77777777" w:rsidR="00426C3C" w:rsidRPr="00BF2F0F" w:rsidRDefault="00426C3C" w:rsidP="00D317B2">
            <w:pPr>
              <w:spacing w:after="0" w:line="240" w:lineRule="auto"/>
              <w:rPr>
                <w:sz w:val="16"/>
                <w:szCs w:val="16"/>
              </w:rPr>
            </w:pPr>
            <w:r w:rsidRPr="00BF2F0F">
              <w:rPr>
                <w:sz w:val="16"/>
                <w:szCs w:val="16"/>
              </w:rPr>
              <w:t>Option 3: &lt;= 1000 m</w:t>
            </w:r>
          </w:p>
          <w:p w14:paraId="4DD41679" w14:textId="77777777" w:rsidR="00426C3C" w:rsidRPr="00BF2F0F" w:rsidRDefault="00426C3C" w:rsidP="00D317B2">
            <w:pPr>
              <w:spacing w:after="0" w:line="240" w:lineRule="auto"/>
              <w:rPr>
                <w:sz w:val="16"/>
                <w:szCs w:val="16"/>
              </w:rPr>
            </w:pPr>
            <w:r w:rsidRPr="00BF2F0F">
              <w:rPr>
                <w:sz w:val="16"/>
                <w:szCs w:val="16"/>
              </w:rPr>
              <w:t>Option 4: 500 ~ 1000 m</w:t>
            </w:r>
          </w:p>
        </w:tc>
      </w:tr>
      <w:tr w:rsidR="00426C3C" w:rsidRPr="00BF2F0F" w14:paraId="630D4F8D" w14:textId="77777777" w:rsidTr="00D317B2">
        <w:trPr>
          <w:jc w:val="center"/>
        </w:trPr>
        <w:tc>
          <w:tcPr>
            <w:tcW w:w="0" w:type="auto"/>
            <w:gridSpan w:val="2"/>
            <w:shd w:val="clear" w:color="auto" w:fill="auto"/>
            <w:vAlign w:val="center"/>
            <w:hideMark/>
          </w:tcPr>
          <w:p w14:paraId="2B127A85"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BS antenna height </w:t>
            </w:r>
            <w:r w:rsidRPr="00BF2F0F">
              <w:rPr>
                <w:rFonts w:ascii="Times New Roman" w:hAnsi="Times New Roman" w:cs="Times New Roman"/>
                <w:position w:val="-12"/>
                <w:sz w:val="16"/>
                <w:szCs w:val="16"/>
              </w:rPr>
              <w:object w:dxaOrig="360" w:dyaOrig="360" w14:anchorId="1436CB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13" o:title=""/>
                </v:shape>
                <o:OLEObject Type="Embed" ProgID="Equation.3" ShapeID="_x0000_i1025" DrawAspect="Content" ObjectID="_1790488164" r:id="rId14"/>
              </w:object>
            </w:r>
          </w:p>
        </w:tc>
        <w:tc>
          <w:tcPr>
            <w:tcW w:w="3357" w:type="dxa"/>
            <w:shd w:val="clear" w:color="auto" w:fill="auto"/>
            <w:vAlign w:val="center"/>
            <w:hideMark/>
          </w:tcPr>
          <w:p w14:paraId="7EF31475"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4E64CC08"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Option 1: 22.5m</w:t>
            </w:r>
          </w:p>
          <w:p w14:paraId="0BF42EBE"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Option 2: 20 ~ 25 m</w:t>
            </w:r>
          </w:p>
          <w:p w14:paraId="31B1EEB7" w14:textId="77777777" w:rsidR="00426C3C"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Option 3: 15m</w:t>
            </w:r>
          </w:p>
          <w:p w14:paraId="121FA518" w14:textId="77777777" w:rsidR="00426C3C" w:rsidRPr="00BF2F0F" w:rsidRDefault="00426C3C" w:rsidP="00D317B2">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4: 25m</w:t>
            </w:r>
          </w:p>
        </w:tc>
      </w:tr>
      <w:tr w:rsidR="00426C3C" w:rsidRPr="00BF2F0F" w14:paraId="5D685C5F" w14:textId="77777777" w:rsidTr="00D317B2">
        <w:trPr>
          <w:jc w:val="center"/>
        </w:trPr>
        <w:tc>
          <w:tcPr>
            <w:tcW w:w="0" w:type="auto"/>
            <w:vMerge w:val="restart"/>
            <w:shd w:val="clear" w:color="auto" w:fill="auto"/>
            <w:vAlign w:val="center"/>
          </w:tcPr>
          <w:p w14:paraId="10B1B927"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UT location</w:t>
            </w:r>
          </w:p>
        </w:tc>
        <w:tc>
          <w:tcPr>
            <w:tcW w:w="0" w:type="auto"/>
            <w:shd w:val="clear" w:color="auto" w:fill="auto"/>
            <w:vAlign w:val="center"/>
          </w:tcPr>
          <w:p w14:paraId="0D18DA59"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Outdoor/indoor</w:t>
            </w:r>
          </w:p>
        </w:tc>
        <w:tc>
          <w:tcPr>
            <w:tcW w:w="3357" w:type="dxa"/>
            <w:shd w:val="clear" w:color="auto" w:fill="auto"/>
            <w:vAlign w:val="center"/>
          </w:tcPr>
          <w:p w14:paraId="0D7D3F42"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Outdoor and indoor</w:t>
            </w:r>
          </w:p>
        </w:tc>
        <w:tc>
          <w:tcPr>
            <w:tcW w:w="3240" w:type="dxa"/>
          </w:tcPr>
          <w:p w14:paraId="18F07FED" w14:textId="77777777" w:rsidR="00426C3C" w:rsidRPr="00BF2F0F"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426C3C" w:rsidRPr="00BF2F0F" w14:paraId="25FC145A" w14:textId="77777777" w:rsidTr="00D317B2">
        <w:trPr>
          <w:jc w:val="center"/>
        </w:trPr>
        <w:tc>
          <w:tcPr>
            <w:tcW w:w="0" w:type="auto"/>
            <w:vMerge/>
            <w:shd w:val="clear" w:color="auto" w:fill="auto"/>
            <w:vAlign w:val="center"/>
            <w:hideMark/>
          </w:tcPr>
          <w:p w14:paraId="07AC87F9" w14:textId="77777777" w:rsidR="00426C3C" w:rsidRPr="00BF2F0F" w:rsidRDefault="00426C3C" w:rsidP="00D317B2">
            <w:pPr>
              <w:pStyle w:val="TAC"/>
              <w:jc w:val="left"/>
              <w:rPr>
                <w:rFonts w:ascii="Times New Roman" w:hAnsi="Times New Roman" w:cs="Times New Roman"/>
                <w:sz w:val="16"/>
                <w:szCs w:val="16"/>
              </w:rPr>
            </w:pPr>
          </w:p>
        </w:tc>
        <w:tc>
          <w:tcPr>
            <w:tcW w:w="0" w:type="auto"/>
            <w:shd w:val="clear" w:color="auto" w:fill="auto"/>
            <w:vAlign w:val="center"/>
            <w:hideMark/>
          </w:tcPr>
          <w:p w14:paraId="00E91EAC"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LOS/NLOS</w:t>
            </w:r>
          </w:p>
        </w:tc>
        <w:tc>
          <w:tcPr>
            <w:tcW w:w="3357" w:type="dxa"/>
            <w:shd w:val="clear" w:color="auto" w:fill="auto"/>
            <w:vAlign w:val="center"/>
            <w:hideMark/>
          </w:tcPr>
          <w:p w14:paraId="0A4A5D57"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LOS and NLOS</w:t>
            </w:r>
          </w:p>
        </w:tc>
        <w:tc>
          <w:tcPr>
            <w:tcW w:w="3240" w:type="dxa"/>
          </w:tcPr>
          <w:p w14:paraId="61EB9691" w14:textId="77777777" w:rsidR="00426C3C" w:rsidRPr="00BF2F0F"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426C3C" w:rsidRPr="00BF2F0F" w14:paraId="58CA1AC6" w14:textId="77777777" w:rsidTr="00D317B2">
        <w:trPr>
          <w:jc w:val="center"/>
        </w:trPr>
        <w:tc>
          <w:tcPr>
            <w:tcW w:w="0" w:type="auto"/>
            <w:vMerge/>
            <w:shd w:val="clear" w:color="auto" w:fill="auto"/>
            <w:vAlign w:val="center"/>
            <w:hideMark/>
          </w:tcPr>
          <w:p w14:paraId="52A5906B" w14:textId="77777777" w:rsidR="00426C3C" w:rsidRPr="00BF2F0F" w:rsidRDefault="00426C3C" w:rsidP="00D317B2">
            <w:pPr>
              <w:pStyle w:val="TAC"/>
              <w:jc w:val="left"/>
              <w:rPr>
                <w:rFonts w:ascii="Times New Roman" w:hAnsi="Times New Roman" w:cs="Times New Roman"/>
                <w:sz w:val="16"/>
                <w:szCs w:val="16"/>
              </w:rPr>
            </w:pPr>
          </w:p>
        </w:tc>
        <w:tc>
          <w:tcPr>
            <w:tcW w:w="0" w:type="auto"/>
            <w:shd w:val="clear" w:color="auto" w:fill="auto"/>
            <w:vAlign w:val="center"/>
            <w:hideMark/>
          </w:tcPr>
          <w:p w14:paraId="34A23CE7"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Height </w:t>
            </w:r>
            <w:r w:rsidRPr="00BF2F0F">
              <w:rPr>
                <w:rFonts w:ascii="Times New Roman" w:hAnsi="Times New Roman" w:cs="Times New Roman"/>
                <w:position w:val="-12"/>
                <w:sz w:val="16"/>
                <w:szCs w:val="16"/>
              </w:rPr>
              <w:object w:dxaOrig="380" w:dyaOrig="360" w14:anchorId="15384E68">
                <v:shape id="_x0000_i1026" type="#_x0000_t75" style="width:19.1pt;height:18pt" o:ole="">
                  <v:imagedata r:id="rId15" o:title=""/>
                </v:shape>
                <o:OLEObject Type="Embed" ProgID="Equation.3" ShapeID="_x0000_i1026" DrawAspect="Content" ObjectID="_1790488165" r:id="rId16"/>
              </w:object>
            </w:r>
          </w:p>
        </w:tc>
        <w:tc>
          <w:tcPr>
            <w:tcW w:w="3357" w:type="dxa"/>
            <w:shd w:val="clear" w:color="auto" w:fill="auto"/>
            <w:vAlign w:val="center"/>
            <w:hideMark/>
          </w:tcPr>
          <w:p w14:paraId="4F073033" w14:textId="77777777" w:rsidR="00426C3C"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1</w:t>
            </w:r>
            <w:r w:rsidRPr="00BF2F0F">
              <w:rPr>
                <w:rFonts w:ascii="Times New Roman" w:hAnsi="Times New Roman" w:cs="Times New Roman"/>
                <w:sz w:val="16"/>
                <w:szCs w:val="16"/>
              </w:rPr>
              <w:t>.5 m for outdoor</w:t>
            </w:r>
            <w:r>
              <w:rPr>
                <w:rFonts w:ascii="Times New Roman" w:hAnsi="Times New Roman" w:cs="Times New Roman"/>
                <w:sz w:val="16"/>
                <w:szCs w:val="16"/>
              </w:rPr>
              <w:t>,</w:t>
            </w:r>
          </w:p>
          <w:p w14:paraId="61D0FCE7"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1.5 or 4.5 m for residential buildings,</w:t>
            </w:r>
          </w:p>
          <w:p w14:paraId="298304BC"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1.5/4.5/7.5/10.5/13.5 m for commercial buildings</w:t>
            </w:r>
          </w:p>
        </w:tc>
        <w:tc>
          <w:tcPr>
            <w:tcW w:w="3240" w:type="dxa"/>
          </w:tcPr>
          <w:p w14:paraId="22595978" w14:textId="77777777" w:rsidR="00426C3C" w:rsidRPr="00BF2F0F"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426C3C" w:rsidRPr="00BF2F0F" w14:paraId="72A42278" w14:textId="77777777" w:rsidTr="00D317B2">
        <w:trPr>
          <w:jc w:val="center"/>
        </w:trPr>
        <w:tc>
          <w:tcPr>
            <w:tcW w:w="0" w:type="auto"/>
            <w:gridSpan w:val="2"/>
            <w:shd w:val="clear" w:color="auto" w:fill="auto"/>
            <w:vAlign w:val="center"/>
          </w:tcPr>
          <w:p w14:paraId="5C71F106"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Indoor UT ratio</w:t>
            </w:r>
          </w:p>
        </w:tc>
        <w:tc>
          <w:tcPr>
            <w:tcW w:w="3357" w:type="dxa"/>
            <w:shd w:val="clear" w:color="auto" w:fill="auto"/>
            <w:vAlign w:val="center"/>
          </w:tcPr>
          <w:p w14:paraId="1A385DE1" w14:textId="77777777" w:rsidR="00426C3C" w:rsidRPr="00BF2F0F"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FFS</w:t>
            </w:r>
          </w:p>
        </w:tc>
        <w:tc>
          <w:tcPr>
            <w:tcW w:w="3240" w:type="dxa"/>
          </w:tcPr>
          <w:p w14:paraId="7F764D63" w14:textId="77777777" w:rsidR="00426C3C" w:rsidRPr="006E7CAD" w:rsidRDefault="00426C3C" w:rsidP="00D317B2">
            <w:pPr>
              <w:pStyle w:val="TAC"/>
              <w:jc w:val="left"/>
              <w:rPr>
                <w:rFonts w:ascii="Times New Roman" w:hAnsi="Times New Roman" w:cs="Times New Roman"/>
                <w:color w:val="C00000"/>
                <w:sz w:val="16"/>
                <w:szCs w:val="16"/>
              </w:rPr>
            </w:pPr>
            <w:r w:rsidRPr="006E7CAD">
              <w:rPr>
                <w:rFonts w:ascii="Times New Roman" w:hAnsi="Times New Roman" w:cs="Times New Roman"/>
                <w:color w:val="C00000"/>
                <w:sz w:val="16"/>
                <w:szCs w:val="16"/>
              </w:rPr>
              <w:t xml:space="preserve">Option </w:t>
            </w:r>
            <w:proofErr w:type="gramStart"/>
            <w:r w:rsidRPr="006E7CAD">
              <w:rPr>
                <w:rFonts w:ascii="Times New Roman" w:hAnsi="Times New Roman" w:cs="Times New Roman"/>
                <w:color w:val="C00000"/>
                <w:sz w:val="16"/>
                <w:szCs w:val="16"/>
              </w:rPr>
              <w:t>1:,</w:t>
            </w:r>
            <w:proofErr w:type="gramEnd"/>
            <w:r w:rsidRPr="006E7CAD">
              <w:rPr>
                <w:rFonts w:ascii="Times New Roman" w:hAnsi="Times New Roman" w:cs="Times New Roman"/>
                <w:color w:val="C00000"/>
                <w:sz w:val="16"/>
                <w:szCs w:val="16"/>
              </w:rPr>
              <w:t xml:space="preserve"> 80% indoor and 20% outdoor, 50% indoor in residential buildings, 50% indoor in commercial buildings</w:t>
            </w:r>
          </w:p>
          <w:p w14:paraId="7883C832" w14:textId="77777777" w:rsidR="00426C3C" w:rsidRPr="00BF2F0F" w:rsidRDefault="00426C3C" w:rsidP="00D317B2">
            <w:pPr>
              <w:pStyle w:val="TAC"/>
              <w:jc w:val="left"/>
              <w:rPr>
                <w:rFonts w:ascii="Times New Roman" w:hAnsi="Times New Roman" w:cs="Times New Roman"/>
                <w:sz w:val="16"/>
                <w:szCs w:val="16"/>
              </w:rPr>
            </w:pPr>
            <w:r w:rsidRPr="006E7CAD">
              <w:rPr>
                <w:rFonts w:ascii="Times New Roman" w:hAnsi="Times New Roman" w:cs="Times New Roman"/>
                <w:color w:val="C00000"/>
                <w:sz w:val="16"/>
                <w:szCs w:val="16"/>
              </w:rPr>
              <w:t xml:space="preserve">Option 2: 80% indoor and 20% outdoor, 90% indoor in residential buildings, and 10% </w:t>
            </w:r>
            <w:proofErr w:type="gramStart"/>
            <w:r w:rsidRPr="006E7CAD">
              <w:rPr>
                <w:rFonts w:ascii="Times New Roman" w:hAnsi="Times New Roman" w:cs="Times New Roman"/>
                <w:color w:val="C00000"/>
                <w:sz w:val="16"/>
                <w:szCs w:val="16"/>
              </w:rPr>
              <w:t>indoor  in</w:t>
            </w:r>
            <w:proofErr w:type="gramEnd"/>
            <w:r w:rsidRPr="006E7CAD">
              <w:rPr>
                <w:rFonts w:ascii="Times New Roman" w:hAnsi="Times New Roman" w:cs="Times New Roman"/>
                <w:color w:val="C00000"/>
                <w:sz w:val="16"/>
                <w:szCs w:val="16"/>
              </w:rPr>
              <w:t xml:space="preserve"> commercial buildings</w:t>
            </w:r>
          </w:p>
        </w:tc>
      </w:tr>
      <w:tr w:rsidR="00426C3C" w:rsidRPr="00BF2F0F" w14:paraId="276E6E59" w14:textId="77777777" w:rsidTr="00D317B2">
        <w:trPr>
          <w:jc w:val="center"/>
        </w:trPr>
        <w:tc>
          <w:tcPr>
            <w:tcW w:w="0" w:type="auto"/>
            <w:gridSpan w:val="2"/>
            <w:shd w:val="clear" w:color="auto" w:fill="auto"/>
            <w:vAlign w:val="center"/>
            <w:hideMark/>
          </w:tcPr>
          <w:p w14:paraId="1DCB3C9F"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UT mobility (horizontal plane only)</w:t>
            </w:r>
          </w:p>
        </w:tc>
        <w:tc>
          <w:tcPr>
            <w:tcW w:w="3357" w:type="dxa"/>
            <w:shd w:val="clear" w:color="auto" w:fill="auto"/>
            <w:vAlign w:val="center"/>
            <w:hideMark/>
          </w:tcPr>
          <w:p w14:paraId="18E17050"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1B9E6AA8" w14:textId="77777777" w:rsidR="00426C3C" w:rsidRPr="00BF2F0F" w:rsidRDefault="00426C3C" w:rsidP="00D317B2">
            <w:pPr>
              <w:pStyle w:val="TAC"/>
              <w:jc w:val="left"/>
              <w:rPr>
                <w:rFonts w:ascii="Times New Roman" w:hAnsi="Times New Roman" w:cs="Times New Roman"/>
                <w:sz w:val="16"/>
                <w:szCs w:val="16"/>
              </w:rPr>
            </w:pPr>
          </w:p>
        </w:tc>
      </w:tr>
      <w:tr w:rsidR="00426C3C" w:rsidRPr="00BF2F0F" w14:paraId="71FCDF58" w14:textId="77777777" w:rsidTr="00D317B2">
        <w:trPr>
          <w:jc w:val="center"/>
        </w:trPr>
        <w:tc>
          <w:tcPr>
            <w:tcW w:w="0" w:type="auto"/>
            <w:gridSpan w:val="2"/>
            <w:shd w:val="clear" w:color="auto" w:fill="auto"/>
            <w:vAlign w:val="center"/>
            <w:hideMark/>
          </w:tcPr>
          <w:p w14:paraId="528C1277" w14:textId="77777777" w:rsidR="00426C3C" w:rsidRPr="00BF2F0F" w:rsidRDefault="00426C3C" w:rsidP="00D317B2">
            <w:pPr>
              <w:pStyle w:val="TAC"/>
              <w:jc w:val="left"/>
              <w:rPr>
                <w:rFonts w:ascii="Times New Roman" w:hAnsi="Times New Roman" w:cs="Times New Roman"/>
                <w:sz w:val="16"/>
                <w:szCs w:val="16"/>
                <w:lang w:val="sv-SE"/>
              </w:rPr>
            </w:pPr>
            <w:r w:rsidRPr="00BF2F0F">
              <w:rPr>
                <w:rFonts w:ascii="Times New Roman" w:hAnsi="Times New Roman" w:cs="Times New Roman"/>
                <w:sz w:val="16"/>
                <w:szCs w:val="16"/>
                <w:lang w:val="fr-FR"/>
              </w:rPr>
              <w:t>Min. BS - UT distance (2D)</w:t>
            </w:r>
          </w:p>
        </w:tc>
        <w:tc>
          <w:tcPr>
            <w:tcW w:w="3357" w:type="dxa"/>
            <w:shd w:val="clear" w:color="auto" w:fill="auto"/>
            <w:vAlign w:val="center"/>
            <w:hideMark/>
          </w:tcPr>
          <w:p w14:paraId="62AD39AB"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2A8A382E" w14:textId="77777777" w:rsidR="00426C3C"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Option 1: 25m</w:t>
            </w:r>
          </w:p>
          <w:p w14:paraId="1399F523" w14:textId="77777777" w:rsidR="00426C3C"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Option 2: 10m</w:t>
            </w:r>
          </w:p>
          <w:p w14:paraId="145DEA94" w14:textId="77777777" w:rsidR="00426C3C" w:rsidRPr="00BF2F0F" w:rsidRDefault="00426C3C" w:rsidP="00D317B2">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3: 35m</w:t>
            </w:r>
          </w:p>
        </w:tc>
      </w:tr>
      <w:tr w:rsidR="00426C3C" w:rsidRPr="00BF2F0F" w14:paraId="49D8DAE9" w14:textId="77777777" w:rsidTr="00D317B2">
        <w:trPr>
          <w:jc w:val="center"/>
        </w:trPr>
        <w:tc>
          <w:tcPr>
            <w:tcW w:w="0" w:type="auto"/>
            <w:gridSpan w:val="2"/>
            <w:shd w:val="clear" w:color="auto" w:fill="auto"/>
            <w:vAlign w:val="center"/>
            <w:hideMark/>
          </w:tcPr>
          <w:p w14:paraId="0D1119EC"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(horizontal)</w:t>
            </w:r>
          </w:p>
        </w:tc>
        <w:tc>
          <w:tcPr>
            <w:tcW w:w="3357" w:type="dxa"/>
            <w:shd w:val="clear" w:color="auto" w:fill="auto"/>
            <w:vAlign w:val="center"/>
          </w:tcPr>
          <w:p w14:paraId="641C3C63"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Uniform</w:t>
            </w:r>
          </w:p>
        </w:tc>
        <w:tc>
          <w:tcPr>
            <w:tcW w:w="3240" w:type="dxa"/>
          </w:tcPr>
          <w:p w14:paraId="2A459103" w14:textId="77777777" w:rsidR="00426C3C" w:rsidRPr="00BF2F0F"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426C3C" w:rsidRPr="00BF2F0F" w14:paraId="4B29EB13" w14:textId="77777777" w:rsidTr="00D317B2">
        <w:trPr>
          <w:jc w:val="center"/>
        </w:trPr>
        <w:tc>
          <w:tcPr>
            <w:tcW w:w="0" w:type="auto"/>
            <w:gridSpan w:val="2"/>
            <w:shd w:val="clear" w:color="auto" w:fill="auto"/>
            <w:vAlign w:val="center"/>
          </w:tcPr>
          <w:p w14:paraId="1F52E6AD"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(vertical)</w:t>
            </w:r>
          </w:p>
        </w:tc>
        <w:tc>
          <w:tcPr>
            <w:tcW w:w="3357" w:type="dxa"/>
            <w:shd w:val="clear" w:color="auto" w:fill="auto"/>
            <w:vAlign w:val="center"/>
          </w:tcPr>
          <w:p w14:paraId="4A684002"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1C6C594E" w14:textId="77777777" w:rsidR="00426C3C"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 xml:space="preserve">Option 1: </w:t>
            </w:r>
            <w:r w:rsidRPr="00BF2F0F">
              <w:rPr>
                <w:rFonts w:ascii="Times New Roman" w:hAnsi="Times New Roman" w:cs="Times New Roman"/>
                <w:sz w:val="16"/>
                <w:szCs w:val="16"/>
              </w:rPr>
              <w:t>70% indoor residential users are on ground floor, 30% are on upper floor</w:t>
            </w:r>
          </w:p>
          <w:p w14:paraId="03AAD13E" w14:textId="77777777" w:rsidR="00426C3C" w:rsidRPr="00BF2F0F"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 xml:space="preserve">Option 2: uniform </w:t>
            </w:r>
          </w:p>
        </w:tc>
      </w:tr>
      <w:tr w:rsidR="00426C3C" w:rsidRPr="00BF2F0F" w14:paraId="41BB0111" w14:textId="77777777" w:rsidTr="00D317B2">
        <w:trPr>
          <w:jc w:val="center"/>
        </w:trPr>
        <w:tc>
          <w:tcPr>
            <w:tcW w:w="0" w:type="auto"/>
            <w:gridSpan w:val="2"/>
            <w:shd w:val="clear" w:color="auto" w:fill="auto"/>
            <w:vAlign w:val="center"/>
          </w:tcPr>
          <w:p w14:paraId="222C108B" w14:textId="77777777" w:rsidR="00426C3C" w:rsidRPr="00BF2F0F"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Penetration model</w:t>
            </w:r>
          </w:p>
        </w:tc>
        <w:tc>
          <w:tcPr>
            <w:tcW w:w="3357" w:type="dxa"/>
            <w:shd w:val="clear" w:color="auto" w:fill="auto"/>
            <w:vAlign w:val="center"/>
          </w:tcPr>
          <w:p w14:paraId="0F8379C5" w14:textId="77777777" w:rsidR="00426C3C" w:rsidRPr="00BF2F0F" w:rsidRDefault="00426C3C" w:rsidP="00D317B2">
            <w:pPr>
              <w:pStyle w:val="TAC"/>
              <w:jc w:val="left"/>
              <w:rPr>
                <w:rFonts w:ascii="Times New Roman" w:hAnsi="Times New Roman" w:cs="Times New Roman"/>
                <w:sz w:val="16"/>
                <w:szCs w:val="16"/>
              </w:rPr>
            </w:pPr>
            <w:r w:rsidRPr="00BF2F0F">
              <w:rPr>
                <w:rFonts w:ascii="Times New Roman" w:hAnsi="Times New Roman" w:cs="Times New Roman"/>
                <w:sz w:val="16"/>
                <w:szCs w:val="16"/>
              </w:rPr>
              <w:t>low-loss penetration model</w:t>
            </w:r>
          </w:p>
        </w:tc>
        <w:tc>
          <w:tcPr>
            <w:tcW w:w="3240" w:type="dxa"/>
          </w:tcPr>
          <w:p w14:paraId="41E322CE" w14:textId="77777777" w:rsidR="00426C3C" w:rsidRDefault="00426C3C" w:rsidP="00D317B2">
            <w:pPr>
              <w:pStyle w:val="TAC"/>
              <w:jc w:val="left"/>
              <w:rPr>
                <w:rFonts w:ascii="Times New Roman" w:hAnsi="Times New Roman" w:cs="Times New Roman"/>
                <w:sz w:val="16"/>
                <w:szCs w:val="16"/>
              </w:rPr>
            </w:pPr>
            <w:r>
              <w:rPr>
                <w:rFonts w:ascii="Times New Roman" w:hAnsi="Times New Roman" w:cs="Times New Roman"/>
                <w:sz w:val="16"/>
                <w:szCs w:val="16"/>
              </w:rPr>
              <w:t>-</w:t>
            </w:r>
          </w:p>
        </w:tc>
      </w:tr>
    </w:tbl>
    <w:p w14:paraId="3E24C6E9" w14:textId="77777777" w:rsidR="00426C3C" w:rsidRPr="00A12B35" w:rsidRDefault="00426C3C" w:rsidP="00426C3C"/>
    <w:p w14:paraId="23EFBB67" w14:textId="77777777" w:rsidR="00426C3C" w:rsidRPr="00D3341E" w:rsidRDefault="00426C3C" w:rsidP="00426C3C">
      <w:pPr>
        <w:pStyle w:val="Heading5"/>
        <w:rPr>
          <w:rFonts w:eastAsiaTheme="minorEastAsia"/>
          <w:lang w:val="en-US" w:eastAsia="ko-KR"/>
        </w:rPr>
      </w:pPr>
      <w:r w:rsidRPr="00D3341E">
        <w:rPr>
          <w:rFonts w:eastAsiaTheme="minorEastAsia"/>
          <w:lang w:val="en-US" w:eastAsia="ko-KR"/>
        </w:rPr>
        <w:t>Proposal #3-2</w:t>
      </w:r>
    </w:p>
    <w:p w14:paraId="3EF52154" w14:textId="77777777" w:rsidR="00426C3C" w:rsidRPr="006E7CAD" w:rsidRDefault="00426C3C" w:rsidP="00426C3C">
      <w:r>
        <w:t xml:space="preserve">Working assumption: </w:t>
      </w:r>
      <w:r w:rsidRPr="006E7CAD">
        <w:t>Adopt</w:t>
      </w:r>
      <w:r>
        <w:t xml:space="preserve"> the following LOS probability for </w:t>
      </w:r>
      <w:proofErr w:type="spellStart"/>
      <w:r>
        <w:t>SMa</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230"/>
      </w:tblGrid>
      <w:tr w:rsidR="00426C3C" w:rsidRPr="00A30AA0" w14:paraId="2A1906D8" w14:textId="77777777" w:rsidTr="00D317B2">
        <w:trPr>
          <w:trHeight w:val="306"/>
          <w:jc w:val="center"/>
        </w:trPr>
        <w:tc>
          <w:tcPr>
            <w:tcW w:w="1615" w:type="dxa"/>
            <w:shd w:val="clear" w:color="auto" w:fill="D9D9D9"/>
          </w:tcPr>
          <w:p w14:paraId="5D0C7538" w14:textId="77777777" w:rsidR="00426C3C" w:rsidRPr="00A30AA0" w:rsidRDefault="00426C3C" w:rsidP="00D317B2">
            <w:pPr>
              <w:pStyle w:val="TAH"/>
              <w:rPr>
                <w:rFonts w:ascii="Times New Roman" w:hAnsi="Times New Roman" w:cs="Times New Roman"/>
                <w:sz w:val="14"/>
                <w:szCs w:val="14"/>
              </w:rPr>
            </w:pPr>
            <w:r w:rsidRPr="00A30AA0">
              <w:rPr>
                <w:rFonts w:ascii="Times New Roman" w:hAnsi="Times New Roman" w:cs="Times New Roman"/>
                <w:sz w:val="14"/>
                <w:szCs w:val="14"/>
              </w:rPr>
              <w:t>Scenario</w:t>
            </w:r>
          </w:p>
        </w:tc>
        <w:tc>
          <w:tcPr>
            <w:tcW w:w="4230" w:type="dxa"/>
            <w:shd w:val="clear" w:color="auto" w:fill="D9D9D9"/>
          </w:tcPr>
          <w:p w14:paraId="41F9E027" w14:textId="77777777" w:rsidR="00426C3C" w:rsidRPr="00A30AA0" w:rsidRDefault="00426C3C" w:rsidP="00D317B2">
            <w:pPr>
              <w:pStyle w:val="TAH"/>
              <w:rPr>
                <w:rFonts w:ascii="Times New Roman" w:hAnsi="Times New Roman" w:cs="Times New Roman"/>
                <w:sz w:val="14"/>
                <w:szCs w:val="14"/>
              </w:rPr>
            </w:pPr>
            <w:r w:rsidRPr="00A30AA0">
              <w:rPr>
                <w:rFonts w:ascii="Times New Roman" w:hAnsi="Times New Roman" w:cs="Times New Roman"/>
                <w:sz w:val="14"/>
                <w:szCs w:val="14"/>
              </w:rPr>
              <w:t>LOS probability (distance is in meters)</w:t>
            </w:r>
          </w:p>
        </w:tc>
      </w:tr>
      <w:tr w:rsidR="00426C3C" w:rsidRPr="00A30AA0" w14:paraId="5BA227CC" w14:textId="77777777" w:rsidTr="00D317B2">
        <w:trPr>
          <w:trHeight w:val="452"/>
          <w:jc w:val="center"/>
        </w:trPr>
        <w:tc>
          <w:tcPr>
            <w:tcW w:w="1615" w:type="dxa"/>
          </w:tcPr>
          <w:p w14:paraId="1D285BAC" w14:textId="77777777" w:rsidR="00426C3C" w:rsidRPr="00A30AA0" w:rsidRDefault="00426C3C" w:rsidP="00D317B2">
            <w:pPr>
              <w:pStyle w:val="TAL"/>
              <w:rPr>
                <w:rFonts w:ascii="Times New Roman" w:hAnsi="Times New Roman" w:cs="Times New Roman"/>
                <w:sz w:val="14"/>
                <w:szCs w:val="14"/>
              </w:rPr>
            </w:pPr>
            <w:proofErr w:type="spellStart"/>
            <w:r w:rsidRPr="00A30AA0">
              <w:rPr>
                <w:rFonts w:ascii="Times New Roman" w:hAnsi="Times New Roman" w:cs="Times New Roman"/>
                <w:sz w:val="14"/>
                <w:szCs w:val="14"/>
              </w:rPr>
              <w:t>SMa</w:t>
            </w:r>
            <w:proofErr w:type="spellEnd"/>
            <w:r>
              <w:rPr>
                <w:rFonts w:ascii="Times New Roman" w:hAnsi="Times New Roman" w:cs="Times New Roman"/>
                <w:sz w:val="14"/>
                <w:szCs w:val="14"/>
              </w:rPr>
              <w:t xml:space="preserve"> </w:t>
            </w:r>
            <w:r w:rsidRPr="00A30AA0">
              <w:rPr>
                <w:rFonts w:ascii="Times New Roman" w:hAnsi="Times New Roman" w:cs="Times New Roman"/>
                <w:sz w:val="14"/>
                <w:szCs w:val="14"/>
              </w:rPr>
              <w:t>(7 – 24 GHz)</w:t>
            </w:r>
          </w:p>
        </w:tc>
        <w:tc>
          <w:tcPr>
            <w:tcW w:w="4230" w:type="dxa"/>
          </w:tcPr>
          <w:p w14:paraId="305188BD" w14:textId="77777777" w:rsidR="00426C3C" w:rsidRPr="007C67C4" w:rsidRDefault="00000000" w:rsidP="00D317B2">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42F7776D" w14:textId="77777777" w:rsidR="00426C3C" w:rsidRPr="007C67C4" w:rsidRDefault="00426C3C" w:rsidP="00D317B2">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2AAD765A" w14:textId="77777777" w:rsidR="00426C3C" w:rsidRPr="007C67C4" w:rsidRDefault="00426C3C" w:rsidP="00D317B2">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76DD936C" w14:textId="77777777" w:rsidR="00426C3C" w:rsidRDefault="00426C3C" w:rsidP="00426C3C"/>
    <w:p w14:paraId="2D6DA007" w14:textId="77777777" w:rsidR="00426C3C" w:rsidRPr="00D3341E" w:rsidRDefault="00426C3C" w:rsidP="00426C3C">
      <w:pPr>
        <w:pStyle w:val="Heading5"/>
        <w:rPr>
          <w:rFonts w:eastAsiaTheme="minorEastAsia"/>
          <w:lang w:val="en-US" w:eastAsia="ko-KR"/>
        </w:rPr>
      </w:pPr>
      <w:r w:rsidRPr="00D3341E">
        <w:rPr>
          <w:rFonts w:eastAsiaTheme="minorEastAsia"/>
          <w:lang w:val="en-US" w:eastAsia="ko-KR"/>
        </w:rPr>
        <w:t>Proposal #3-3</w:t>
      </w:r>
    </w:p>
    <w:p w14:paraId="61A107E1" w14:textId="77777777" w:rsidR="00426C3C" w:rsidRPr="006E7CAD" w:rsidRDefault="00426C3C" w:rsidP="00426C3C">
      <w:r w:rsidRPr="006E7CAD">
        <w:t>Adopt</w:t>
      </w:r>
      <w:r>
        <w:t xml:space="preserve"> the following fast fading parameters for </w:t>
      </w:r>
      <w:proofErr w:type="spellStart"/>
      <w:r>
        <w:t>SMa</w:t>
      </w:r>
      <w:proofErr w:type="spellEnd"/>
      <w:r>
        <w:t>.</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832"/>
        <w:gridCol w:w="658"/>
        <w:gridCol w:w="720"/>
        <w:gridCol w:w="631"/>
        <w:gridCol w:w="630"/>
        <w:gridCol w:w="720"/>
        <w:gridCol w:w="717"/>
      </w:tblGrid>
      <w:tr w:rsidR="00426C3C" w:rsidRPr="00147F39" w14:paraId="502FA5F5" w14:textId="77777777" w:rsidTr="00D317B2">
        <w:trPr>
          <w:cantSplit/>
          <w:trHeight w:val="42"/>
          <w:jc w:val="center"/>
        </w:trPr>
        <w:tc>
          <w:tcPr>
            <w:tcW w:w="1938" w:type="pct"/>
            <w:gridSpan w:val="2"/>
            <w:vMerge w:val="restart"/>
            <w:shd w:val="clear" w:color="auto" w:fill="E0E0E0"/>
            <w:vAlign w:val="center"/>
          </w:tcPr>
          <w:p w14:paraId="79B82CAF" w14:textId="77777777" w:rsidR="00426C3C" w:rsidRPr="00D2614C" w:rsidRDefault="00426C3C" w:rsidP="00D317B2">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lastRenderedPageBreak/>
              <w:t>Scenarios</w:t>
            </w:r>
          </w:p>
        </w:tc>
        <w:tc>
          <w:tcPr>
            <w:tcW w:w="1509" w:type="pct"/>
            <w:gridSpan w:val="3"/>
            <w:shd w:val="clear" w:color="auto" w:fill="E0E0E0"/>
            <w:vAlign w:val="center"/>
          </w:tcPr>
          <w:p w14:paraId="29972FA2" w14:textId="77777777" w:rsidR="00426C3C" w:rsidRPr="00D2614C" w:rsidRDefault="00426C3C" w:rsidP="00D317B2">
            <w:pPr>
              <w:pStyle w:val="TAH"/>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SMa</w:t>
            </w:r>
            <w:proofErr w:type="spellEnd"/>
            <w:r>
              <w:rPr>
                <w:rFonts w:ascii="Times New Roman" w:hAnsi="Times New Roman" w:cs="Times New Roman"/>
                <w:sz w:val="12"/>
                <w:szCs w:val="12"/>
              </w:rPr>
              <w:t xml:space="preserve"> (7 – 24 GHz)</w:t>
            </w:r>
          </w:p>
        </w:tc>
        <w:tc>
          <w:tcPr>
            <w:tcW w:w="1553" w:type="pct"/>
            <w:gridSpan w:val="3"/>
            <w:shd w:val="clear" w:color="auto" w:fill="E0E0E0"/>
            <w:vAlign w:val="center"/>
          </w:tcPr>
          <w:p w14:paraId="280B2FA5" w14:textId="77777777" w:rsidR="00426C3C" w:rsidRPr="00092E95" w:rsidRDefault="00426C3C" w:rsidP="00D317B2">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 xml:space="preserve">Reference – ITU M.2135 </w:t>
            </w:r>
            <w:proofErr w:type="spellStart"/>
            <w:r w:rsidRPr="00092E95">
              <w:rPr>
                <w:rFonts w:ascii="Times New Roman" w:hAnsi="Times New Roman" w:cs="Times New Roman"/>
                <w:i/>
                <w:iCs/>
                <w:color w:val="7F7F7F" w:themeColor="text1" w:themeTint="80"/>
                <w:sz w:val="12"/>
                <w:szCs w:val="12"/>
              </w:rPr>
              <w:t>SMa</w:t>
            </w:r>
            <w:proofErr w:type="spellEnd"/>
          </w:p>
        </w:tc>
      </w:tr>
      <w:tr w:rsidR="00426C3C" w:rsidRPr="00147F39" w14:paraId="268BF279" w14:textId="77777777" w:rsidTr="00D317B2">
        <w:trPr>
          <w:cantSplit/>
          <w:trHeight w:val="42"/>
          <w:jc w:val="center"/>
        </w:trPr>
        <w:tc>
          <w:tcPr>
            <w:tcW w:w="1938" w:type="pct"/>
            <w:gridSpan w:val="2"/>
            <w:vMerge/>
            <w:shd w:val="clear" w:color="auto" w:fill="E0E0E0"/>
            <w:vAlign w:val="center"/>
          </w:tcPr>
          <w:p w14:paraId="4EFE79C0" w14:textId="77777777" w:rsidR="00426C3C" w:rsidRPr="00D2614C" w:rsidRDefault="00426C3C" w:rsidP="00D317B2">
            <w:pPr>
              <w:pStyle w:val="TAH"/>
              <w:spacing w:line="240" w:lineRule="auto"/>
              <w:rPr>
                <w:rFonts w:ascii="Times New Roman" w:hAnsi="Times New Roman" w:cs="Times New Roman"/>
                <w:sz w:val="12"/>
                <w:szCs w:val="12"/>
              </w:rPr>
            </w:pPr>
          </w:p>
        </w:tc>
        <w:tc>
          <w:tcPr>
            <w:tcW w:w="494" w:type="pct"/>
            <w:shd w:val="clear" w:color="auto" w:fill="E0E0E0"/>
            <w:vAlign w:val="center"/>
          </w:tcPr>
          <w:p w14:paraId="13919B1C" w14:textId="77777777" w:rsidR="00426C3C" w:rsidRPr="00D2614C" w:rsidRDefault="00426C3C" w:rsidP="00D317B2">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LOS</w:t>
            </w:r>
          </w:p>
        </w:tc>
        <w:tc>
          <w:tcPr>
            <w:tcW w:w="541" w:type="pct"/>
            <w:shd w:val="clear" w:color="auto" w:fill="E0E0E0"/>
            <w:vAlign w:val="center"/>
          </w:tcPr>
          <w:p w14:paraId="53F84B46" w14:textId="77777777" w:rsidR="00426C3C" w:rsidRPr="00D2614C" w:rsidRDefault="00426C3C" w:rsidP="00D317B2">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NLOS</w:t>
            </w:r>
          </w:p>
        </w:tc>
        <w:tc>
          <w:tcPr>
            <w:tcW w:w="474" w:type="pct"/>
            <w:shd w:val="clear" w:color="auto" w:fill="E0E0E0"/>
            <w:vAlign w:val="center"/>
          </w:tcPr>
          <w:p w14:paraId="776CAEEB" w14:textId="77777777" w:rsidR="00426C3C" w:rsidRPr="00D2614C" w:rsidRDefault="00426C3C" w:rsidP="00D317B2">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O2I</w:t>
            </w:r>
          </w:p>
        </w:tc>
        <w:tc>
          <w:tcPr>
            <w:tcW w:w="473" w:type="pct"/>
            <w:shd w:val="clear" w:color="auto" w:fill="E0E0E0"/>
            <w:vAlign w:val="center"/>
          </w:tcPr>
          <w:p w14:paraId="1F7F5C31" w14:textId="77777777" w:rsidR="00426C3C" w:rsidRPr="00092E95" w:rsidRDefault="00426C3C" w:rsidP="00D317B2">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LOS</w:t>
            </w:r>
          </w:p>
        </w:tc>
        <w:tc>
          <w:tcPr>
            <w:tcW w:w="541" w:type="pct"/>
            <w:shd w:val="clear" w:color="auto" w:fill="E0E0E0"/>
            <w:vAlign w:val="center"/>
          </w:tcPr>
          <w:p w14:paraId="74009026" w14:textId="77777777" w:rsidR="00426C3C" w:rsidRPr="00092E95" w:rsidRDefault="00426C3C" w:rsidP="00D317B2">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NLOS</w:t>
            </w:r>
          </w:p>
        </w:tc>
        <w:tc>
          <w:tcPr>
            <w:tcW w:w="539" w:type="pct"/>
            <w:shd w:val="clear" w:color="auto" w:fill="E0E0E0"/>
            <w:vAlign w:val="center"/>
          </w:tcPr>
          <w:p w14:paraId="54A70587" w14:textId="77777777" w:rsidR="00426C3C" w:rsidRPr="00092E95" w:rsidRDefault="00426C3C" w:rsidP="00D317B2">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O2I</w:t>
            </w:r>
          </w:p>
        </w:tc>
      </w:tr>
      <w:tr w:rsidR="00426C3C" w:rsidRPr="00147F39" w14:paraId="4068D3D7" w14:textId="77777777" w:rsidTr="00D317B2">
        <w:trPr>
          <w:cantSplit/>
          <w:trHeight w:val="42"/>
          <w:jc w:val="center"/>
        </w:trPr>
        <w:tc>
          <w:tcPr>
            <w:tcW w:w="1313" w:type="pct"/>
            <w:vMerge w:val="restart"/>
            <w:vAlign w:val="center"/>
          </w:tcPr>
          <w:p w14:paraId="61E1CB0B" w14:textId="77777777" w:rsidR="00426C3C" w:rsidRPr="00D2614C" w:rsidRDefault="00426C3C" w:rsidP="00D317B2">
            <w:pPr>
              <w:pStyle w:val="TAC"/>
              <w:spacing w:line="240" w:lineRule="auto"/>
              <w:rPr>
                <w:rFonts w:ascii="Times New Roman" w:hAnsi="Times New Roman" w:cs="Times New Roman"/>
                <w:i/>
                <w:sz w:val="12"/>
                <w:szCs w:val="12"/>
              </w:rPr>
            </w:pPr>
            <w:r w:rsidRPr="00D2614C">
              <w:rPr>
                <w:rFonts w:ascii="Times New Roman" w:hAnsi="Times New Roman" w:cs="Times New Roman"/>
                <w:sz w:val="12"/>
                <w:szCs w:val="12"/>
              </w:rPr>
              <w:t>Delay spread (DS)</w:t>
            </w:r>
          </w:p>
          <w:p w14:paraId="2E3762F4" w14:textId="77777777" w:rsidR="00426C3C" w:rsidRPr="00D2614C" w:rsidRDefault="00426C3C" w:rsidP="00D317B2">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lgDS</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(DS/1s)</w:t>
            </w:r>
          </w:p>
        </w:tc>
        <w:tc>
          <w:tcPr>
            <w:tcW w:w="625" w:type="pct"/>
            <w:vAlign w:val="center"/>
          </w:tcPr>
          <w:p w14:paraId="1DDBEB15" w14:textId="77777777" w:rsidR="00426C3C" w:rsidRPr="00D2614C" w:rsidRDefault="00426C3C" w:rsidP="00D317B2">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lgDS</w:t>
            </w:r>
            <w:proofErr w:type="spellEnd"/>
          </w:p>
        </w:tc>
        <w:tc>
          <w:tcPr>
            <w:tcW w:w="494" w:type="pct"/>
            <w:vAlign w:val="center"/>
          </w:tcPr>
          <w:p w14:paraId="18D64033"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6E69A783"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664C3543"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4A4421B"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–7.23</w:t>
            </w:r>
          </w:p>
        </w:tc>
        <w:tc>
          <w:tcPr>
            <w:tcW w:w="541" w:type="pct"/>
            <w:vAlign w:val="center"/>
          </w:tcPr>
          <w:p w14:paraId="7C88B576"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–7.12</w:t>
            </w:r>
          </w:p>
        </w:tc>
        <w:tc>
          <w:tcPr>
            <w:tcW w:w="539" w:type="pct"/>
            <w:vAlign w:val="center"/>
          </w:tcPr>
          <w:p w14:paraId="23A65DCA"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62C9909" w14:textId="77777777" w:rsidTr="00D317B2">
        <w:trPr>
          <w:cantSplit/>
          <w:trHeight w:val="42"/>
          <w:jc w:val="center"/>
        </w:trPr>
        <w:tc>
          <w:tcPr>
            <w:tcW w:w="1313" w:type="pct"/>
            <w:vMerge/>
            <w:vAlign w:val="center"/>
          </w:tcPr>
          <w:p w14:paraId="1093C78F"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105B745F" w14:textId="77777777" w:rsidR="00426C3C" w:rsidRPr="00D2614C" w:rsidRDefault="00426C3C" w:rsidP="00D317B2">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lgDS</w:t>
            </w:r>
            <w:proofErr w:type="spellEnd"/>
          </w:p>
        </w:tc>
        <w:tc>
          <w:tcPr>
            <w:tcW w:w="494" w:type="pct"/>
            <w:vAlign w:val="center"/>
          </w:tcPr>
          <w:p w14:paraId="1F8C1590"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5C23FFDD"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6C1BB738"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E50DBCC"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0.38</w:t>
            </w:r>
          </w:p>
        </w:tc>
        <w:tc>
          <w:tcPr>
            <w:tcW w:w="541" w:type="pct"/>
            <w:vAlign w:val="center"/>
          </w:tcPr>
          <w:p w14:paraId="7F0D1612"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0.33</w:t>
            </w:r>
          </w:p>
        </w:tc>
        <w:tc>
          <w:tcPr>
            <w:tcW w:w="539" w:type="pct"/>
            <w:vAlign w:val="center"/>
          </w:tcPr>
          <w:p w14:paraId="34149F36"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21531D94" w14:textId="77777777" w:rsidTr="00D317B2">
        <w:trPr>
          <w:cantSplit/>
          <w:trHeight w:val="42"/>
          <w:jc w:val="center"/>
        </w:trPr>
        <w:tc>
          <w:tcPr>
            <w:tcW w:w="1313" w:type="pct"/>
            <w:vMerge w:val="restart"/>
            <w:vAlign w:val="center"/>
          </w:tcPr>
          <w:p w14:paraId="47F7AD82"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AOD spread (ASD)</w:t>
            </w:r>
          </w:p>
          <w:p w14:paraId="03C839C2" w14:textId="77777777" w:rsidR="00426C3C" w:rsidRPr="00D2614C" w:rsidRDefault="00426C3C" w:rsidP="00D317B2">
            <w:pPr>
              <w:pStyle w:val="TAC"/>
              <w:spacing w:line="240" w:lineRule="auto"/>
              <w:rPr>
                <w:rFonts w:ascii="Times New Roman" w:hAnsi="Times New Roman" w:cs="Times New Roman"/>
                <w:sz w:val="12"/>
                <w:szCs w:val="12"/>
                <w:vertAlign w:val="superscript"/>
              </w:rPr>
            </w:pPr>
            <w:proofErr w:type="spellStart"/>
            <w:r w:rsidRPr="00D2614C">
              <w:rPr>
                <w:rFonts w:ascii="Times New Roman" w:hAnsi="Times New Roman" w:cs="Times New Roman"/>
                <w:sz w:val="12"/>
                <w:szCs w:val="12"/>
              </w:rPr>
              <w:t>lgASD</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(ASD/1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335C7FAD" w14:textId="77777777" w:rsidR="00426C3C" w:rsidRPr="00D2614C" w:rsidRDefault="00426C3C" w:rsidP="00D317B2">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lgASD</w:t>
            </w:r>
            <w:proofErr w:type="spellEnd"/>
          </w:p>
        </w:tc>
        <w:tc>
          <w:tcPr>
            <w:tcW w:w="494" w:type="pct"/>
            <w:vAlign w:val="center"/>
          </w:tcPr>
          <w:p w14:paraId="7E9ACC2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541" w:type="pct"/>
            <w:vAlign w:val="center"/>
          </w:tcPr>
          <w:p w14:paraId="13974991"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4" w:type="pct"/>
            <w:vAlign w:val="center"/>
          </w:tcPr>
          <w:p w14:paraId="2DEDFF2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3" w:type="pct"/>
            <w:vAlign w:val="center"/>
          </w:tcPr>
          <w:p w14:paraId="1E61DC26"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0.78</w:t>
            </w:r>
          </w:p>
        </w:tc>
        <w:tc>
          <w:tcPr>
            <w:tcW w:w="541" w:type="pct"/>
            <w:vAlign w:val="center"/>
          </w:tcPr>
          <w:p w14:paraId="2B477001"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0.90</w:t>
            </w:r>
          </w:p>
        </w:tc>
        <w:tc>
          <w:tcPr>
            <w:tcW w:w="539" w:type="pct"/>
            <w:vAlign w:val="center"/>
          </w:tcPr>
          <w:p w14:paraId="6EA093CD"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E050CA3" w14:textId="77777777" w:rsidTr="00D317B2">
        <w:trPr>
          <w:cantSplit/>
          <w:trHeight w:val="42"/>
          <w:jc w:val="center"/>
        </w:trPr>
        <w:tc>
          <w:tcPr>
            <w:tcW w:w="1313" w:type="pct"/>
            <w:vMerge/>
            <w:vAlign w:val="center"/>
          </w:tcPr>
          <w:p w14:paraId="0CA28538"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51DD6FA3" w14:textId="77777777" w:rsidR="00426C3C" w:rsidRPr="00D2614C" w:rsidRDefault="00426C3C" w:rsidP="00D317B2">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lgASD</w:t>
            </w:r>
            <w:proofErr w:type="spellEnd"/>
          </w:p>
        </w:tc>
        <w:tc>
          <w:tcPr>
            <w:tcW w:w="494" w:type="pct"/>
            <w:vAlign w:val="center"/>
          </w:tcPr>
          <w:p w14:paraId="3710A631"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541" w:type="pct"/>
            <w:vAlign w:val="center"/>
          </w:tcPr>
          <w:p w14:paraId="14C487CF"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4" w:type="pct"/>
            <w:vAlign w:val="center"/>
          </w:tcPr>
          <w:p w14:paraId="529ADA27"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3" w:type="pct"/>
            <w:vAlign w:val="center"/>
          </w:tcPr>
          <w:p w14:paraId="19AFEEB9"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0.12</w:t>
            </w:r>
          </w:p>
        </w:tc>
        <w:tc>
          <w:tcPr>
            <w:tcW w:w="541" w:type="pct"/>
            <w:vAlign w:val="center"/>
          </w:tcPr>
          <w:p w14:paraId="0D65FFE9"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0.36</w:t>
            </w:r>
          </w:p>
        </w:tc>
        <w:tc>
          <w:tcPr>
            <w:tcW w:w="539" w:type="pct"/>
            <w:vAlign w:val="center"/>
          </w:tcPr>
          <w:p w14:paraId="1D1732D0"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3BA7B0C1" w14:textId="77777777" w:rsidTr="00D317B2">
        <w:trPr>
          <w:cantSplit/>
          <w:trHeight w:val="42"/>
          <w:jc w:val="center"/>
        </w:trPr>
        <w:tc>
          <w:tcPr>
            <w:tcW w:w="1313" w:type="pct"/>
            <w:vMerge w:val="restart"/>
            <w:vAlign w:val="center"/>
          </w:tcPr>
          <w:p w14:paraId="42C2901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AOA spread (ASA)</w:t>
            </w:r>
          </w:p>
          <w:p w14:paraId="3D1EE27A" w14:textId="77777777" w:rsidR="00426C3C" w:rsidRPr="00D2614C" w:rsidRDefault="00426C3C" w:rsidP="00D317B2">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lgASA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64E34287" w14:textId="77777777" w:rsidR="00426C3C" w:rsidRPr="00D2614C" w:rsidRDefault="00426C3C" w:rsidP="00D317B2">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lgASA</w:t>
            </w:r>
            <w:proofErr w:type="spellEnd"/>
          </w:p>
        </w:tc>
        <w:tc>
          <w:tcPr>
            <w:tcW w:w="494" w:type="pct"/>
            <w:vAlign w:val="center"/>
          </w:tcPr>
          <w:p w14:paraId="7D7C1792"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CA136C6"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FBF11C9"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1A2D4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1.48</w:t>
            </w:r>
          </w:p>
        </w:tc>
        <w:tc>
          <w:tcPr>
            <w:tcW w:w="541" w:type="pct"/>
            <w:vAlign w:val="center"/>
          </w:tcPr>
          <w:p w14:paraId="5747CDF0"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1.65</w:t>
            </w:r>
          </w:p>
        </w:tc>
        <w:tc>
          <w:tcPr>
            <w:tcW w:w="539" w:type="pct"/>
            <w:vAlign w:val="center"/>
          </w:tcPr>
          <w:p w14:paraId="78B46586"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40FBCBE9" w14:textId="77777777" w:rsidTr="00D317B2">
        <w:trPr>
          <w:cantSplit/>
          <w:trHeight w:val="42"/>
          <w:jc w:val="center"/>
        </w:trPr>
        <w:tc>
          <w:tcPr>
            <w:tcW w:w="1313" w:type="pct"/>
            <w:vMerge/>
            <w:vAlign w:val="center"/>
          </w:tcPr>
          <w:p w14:paraId="2B34A552"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1DB70006" w14:textId="77777777" w:rsidR="00426C3C" w:rsidRPr="00D2614C" w:rsidRDefault="00426C3C" w:rsidP="00D317B2">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lgASA</w:t>
            </w:r>
            <w:proofErr w:type="spellEnd"/>
          </w:p>
        </w:tc>
        <w:tc>
          <w:tcPr>
            <w:tcW w:w="494" w:type="pct"/>
            <w:vAlign w:val="center"/>
          </w:tcPr>
          <w:p w14:paraId="1088B9BA"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849DC5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49742FB"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9F192AA"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0.20</w:t>
            </w:r>
          </w:p>
        </w:tc>
        <w:tc>
          <w:tcPr>
            <w:tcW w:w="541" w:type="pct"/>
            <w:vAlign w:val="center"/>
          </w:tcPr>
          <w:p w14:paraId="73946AC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0.25</w:t>
            </w:r>
          </w:p>
        </w:tc>
        <w:tc>
          <w:tcPr>
            <w:tcW w:w="539" w:type="pct"/>
            <w:vAlign w:val="center"/>
          </w:tcPr>
          <w:p w14:paraId="1FD1717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860E681" w14:textId="77777777" w:rsidTr="00D317B2">
        <w:trPr>
          <w:cantSplit/>
          <w:trHeight w:val="42"/>
          <w:jc w:val="center"/>
        </w:trPr>
        <w:tc>
          <w:tcPr>
            <w:tcW w:w="1313" w:type="pct"/>
            <w:vMerge w:val="restart"/>
            <w:vAlign w:val="center"/>
          </w:tcPr>
          <w:p w14:paraId="16CA7B05"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ZOA spread (ZSA)</w:t>
            </w:r>
          </w:p>
          <w:p w14:paraId="70DE2C54" w14:textId="77777777" w:rsidR="00426C3C" w:rsidRPr="00D2614C" w:rsidRDefault="00426C3C" w:rsidP="00D317B2">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lgZSA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(ZSA/1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16579797" w14:textId="77777777" w:rsidR="00426C3C" w:rsidRPr="00D2614C" w:rsidRDefault="00426C3C" w:rsidP="00D317B2">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lgZSA</w:t>
            </w:r>
            <w:proofErr w:type="spellEnd"/>
          </w:p>
        </w:tc>
        <w:tc>
          <w:tcPr>
            <w:tcW w:w="494" w:type="pct"/>
            <w:vAlign w:val="center"/>
          </w:tcPr>
          <w:p w14:paraId="395F461C"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7117A3D"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48B3660"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BB1CDE7"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F34E64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B72A642"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50CD246E" w14:textId="77777777" w:rsidTr="00D317B2">
        <w:trPr>
          <w:cantSplit/>
          <w:trHeight w:val="42"/>
          <w:jc w:val="center"/>
        </w:trPr>
        <w:tc>
          <w:tcPr>
            <w:tcW w:w="1313" w:type="pct"/>
            <w:vMerge/>
            <w:vAlign w:val="center"/>
          </w:tcPr>
          <w:p w14:paraId="5877A300"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00B5236D" w14:textId="77777777" w:rsidR="00426C3C" w:rsidRPr="00D2614C" w:rsidRDefault="00426C3C" w:rsidP="00D317B2">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lgZSA</w:t>
            </w:r>
            <w:proofErr w:type="spellEnd"/>
          </w:p>
        </w:tc>
        <w:tc>
          <w:tcPr>
            <w:tcW w:w="494" w:type="pct"/>
            <w:vAlign w:val="center"/>
          </w:tcPr>
          <w:p w14:paraId="401CB9B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0D1592"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601458C"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9D5FEF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1A28A1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399729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707323AF" w14:textId="77777777" w:rsidTr="00D317B2">
        <w:trPr>
          <w:cantSplit/>
          <w:trHeight w:val="42"/>
          <w:jc w:val="center"/>
        </w:trPr>
        <w:tc>
          <w:tcPr>
            <w:tcW w:w="1313" w:type="pct"/>
            <w:vAlign w:val="center"/>
          </w:tcPr>
          <w:p w14:paraId="68FB5E2F"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Shadow fading (</w:t>
            </w:r>
            <w:r w:rsidRPr="00D2614C">
              <w:rPr>
                <w:rFonts w:ascii="Times New Roman" w:hAnsi="Times New Roman" w:cs="Times New Roman"/>
                <w:i/>
                <w:sz w:val="12"/>
                <w:szCs w:val="12"/>
              </w:rPr>
              <w:t>SF</w:t>
            </w:r>
            <w:r w:rsidRPr="00D2614C">
              <w:rPr>
                <w:rFonts w:ascii="Times New Roman" w:hAnsi="Times New Roman" w:cs="Times New Roman"/>
                <w:sz w:val="12"/>
                <w:szCs w:val="12"/>
              </w:rPr>
              <w:t>)</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0E592332" w14:textId="77777777" w:rsidR="00426C3C" w:rsidRPr="00D2614C" w:rsidRDefault="00426C3C" w:rsidP="00D317B2">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SF</w:t>
            </w:r>
            <w:proofErr w:type="spellEnd"/>
          </w:p>
        </w:tc>
        <w:tc>
          <w:tcPr>
            <w:tcW w:w="494" w:type="pct"/>
            <w:vAlign w:val="center"/>
          </w:tcPr>
          <w:p w14:paraId="0CA7DAC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E80E52D"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1E4C3DE"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03AF14A"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41" w:type="pct"/>
            <w:vAlign w:val="center"/>
          </w:tcPr>
          <w:p w14:paraId="0047955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39" w:type="pct"/>
            <w:vAlign w:val="center"/>
          </w:tcPr>
          <w:p w14:paraId="55386B2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5648FF22" w14:textId="77777777" w:rsidTr="00D317B2">
        <w:trPr>
          <w:cantSplit/>
          <w:trHeight w:val="42"/>
          <w:jc w:val="center"/>
        </w:trPr>
        <w:tc>
          <w:tcPr>
            <w:tcW w:w="1313" w:type="pct"/>
            <w:vMerge w:val="restart"/>
            <w:vAlign w:val="center"/>
          </w:tcPr>
          <w:p w14:paraId="0C2CF67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K-factor (</w:t>
            </w:r>
            <w:r w:rsidRPr="00D2614C">
              <w:rPr>
                <w:rFonts w:ascii="Times New Roman" w:hAnsi="Times New Roman" w:cs="Times New Roman"/>
                <w:i/>
                <w:sz w:val="12"/>
                <w:szCs w:val="12"/>
              </w:rPr>
              <w:t>K</w:t>
            </w:r>
            <w:r w:rsidRPr="00D2614C">
              <w:rPr>
                <w:rFonts w:ascii="Times New Roman" w:hAnsi="Times New Roman" w:cs="Times New Roman"/>
                <w:sz w:val="12"/>
                <w:szCs w:val="12"/>
              </w:rPr>
              <w:t>) [dB]</w:t>
            </w:r>
          </w:p>
        </w:tc>
        <w:tc>
          <w:tcPr>
            <w:tcW w:w="625" w:type="pct"/>
            <w:vAlign w:val="center"/>
          </w:tcPr>
          <w:p w14:paraId="33F84A36" w14:textId="77777777" w:rsidR="00426C3C" w:rsidRPr="00D2614C" w:rsidRDefault="00426C3C" w:rsidP="00D317B2">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i/>
                <w:sz w:val="12"/>
                <w:szCs w:val="12"/>
                <w:vertAlign w:val="subscript"/>
              </w:rPr>
              <w:t>K</w:t>
            </w:r>
          </w:p>
        </w:tc>
        <w:tc>
          <w:tcPr>
            <w:tcW w:w="494" w:type="pct"/>
            <w:vAlign w:val="center"/>
          </w:tcPr>
          <w:p w14:paraId="5743D3AE"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01CA0C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4551326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5707B57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9</w:t>
            </w:r>
          </w:p>
        </w:tc>
        <w:tc>
          <w:tcPr>
            <w:tcW w:w="541" w:type="pct"/>
            <w:vAlign w:val="center"/>
          </w:tcPr>
          <w:p w14:paraId="5DCA8A5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E296D0A"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75A3D462" w14:textId="77777777" w:rsidTr="00D317B2">
        <w:trPr>
          <w:cantSplit/>
          <w:trHeight w:val="42"/>
          <w:jc w:val="center"/>
        </w:trPr>
        <w:tc>
          <w:tcPr>
            <w:tcW w:w="1313" w:type="pct"/>
            <w:vMerge/>
            <w:vAlign w:val="center"/>
          </w:tcPr>
          <w:p w14:paraId="4970A7C6"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01E12A67" w14:textId="77777777" w:rsidR="00426C3C" w:rsidRPr="00D2614C" w:rsidRDefault="00426C3C" w:rsidP="00D317B2">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K</w:t>
            </w:r>
            <w:proofErr w:type="spellEnd"/>
          </w:p>
        </w:tc>
        <w:tc>
          <w:tcPr>
            <w:tcW w:w="494" w:type="pct"/>
            <w:vAlign w:val="center"/>
          </w:tcPr>
          <w:p w14:paraId="3624723B"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F3F1FD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23B58D3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06F75877"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w:t>
            </w:r>
          </w:p>
        </w:tc>
        <w:tc>
          <w:tcPr>
            <w:tcW w:w="541" w:type="pct"/>
            <w:vAlign w:val="center"/>
          </w:tcPr>
          <w:p w14:paraId="5A098CC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B6A3C9B"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6D9E9D96" w14:textId="77777777" w:rsidTr="00D317B2">
        <w:trPr>
          <w:cantSplit/>
          <w:trHeight w:val="42"/>
          <w:jc w:val="center"/>
        </w:trPr>
        <w:tc>
          <w:tcPr>
            <w:tcW w:w="1313" w:type="pct"/>
            <w:vMerge w:val="restart"/>
            <w:vAlign w:val="center"/>
          </w:tcPr>
          <w:p w14:paraId="291797C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Cross-Correlations</w:t>
            </w:r>
          </w:p>
        </w:tc>
        <w:tc>
          <w:tcPr>
            <w:tcW w:w="625" w:type="pct"/>
            <w:vAlign w:val="center"/>
          </w:tcPr>
          <w:p w14:paraId="0926A7F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2B05FC61"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FAFECAF"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B17A814"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597CB1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7B568080"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408C9E3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4BFB37CA" w14:textId="77777777" w:rsidTr="00D317B2">
        <w:trPr>
          <w:cantSplit/>
          <w:trHeight w:val="42"/>
          <w:jc w:val="center"/>
        </w:trPr>
        <w:tc>
          <w:tcPr>
            <w:tcW w:w="1313" w:type="pct"/>
            <w:vMerge/>
            <w:vAlign w:val="center"/>
          </w:tcPr>
          <w:p w14:paraId="79107C20"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0876C28D"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4F12567E"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D8CED41"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276830B"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478E322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0.8</w:t>
            </w:r>
          </w:p>
        </w:tc>
        <w:tc>
          <w:tcPr>
            <w:tcW w:w="541" w:type="pct"/>
            <w:vAlign w:val="center"/>
          </w:tcPr>
          <w:p w14:paraId="35281236"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w:t>
            </w:r>
          </w:p>
        </w:tc>
        <w:tc>
          <w:tcPr>
            <w:tcW w:w="539" w:type="pct"/>
            <w:vAlign w:val="center"/>
          </w:tcPr>
          <w:p w14:paraId="5D4F72FD"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3F912206" w14:textId="77777777" w:rsidTr="00D317B2">
        <w:trPr>
          <w:cantSplit/>
          <w:trHeight w:val="42"/>
          <w:jc w:val="center"/>
        </w:trPr>
        <w:tc>
          <w:tcPr>
            <w:tcW w:w="1313" w:type="pct"/>
            <w:vMerge/>
            <w:vAlign w:val="center"/>
          </w:tcPr>
          <w:p w14:paraId="7F981F17"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09EDA5FA"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7D051B9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80083C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6CBBF42"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17524A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660B5D00"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5CFBB66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3A0DD6FF" w14:textId="77777777" w:rsidTr="00D317B2">
        <w:trPr>
          <w:cantSplit/>
          <w:trHeight w:val="42"/>
          <w:jc w:val="center"/>
        </w:trPr>
        <w:tc>
          <w:tcPr>
            <w:tcW w:w="1313" w:type="pct"/>
            <w:vMerge/>
            <w:vAlign w:val="center"/>
          </w:tcPr>
          <w:p w14:paraId="3DD31825"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665226B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78A4548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34BD0A1"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E8F87A2"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530ED9"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246D48C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0F8D47F2"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22621275" w14:textId="77777777" w:rsidTr="00D317B2">
        <w:trPr>
          <w:cantSplit/>
          <w:trHeight w:val="42"/>
          <w:jc w:val="center"/>
        </w:trPr>
        <w:tc>
          <w:tcPr>
            <w:tcW w:w="1313" w:type="pct"/>
            <w:vMerge/>
            <w:vAlign w:val="center"/>
          </w:tcPr>
          <w:p w14:paraId="3FFDC470"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0565C153"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2BB64F51"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C0D98D1"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AC3ADC"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A5AAE7C"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–0.6</w:t>
            </w:r>
          </w:p>
        </w:tc>
        <w:tc>
          <w:tcPr>
            <w:tcW w:w="541" w:type="pct"/>
            <w:vAlign w:val="center"/>
          </w:tcPr>
          <w:p w14:paraId="33E4BD77"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69454B2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2EDDB32A" w14:textId="77777777" w:rsidTr="00D317B2">
        <w:trPr>
          <w:cantSplit/>
          <w:trHeight w:val="42"/>
          <w:jc w:val="center"/>
        </w:trPr>
        <w:tc>
          <w:tcPr>
            <w:tcW w:w="1313" w:type="pct"/>
            <w:vMerge/>
            <w:vAlign w:val="center"/>
          </w:tcPr>
          <w:p w14:paraId="276AD7D0"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48E62113"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ASA</w:t>
            </w:r>
          </w:p>
        </w:tc>
        <w:tc>
          <w:tcPr>
            <w:tcW w:w="494" w:type="pct"/>
            <w:vAlign w:val="center"/>
          </w:tcPr>
          <w:p w14:paraId="3F8FBFED"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8C2C1C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2902770"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F45C61B"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2CDF28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1DDA3B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66839A73" w14:textId="77777777" w:rsidTr="00D317B2">
        <w:trPr>
          <w:cantSplit/>
          <w:trHeight w:val="42"/>
          <w:jc w:val="center"/>
        </w:trPr>
        <w:tc>
          <w:tcPr>
            <w:tcW w:w="1313" w:type="pct"/>
            <w:vMerge/>
            <w:vAlign w:val="center"/>
          </w:tcPr>
          <w:p w14:paraId="0A2F2163"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4D209640"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7630F36F"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EF7CF87" w14:textId="77777777" w:rsidR="00426C3C" w:rsidRPr="00D2614C" w:rsidRDefault="00426C3C" w:rsidP="00D317B2">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13E13E98" w14:textId="77777777" w:rsidR="00426C3C" w:rsidRPr="00D2614C" w:rsidRDefault="00426C3C" w:rsidP="00D317B2">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432B0AC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654A8CE0"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80B59D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693970A0" w14:textId="77777777" w:rsidTr="00D317B2">
        <w:trPr>
          <w:cantSplit/>
          <w:trHeight w:val="42"/>
          <w:jc w:val="center"/>
        </w:trPr>
        <w:tc>
          <w:tcPr>
            <w:tcW w:w="1313" w:type="pct"/>
            <w:vMerge/>
            <w:vAlign w:val="center"/>
          </w:tcPr>
          <w:p w14:paraId="61C910E8"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799A7A0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648785F"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53EAAE8" w14:textId="77777777" w:rsidR="00426C3C" w:rsidRPr="00D2614C" w:rsidRDefault="00426C3C" w:rsidP="00D317B2">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202F4A52" w14:textId="77777777" w:rsidR="00426C3C" w:rsidRPr="00D2614C" w:rsidRDefault="00426C3C" w:rsidP="00D317B2">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142DC91"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D148A09"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800293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26A609B9" w14:textId="77777777" w:rsidTr="00D317B2">
        <w:trPr>
          <w:cantSplit/>
          <w:trHeight w:val="42"/>
          <w:jc w:val="center"/>
        </w:trPr>
        <w:tc>
          <w:tcPr>
            <w:tcW w:w="1313" w:type="pct"/>
            <w:vMerge/>
            <w:vAlign w:val="center"/>
          </w:tcPr>
          <w:p w14:paraId="5BA2A7EE"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0A112E5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502B1053"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F1E28C1" w14:textId="77777777" w:rsidR="00426C3C" w:rsidRPr="00D2614C" w:rsidRDefault="00426C3C" w:rsidP="00D317B2">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630E3D77" w14:textId="77777777" w:rsidR="00426C3C" w:rsidRPr="00D2614C" w:rsidRDefault="00426C3C" w:rsidP="00D317B2">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3458F7C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5425E581"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CE274C2"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1A2EE32" w14:textId="77777777" w:rsidTr="00D317B2">
        <w:trPr>
          <w:cantSplit/>
          <w:trHeight w:val="42"/>
          <w:jc w:val="center"/>
        </w:trPr>
        <w:tc>
          <w:tcPr>
            <w:tcW w:w="1313" w:type="pct"/>
            <w:vMerge/>
            <w:vAlign w:val="center"/>
          </w:tcPr>
          <w:p w14:paraId="4ACFD07A"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217DC31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70B24356"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1CE2F5C" w14:textId="77777777" w:rsidR="00426C3C" w:rsidRPr="00D2614C" w:rsidRDefault="00426C3C" w:rsidP="00D317B2">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DFB8C4D" w14:textId="77777777" w:rsidR="00426C3C" w:rsidRPr="00D2614C" w:rsidRDefault="00426C3C" w:rsidP="00D317B2">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16424270"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6FB92B7"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C3829A7"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3FE756C4" w14:textId="77777777" w:rsidTr="00D317B2">
        <w:trPr>
          <w:cantSplit/>
          <w:trHeight w:val="42"/>
          <w:jc w:val="center"/>
        </w:trPr>
        <w:tc>
          <w:tcPr>
            <w:tcW w:w="1313" w:type="pct"/>
            <w:vMerge w:val="restart"/>
            <w:vAlign w:val="center"/>
          </w:tcPr>
          <w:p w14:paraId="3298B7D3"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Cross-Correlations </w:t>
            </w:r>
            <w:r w:rsidRPr="00D2614C">
              <w:rPr>
                <w:rFonts w:ascii="Times New Roman" w:hAnsi="Times New Roman" w:cs="Times New Roman"/>
                <w:sz w:val="12"/>
                <w:szCs w:val="12"/>
                <w:vertAlign w:val="superscript"/>
              </w:rPr>
              <w:t>1)</w:t>
            </w:r>
          </w:p>
        </w:tc>
        <w:tc>
          <w:tcPr>
            <w:tcW w:w="625" w:type="pct"/>
            <w:vAlign w:val="center"/>
          </w:tcPr>
          <w:p w14:paraId="27D0F451"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6399907"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AB04D9A"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89DDF4B"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B8C0B9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6A6C8A0"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76B715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5EDD8979" w14:textId="77777777" w:rsidTr="00D317B2">
        <w:trPr>
          <w:cantSplit/>
          <w:trHeight w:val="42"/>
          <w:jc w:val="center"/>
        </w:trPr>
        <w:tc>
          <w:tcPr>
            <w:tcW w:w="1313" w:type="pct"/>
            <w:vMerge/>
            <w:vAlign w:val="center"/>
          </w:tcPr>
          <w:p w14:paraId="28F88056"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606022A1"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631D6DF3"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B0FFFF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FDB3D6F"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8D0A6AA"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7968B5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56C82A9"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34E49148" w14:textId="77777777" w:rsidTr="00D317B2">
        <w:trPr>
          <w:cantSplit/>
          <w:trHeight w:val="42"/>
          <w:jc w:val="center"/>
        </w:trPr>
        <w:tc>
          <w:tcPr>
            <w:tcW w:w="1313" w:type="pct"/>
            <w:vMerge/>
            <w:vAlign w:val="center"/>
          </w:tcPr>
          <w:p w14:paraId="73EFDF5D"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5458EF0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72D64C95"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244F20F" w14:textId="77777777" w:rsidR="00426C3C" w:rsidRPr="00D2614C" w:rsidRDefault="00426C3C" w:rsidP="00D317B2">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4A06DBBA" w14:textId="77777777" w:rsidR="00426C3C" w:rsidRPr="00D2614C" w:rsidRDefault="00426C3C" w:rsidP="00D317B2">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042843D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7BF5DB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37AB0FD"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26D0AEBD" w14:textId="77777777" w:rsidTr="00D317B2">
        <w:trPr>
          <w:cantSplit/>
          <w:trHeight w:val="42"/>
          <w:jc w:val="center"/>
        </w:trPr>
        <w:tc>
          <w:tcPr>
            <w:tcW w:w="1313" w:type="pct"/>
            <w:vMerge/>
            <w:vAlign w:val="center"/>
          </w:tcPr>
          <w:p w14:paraId="3FA659E9"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6BD428EB"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4532A11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25A50B6" w14:textId="77777777" w:rsidR="00426C3C" w:rsidRPr="00D2614C" w:rsidRDefault="00426C3C" w:rsidP="00D317B2">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1DD724CB" w14:textId="77777777" w:rsidR="00426C3C" w:rsidRPr="00D2614C" w:rsidRDefault="00426C3C" w:rsidP="00D317B2">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61AB4EF2"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400738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05CE52D"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2F7F009B" w14:textId="77777777" w:rsidTr="00D317B2">
        <w:trPr>
          <w:cantSplit/>
          <w:trHeight w:val="42"/>
          <w:jc w:val="center"/>
        </w:trPr>
        <w:tc>
          <w:tcPr>
            <w:tcW w:w="1313" w:type="pct"/>
            <w:vMerge/>
            <w:vAlign w:val="center"/>
          </w:tcPr>
          <w:p w14:paraId="2ECC55C3"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7002F02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3BC411F6"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BF1E5B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A061457"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647217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1DB1C6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DDE9822"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0099BAC1" w14:textId="77777777" w:rsidTr="00D317B2">
        <w:trPr>
          <w:cantSplit/>
          <w:trHeight w:val="42"/>
          <w:jc w:val="center"/>
        </w:trPr>
        <w:tc>
          <w:tcPr>
            <w:tcW w:w="1313" w:type="pct"/>
            <w:vMerge/>
            <w:vAlign w:val="center"/>
          </w:tcPr>
          <w:p w14:paraId="36471340"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5FBA4907"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DS</w:t>
            </w:r>
          </w:p>
        </w:tc>
        <w:tc>
          <w:tcPr>
            <w:tcW w:w="494" w:type="pct"/>
            <w:vAlign w:val="center"/>
          </w:tcPr>
          <w:p w14:paraId="08907607"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0C8DE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1ACF34B"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42FE614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3E7DE1B"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1407372"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59747BCD" w14:textId="77777777" w:rsidTr="00D317B2">
        <w:trPr>
          <w:cantSplit/>
          <w:trHeight w:val="42"/>
          <w:jc w:val="center"/>
        </w:trPr>
        <w:tc>
          <w:tcPr>
            <w:tcW w:w="1313" w:type="pct"/>
            <w:vMerge/>
            <w:vAlign w:val="center"/>
          </w:tcPr>
          <w:p w14:paraId="249E2587"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6212745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79066A8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631F705"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5DE2800"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6B14FC7"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B4E85F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E756A1B"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67D9F86" w14:textId="77777777" w:rsidTr="00D317B2">
        <w:trPr>
          <w:cantSplit/>
          <w:trHeight w:val="42"/>
          <w:jc w:val="center"/>
        </w:trPr>
        <w:tc>
          <w:tcPr>
            <w:tcW w:w="1313" w:type="pct"/>
            <w:vMerge/>
            <w:vAlign w:val="center"/>
          </w:tcPr>
          <w:p w14:paraId="64BE5A30"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7596C0CC"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336F3863"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CD3058E"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688FF63"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0BA5AE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3DEC8A"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AA852C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36E4DE7E" w14:textId="77777777" w:rsidTr="00D317B2">
        <w:trPr>
          <w:cantSplit/>
          <w:trHeight w:val="42"/>
          <w:jc w:val="center"/>
        </w:trPr>
        <w:tc>
          <w:tcPr>
            <w:tcW w:w="1313" w:type="pct"/>
            <w:vMerge/>
            <w:vAlign w:val="center"/>
          </w:tcPr>
          <w:p w14:paraId="6C5DA6BA"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5FD21F9C"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1B138F32"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8693DBD"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8726DED"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8EFF70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E406BA"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EE3093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5E2AADAC" w14:textId="77777777" w:rsidTr="00D317B2">
        <w:trPr>
          <w:cantSplit/>
          <w:trHeight w:val="42"/>
          <w:jc w:val="center"/>
        </w:trPr>
        <w:tc>
          <w:tcPr>
            <w:tcW w:w="1313" w:type="pct"/>
            <w:vMerge/>
            <w:vAlign w:val="center"/>
          </w:tcPr>
          <w:p w14:paraId="05385002"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5C62141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39A9E5D7"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5E32C0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71C7729"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A143456"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5428BC47"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9CBE55B"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3004688E" w14:textId="77777777" w:rsidTr="00D317B2">
        <w:trPr>
          <w:cantSplit/>
          <w:trHeight w:val="42"/>
          <w:jc w:val="center"/>
        </w:trPr>
        <w:tc>
          <w:tcPr>
            <w:tcW w:w="1313" w:type="pct"/>
            <w:vMerge/>
            <w:vAlign w:val="center"/>
          </w:tcPr>
          <w:p w14:paraId="2655829E"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3980A6CA"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ZSA</w:t>
            </w:r>
          </w:p>
        </w:tc>
        <w:tc>
          <w:tcPr>
            <w:tcW w:w="494" w:type="pct"/>
            <w:vAlign w:val="center"/>
          </w:tcPr>
          <w:p w14:paraId="178B607D"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9014B5D"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1B51238"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A88A33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6EB6481"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F7B80A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5282FD4" w14:textId="77777777" w:rsidTr="00D317B2">
        <w:trPr>
          <w:cantSplit/>
          <w:trHeight w:val="42"/>
          <w:jc w:val="center"/>
        </w:trPr>
        <w:tc>
          <w:tcPr>
            <w:tcW w:w="1938" w:type="pct"/>
            <w:gridSpan w:val="2"/>
            <w:vAlign w:val="center"/>
          </w:tcPr>
          <w:p w14:paraId="342BE52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Delay scaling parameter </w:t>
            </w:r>
            <w:r w:rsidRPr="00D2614C">
              <w:rPr>
                <w:rFonts w:ascii="Times New Roman" w:hAnsi="Times New Roman" w:cs="Times New Roman"/>
                <w:i/>
                <w:sz w:val="12"/>
                <w:szCs w:val="12"/>
              </w:rPr>
              <w:t>r</w:t>
            </w:r>
            <w:r w:rsidRPr="00D2614C">
              <w:rPr>
                <w:rFonts w:ascii="Times New Roman" w:hAnsi="Times New Roman" w:cs="Times New Roman"/>
                <w:i/>
                <w:sz w:val="12"/>
                <w:szCs w:val="12"/>
                <w:vertAlign w:val="subscript"/>
              </w:rPr>
              <w:sym w:font="Symbol" w:char="F074"/>
            </w:r>
          </w:p>
        </w:tc>
        <w:tc>
          <w:tcPr>
            <w:tcW w:w="494" w:type="pct"/>
            <w:vAlign w:val="center"/>
          </w:tcPr>
          <w:p w14:paraId="1302F3A5"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349B8AF"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E3F172B"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568C7BB"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2.4</w:t>
            </w:r>
          </w:p>
        </w:tc>
        <w:tc>
          <w:tcPr>
            <w:tcW w:w="541" w:type="pct"/>
            <w:vAlign w:val="center"/>
          </w:tcPr>
          <w:p w14:paraId="1FC31532"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39" w:type="pct"/>
            <w:vAlign w:val="center"/>
          </w:tcPr>
          <w:p w14:paraId="1A10E4DA"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200635C7" w14:textId="77777777" w:rsidTr="00D317B2">
        <w:trPr>
          <w:cantSplit/>
          <w:trHeight w:val="42"/>
          <w:jc w:val="center"/>
        </w:trPr>
        <w:tc>
          <w:tcPr>
            <w:tcW w:w="1313" w:type="pct"/>
            <w:vMerge w:val="restart"/>
            <w:vAlign w:val="center"/>
          </w:tcPr>
          <w:p w14:paraId="41BF8712"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XPR</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6BAD9A13" w14:textId="77777777" w:rsidR="00426C3C" w:rsidRPr="00D2614C" w:rsidRDefault="00426C3C" w:rsidP="00D317B2">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XPR</w:t>
            </w:r>
          </w:p>
        </w:tc>
        <w:tc>
          <w:tcPr>
            <w:tcW w:w="494" w:type="pct"/>
            <w:vAlign w:val="center"/>
          </w:tcPr>
          <w:p w14:paraId="7DFCB140"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228E93F"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688FF9C"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0C2E8D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41" w:type="pct"/>
            <w:vAlign w:val="center"/>
          </w:tcPr>
          <w:p w14:paraId="306AC8BC"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39" w:type="pct"/>
            <w:vAlign w:val="center"/>
          </w:tcPr>
          <w:p w14:paraId="0BA3A539"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26D99AC2" w14:textId="77777777" w:rsidTr="00D317B2">
        <w:trPr>
          <w:cantSplit/>
          <w:trHeight w:val="42"/>
          <w:jc w:val="center"/>
        </w:trPr>
        <w:tc>
          <w:tcPr>
            <w:tcW w:w="1313" w:type="pct"/>
            <w:vMerge/>
            <w:vAlign w:val="center"/>
          </w:tcPr>
          <w:p w14:paraId="2949E45E"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12CAB228" w14:textId="77777777" w:rsidR="00426C3C" w:rsidRPr="00D2614C" w:rsidRDefault="00426C3C" w:rsidP="00D317B2">
            <w:pPr>
              <w:pStyle w:val="TAC"/>
              <w:spacing w:line="240" w:lineRule="auto"/>
              <w:rPr>
                <w:rFonts w:ascii="Times New Roman" w:hAnsi="Times New Roman" w:cs="Times New Roman"/>
                <w:i/>
                <w:sz w:val="12"/>
                <w:szCs w:val="12"/>
              </w:rPr>
            </w:pPr>
            <w:proofErr w:type="spellStart"/>
            <w:r>
              <w:rPr>
                <w:rFonts w:ascii="Cambria Math" w:hAnsi="Cambria Math" w:cs="Times New Roman"/>
                <w:sz w:val="12"/>
                <w:szCs w:val="12"/>
                <w:vertAlign w:val="subscript"/>
              </w:rPr>
              <w:t>σ</w:t>
            </w:r>
            <w:r w:rsidRPr="00D2614C">
              <w:rPr>
                <w:rFonts w:ascii="Times New Roman" w:hAnsi="Times New Roman" w:cs="Times New Roman"/>
                <w:sz w:val="12"/>
                <w:szCs w:val="12"/>
                <w:vertAlign w:val="subscript"/>
              </w:rPr>
              <w:t>XPR</w:t>
            </w:r>
            <w:proofErr w:type="spellEnd"/>
          </w:p>
        </w:tc>
        <w:tc>
          <w:tcPr>
            <w:tcW w:w="494" w:type="pct"/>
            <w:vAlign w:val="center"/>
          </w:tcPr>
          <w:p w14:paraId="0521715E" w14:textId="77777777" w:rsidR="00426C3C" w:rsidRPr="00D2614C" w:rsidRDefault="00426C3C" w:rsidP="00D317B2">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6F06C58A"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1D52748"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950E19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EEABE4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E93CAD9"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3FBBDAE5" w14:textId="77777777" w:rsidTr="00D317B2">
        <w:trPr>
          <w:cantSplit/>
          <w:trHeight w:val="42"/>
          <w:jc w:val="center"/>
        </w:trPr>
        <w:tc>
          <w:tcPr>
            <w:tcW w:w="1938" w:type="pct"/>
            <w:gridSpan w:val="2"/>
            <w:vAlign w:val="center"/>
          </w:tcPr>
          <w:p w14:paraId="0512D99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clusters </w:t>
            </w:r>
            <w:r>
              <w:rPr>
                <w:rFonts w:ascii="Times New Roman" w:hAnsi="Times New Roman" w:cs="Times New Roman"/>
                <w:sz w:val="12"/>
                <w:szCs w:val="12"/>
              </w:rPr>
              <w:t>N</w:t>
            </w:r>
          </w:p>
        </w:tc>
        <w:tc>
          <w:tcPr>
            <w:tcW w:w="494" w:type="pct"/>
            <w:vAlign w:val="center"/>
          </w:tcPr>
          <w:p w14:paraId="3F32833F"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FE1D85D"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6361E68"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4539659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45FACAE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w:t>
            </w:r>
          </w:p>
        </w:tc>
        <w:tc>
          <w:tcPr>
            <w:tcW w:w="539" w:type="pct"/>
            <w:vAlign w:val="center"/>
          </w:tcPr>
          <w:p w14:paraId="4146446D"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53ACF8E9" w14:textId="77777777" w:rsidTr="00D317B2">
        <w:trPr>
          <w:cantSplit/>
          <w:trHeight w:val="42"/>
          <w:jc w:val="center"/>
        </w:trPr>
        <w:tc>
          <w:tcPr>
            <w:tcW w:w="1938" w:type="pct"/>
            <w:gridSpan w:val="2"/>
            <w:vAlign w:val="center"/>
          </w:tcPr>
          <w:p w14:paraId="24C9601B"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rays per cluster </w:t>
            </w:r>
            <w:r>
              <w:rPr>
                <w:rFonts w:ascii="Times New Roman" w:hAnsi="Times New Roman" w:cs="Times New Roman"/>
                <w:sz w:val="12"/>
                <w:szCs w:val="12"/>
              </w:rPr>
              <w:t>M</w:t>
            </w:r>
          </w:p>
        </w:tc>
        <w:tc>
          <w:tcPr>
            <w:tcW w:w="494" w:type="pct"/>
            <w:vAlign w:val="center"/>
          </w:tcPr>
          <w:p w14:paraId="5C78A846"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BDC75AD"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39B2511" w14:textId="77777777" w:rsidR="00426C3C" w:rsidRPr="00092E95" w:rsidRDefault="00426C3C" w:rsidP="00D317B2">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1E9F85C"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27E9AC9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39" w:type="pct"/>
            <w:vAlign w:val="center"/>
          </w:tcPr>
          <w:p w14:paraId="4A8E645C"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3880FA3" w14:textId="77777777" w:rsidTr="00D317B2">
        <w:trPr>
          <w:cantSplit/>
          <w:trHeight w:val="42"/>
          <w:jc w:val="center"/>
        </w:trPr>
        <w:tc>
          <w:tcPr>
            <w:tcW w:w="1938" w:type="pct"/>
            <w:gridSpan w:val="2"/>
            <w:vAlign w:val="center"/>
          </w:tcPr>
          <w:p w14:paraId="2DD5D42B"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DS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DS</w:t>
            </w:r>
            <w:proofErr w:type="spellEnd"/>
            <w:r w:rsidRPr="00D2614C">
              <w:rPr>
                <w:rFonts w:ascii="Times New Roman" w:eastAsia="MS Mincho" w:hAnsi="Times New Roman" w:cs="Times New Roman"/>
                <w:sz w:val="12"/>
                <w:szCs w:val="12"/>
                <w:lang w:eastAsia="ja-JP"/>
              </w:rPr>
              <w:t>) in [ns]</w:t>
            </w:r>
          </w:p>
        </w:tc>
        <w:tc>
          <w:tcPr>
            <w:tcW w:w="494" w:type="pct"/>
            <w:vAlign w:val="center"/>
          </w:tcPr>
          <w:p w14:paraId="7F394112" w14:textId="77777777" w:rsidR="00426C3C" w:rsidRPr="00D2614C" w:rsidRDefault="00426C3C" w:rsidP="00D317B2">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541" w:type="pct"/>
            <w:vAlign w:val="center"/>
          </w:tcPr>
          <w:p w14:paraId="52824C5E" w14:textId="77777777" w:rsidR="00426C3C" w:rsidRPr="00D2614C" w:rsidRDefault="00426C3C" w:rsidP="00D317B2">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474" w:type="pct"/>
            <w:vAlign w:val="center"/>
          </w:tcPr>
          <w:p w14:paraId="6BB8A3AA"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1.5</w:t>
            </w:r>
          </w:p>
        </w:tc>
        <w:tc>
          <w:tcPr>
            <w:tcW w:w="473" w:type="pct"/>
            <w:vAlign w:val="center"/>
          </w:tcPr>
          <w:p w14:paraId="256B91B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AC1F51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DE55F5B"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557C9E9" w14:textId="77777777" w:rsidTr="00D317B2">
        <w:trPr>
          <w:cantSplit/>
          <w:trHeight w:val="42"/>
          <w:jc w:val="center"/>
        </w:trPr>
        <w:tc>
          <w:tcPr>
            <w:tcW w:w="1938" w:type="pct"/>
            <w:gridSpan w:val="2"/>
            <w:vAlign w:val="center"/>
          </w:tcPr>
          <w:p w14:paraId="65CC912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ASD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ASD</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73E9035E"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D331F90"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D4EBF3D"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10B5E8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7C3632F0"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w:t>
            </w:r>
          </w:p>
        </w:tc>
        <w:tc>
          <w:tcPr>
            <w:tcW w:w="539" w:type="pct"/>
            <w:vAlign w:val="center"/>
          </w:tcPr>
          <w:p w14:paraId="464D0F7B"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1B31CE2" w14:textId="77777777" w:rsidTr="00D317B2">
        <w:trPr>
          <w:cantSplit/>
          <w:trHeight w:val="42"/>
          <w:jc w:val="center"/>
        </w:trPr>
        <w:tc>
          <w:tcPr>
            <w:tcW w:w="1938" w:type="pct"/>
            <w:gridSpan w:val="2"/>
            <w:vAlign w:val="center"/>
          </w:tcPr>
          <w:p w14:paraId="63E9BC85"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ASA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18F22218"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C12BC27"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5C8D7F2"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511261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0DEF55F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39" w:type="pct"/>
            <w:vAlign w:val="center"/>
          </w:tcPr>
          <w:p w14:paraId="31C29AA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63DEC606" w14:textId="77777777" w:rsidTr="00D317B2">
        <w:trPr>
          <w:cantSplit/>
          <w:trHeight w:val="42"/>
          <w:jc w:val="center"/>
        </w:trPr>
        <w:tc>
          <w:tcPr>
            <w:tcW w:w="1938" w:type="pct"/>
            <w:gridSpan w:val="2"/>
            <w:vAlign w:val="center"/>
          </w:tcPr>
          <w:p w14:paraId="1F67D063"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ZSA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ZSA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6CB227F9" w14:textId="77777777" w:rsidR="00426C3C" w:rsidRPr="00B44791" w:rsidRDefault="00426C3C" w:rsidP="00D317B2">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09B47CA3" w14:textId="77777777" w:rsidR="00426C3C" w:rsidRPr="00B44791" w:rsidRDefault="00426C3C" w:rsidP="00D317B2">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474" w:type="pct"/>
            <w:vAlign w:val="center"/>
          </w:tcPr>
          <w:p w14:paraId="6C1E3262"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D7FCA2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A7AC0B1"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23EF236"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4DA809BC" w14:textId="77777777" w:rsidTr="00D317B2">
        <w:trPr>
          <w:cantSplit/>
          <w:trHeight w:val="42"/>
          <w:jc w:val="center"/>
        </w:trPr>
        <w:tc>
          <w:tcPr>
            <w:tcW w:w="1938" w:type="pct"/>
            <w:gridSpan w:val="2"/>
            <w:vAlign w:val="center"/>
          </w:tcPr>
          <w:p w14:paraId="745FCE2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Per cluster shadowing std </w:t>
            </w:r>
            <w:r>
              <w:rPr>
                <w:rFonts w:ascii="Cambria Math" w:hAnsi="Cambria Math" w:cs="Times New Roman"/>
                <w:sz w:val="12"/>
                <w:szCs w:val="12"/>
              </w:rPr>
              <w:t>ξ</w:t>
            </w:r>
            <w:r w:rsidRPr="00D2614C">
              <w:rPr>
                <w:rFonts w:ascii="Times New Roman" w:hAnsi="Times New Roman" w:cs="Times New Roman"/>
                <w:sz w:val="12"/>
                <w:szCs w:val="12"/>
              </w:rPr>
              <w:t xml:space="preserve"> [dB]</w:t>
            </w:r>
          </w:p>
        </w:tc>
        <w:tc>
          <w:tcPr>
            <w:tcW w:w="494" w:type="pct"/>
            <w:vAlign w:val="center"/>
          </w:tcPr>
          <w:p w14:paraId="1A74F003"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32852F9"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D03D08F"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664B6F8"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41" w:type="pct"/>
            <w:vAlign w:val="center"/>
          </w:tcPr>
          <w:p w14:paraId="40CC2AB3"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39" w:type="pct"/>
            <w:vAlign w:val="center"/>
          </w:tcPr>
          <w:p w14:paraId="738EF05D"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358CBD9C" w14:textId="77777777" w:rsidTr="00D317B2">
        <w:trPr>
          <w:cantSplit/>
          <w:trHeight w:val="42"/>
          <w:jc w:val="center"/>
        </w:trPr>
        <w:tc>
          <w:tcPr>
            <w:tcW w:w="1313" w:type="pct"/>
            <w:vMerge w:val="restart"/>
            <w:vAlign w:val="center"/>
          </w:tcPr>
          <w:p w14:paraId="428A4524"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Correlation distance in the horizontal plane [m]</w:t>
            </w:r>
          </w:p>
        </w:tc>
        <w:tc>
          <w:tcPr>
            <w:tcW w:w="625" w:type="pct"/>
            <w:vAlign w:val="center"/>
          </w:tcPr>
          <w:p w14:paraId="4D8B59BB"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p>
        </w:tc>
        <w:tc>
          <w:tcPr>
            <w:tcW w:w="494" w:type="pct"/>
            <w:vAlign w:val="center"/>
          </w:tcPr>
          <w:p w14:paraId="75FE4B19" w14:textId="77777777" w:rsidR="00426C3C" w:rsidRPr="00D2614C" w:rsidRDefault="00426C3C" w:rsidP="00D317B2">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3793FB10"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3136DC1"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B664FE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6</w:t>
            </w:r>
          </w:p>
        </w:tc>
        <w:tc>
          <w:tcPr>
            <w:tcW w:w="541" w:type="pct"/>
            <w:vAlign w:val="center"/>
          </w:tcPr>
          <w:p w14:paraId="7F13C24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39" w:type="pct"/>
            <w:vAlign w:val="center"/>
          </w:tcPr>
          <w:p w14:paraId="34121A6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6D5CBB45" w14:textId="77777777" w:rsidTr="00D317B2">
        <w:trPr>
          <w:cantSplit/>
          <w:trHeight w:val="42"/>
          <w:jc w:val="center"/>
        </w:trPr>
        <w:tc>
          <w:tcPr>
            <w:tcW w:w="1313" w:type="pct"/>
            <w:vMerge/>
            <w:vAlign w:val="center"/>
          </w:tcPr>
          <w:p w14:paraId="7352E6BB"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4E6A84B3"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p>
        </w:tc>
        <w:tc>
          <w:tcPr>
            <w:tcW w:w="494" w:type="pct"/>
            <w:vAlign w:val="center"/>
          </w:tcPr>
          <w:p w14:paraId="6771AF1A" w14:textId="77777777" w:rsidR="00426C3C" w:rsidRPr="00D2614C" w:rsidRDefault="00426C3C" w:rsidP="00D317B2">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0F575DC0"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B45868"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2B05677"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11F1CE0D"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047A92C1"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578BA573" w14:textId="77777777" w:rsidTr="00D317B2">
        <w:trPr>
          <w:cantSplit/>
          <w:trHeight w:val="42"/>
          <w:jc w:val="center"/>
        </w:trPr>
        <w:tc>
          <w:tcPr>
            <w:tcW w:w="1313" w:type="pct"/>
            <w:vMerge/>
            <w:vAlign w:val="center"/>
          </w:tcPr>
          <w:p w14:paraId="19893902"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405CCDC7"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p>
        </w:tc>
        <w:tc>
          <w:tcPr>
            <w:tcW w:w="494" w:type="pct"/>
            <w:vAlign w:val="center"/>
          </w:tcPr>
          <w:p w14:paraId="434F3325" w14:textId="77777777" w:rsidR="00426C3C" w:rsidRPr="00D2614C" w:rsidRDefault="00426C3C" w:rsidP="00D317B2">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5069E2D7"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9302820"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7801B2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289F9F76"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0EB52CFD"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0A179A8F" w14:textId="77777777" w:rsidTr="00D317B2">
        <w:trPr>
          <w:cantSplit/>
          <w:trHeight w:val="42"/>
          <w:jc w:val="center"/>
        </w:trPr>
        <w:tc>
          <w:tcPr>
            <w:tcW w:w="1313" w:type="pct"/>
            <w:vMerge/>
            <w:vAlign w:val="center"/>
          </w:tcPr>
          <w:p w14:paraId="235707D1"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5CD3AB00"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p>
        </w:tc>
        <w:tc>
          <w:tcPr>
            <w:tcW w:w="494" w:type="pct"/>
            <w:vAlign w:val="center"/>
          </w:tcPr>
          <w:p w14:paraId="3F54032E" w14:textId="77777777" w:rsidR="00426C3C" w:rsidRPr="00D2614C" w:rsidRDefault="00426C3C" w:rsidP="00D317B2">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150ACFEF" w14:textId="77777777" w:rsidR="00426C3C" w:rsidRPr="00D2614C" w:rsidRDefault="00426C3C" w:rsidP="00D317B2">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AD7BD98"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1914BC9"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41" w:type="pct"/>
            <w:vAlign w:val="center"/>
          </w:tcPr>
          <w:p w14:paraId="5E15102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50</w:t>
            </w:r>
          </w:p>
        </w:tc>
        <w:tc>
          <w:tcPr>
            <w:tcW w:w="539" w:type="pct"/>
            <w:vAlign w:val="center"/>
          </w:tcPr>
          <w:p w14:paraId="69194922"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1B15775E" w14:textId="77777777" w:rsidTr="00D317B2">
        <w:trPr>
          <w:cantSplit/>
          <w:trHeight w:val="42"/>
          <w:jc w:val="center"/>
        </w:trPr>
        <w:tc>
          <w:tcPr>
            <w:tcW w:w="1313" w:type="pct"/>
            <w:vMerge/>
            <w:vAlign w:val="center"/>
          </w:tcPr>
          <w:p w14:paraId="4691276E"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49A28BBD" w14:textId="77777777" w:rsidR="00426C3C" w:rsidRPr="00D2614C" w:rsidRDefault="00426C3C" w:rsidP="00D317B2">
            <w:pPr>
              <w:pStyle w:val="TAC"/>
              <w:spacing w:line="240" w:lineRule="auto"/>
              <w:rPr>
                <w:rFonts w:ascii="Times New Roman" w:hAnsi="Times New Roman" w:cs="Times New Roman"/>
                <w:i/>
                <w:sz w:val="12"/>
                <w:szCs w:val="12"/>
              </w:rPr>
            </w:pPr>
            <w:r>
              <w:rPr>
                <w:rFonts w:ascii="Times New Roman" w:hAnsi="Times New Roman" w:cs="Times New Roman"/>
                <w:i/>
                <w:sz w:val="12"/>
                <w:szCs w:val="12"/>
              </w:rPr>
              <w:t>K</w:t>
            </w:r>
          </w:p>
        </w:tc>
        <w:tc>
          <w:tcPr>
            <w:tcW w:w="494" w:type="pct"/>
            <w:vAlign w:val="center"/>
          </w:tcPr>
          <w:p w14:paraId="7BD7B742" w14:textId="77777777" w:rsidR="00426C3C" w:rsidRPr="00D2614C" w:rsidRDefault="00426C3C" w:rsidP="00D317B2">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1D9E6ADF" w14:textId="77777777" w:rsidR="00426C3C" w:rsidRPr="00D2614C" w:rsidRDefault="00426C3C" w:rsidP="00D317B2">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4" w:type="pct"/>
            <w:vAlign w:val="center"/>
          </w:tcPr>
          <w:p w14:paraId="6176A548" w14:textId="77777777" w:rsidR="00426C3C" w:rsidRPr="00D2614C" w:rsidRDefault="00426C3C" w:rsidP="00D317B2">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3" w:type="pct"/>
            <w:vAlign w:val="center"/>
          </w:tcPr>
          <w:p w14:paraId="1FAFA4CF"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41" w:type="pct"/>
            <w:vAlign w:val="center"/>
          </w:tcPr>
          <w:p w14:paraId="30525106"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0FB1304"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4163B320" w14:textId="77777777" w:rsidTr="00D317B2">
        <w:trPr>
          <w:cantSplit/>
          <w:trHeight w:val="42"/>
          <w:jc w:val="center"/>
        </w:trPr>
        <w:tc>
          <w:tcPr>
            <w:tcW w:w="1313" w:type="pct"/>
            <w:vMerge/>
            <w:vAlign w:val="center"/>
          </w:tcPr>
          <w:p w14:paraId="21910EBE"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54EF4E56" w14:textId="77777777" w:rsidR="00426C3C" w:rsidRPr="00D2614C" w:rsidRDefault="00426C3C" w:rsidP="00D317B2">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ZSA</w:t>
            </w:r>
          </w:p>
        </w:tc>
        <w:tc>
          <w:tcPr>
            <w:tcW w:w="494" w:type="pct"/>
            <w:vAlign w:val="center"/>
          </w:tcPr>
          <w:p w14:paraId="7B9D25BC" w14:textId="77777777" w:rsidR="00426C3C" w:rsidRPr="00B44791" w:rsidRDefault="00426C3C" w:rsidP="00D317B2">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56BD9E19"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43670836"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2B2E55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4163A9E"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3D36F5A"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426C3C" w:rsidRPr="00147F39" w14:paraId="26FAB16D" w14:textId="77777777" w:rsidTr="00D317B2">
        <w:trPr>
          <w:cantSplit/>
          <w:trHeight w:val="42"/>
          <w:jc w:val="center"/>
        </w:trPr>
        <w:tc>
          <w:tcPr>
            <w:tcW w:w="1313" w:type="pct"/>
            <w:vMerge/>
            <w:vAlign w:val="center"/>
          </w:tcPr>
          <w:p w14:paraId="28DBADE4" w14:textId="77777777" w:rsidR="00426C3C" w:rsidRPr="00D2614C" w:rsidRDefault="00426C3C" w:rsidP="00D317B2">
            <w:pPr>
              <w:pStyle w:val="TAC"/>
              <w:spacing w:line="240" w:lineRule="auto"/>
              <w:rPr>
                <w:rFonts w:ascii="Times New Roman" w:hAnsi="Times New Roman" w:cs="Times New Roman"/>
                <w:sz w:val="12"/>
                <w:szCs w:val="12"/>
              </w:rPr>
            </w:pPr>
          </w:p>
        </w:tc>
        <w:tc>
          <w:tcPr>
            <w:tcW w:w="625" w:type="pct"/>
            <w:vAlign w:val="center"/>
          </w:tcPr>
          <w:p w14:paraId="0EAAC073" w14:textId="77777777" w:rsidR="00426C3C" w:rsidRPr="00D2614C" w:rsidRDefault="00426C3C" w:rsidP="00D317B2">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ZSD</w:t>
            </w:r>
          </w:p>
        </w:tc>
        <w:tc>
          <w:tcPr>
            <w:tcW w:w="494" w:type="pct"/>
            <w:vAlign w:val="center"/>
          </w:tcPr>
          <w:p w14:paraId="47A5AD3B" w14:textId="77777777" w:rsidR="00426C3C" w:rsidRPr="00B44791" w:rsidRDefault="00426C3C" w:rsidP="00D317B2">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39F385C7"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4E5FF8DC" w14:textId="77777777" w:rsidR="00426C3C" w:rsidRPr="00B44791" w:rsidRDefault="00426C3C" w:rsidP="00D317B2">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2DAFA6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5C4D2CD"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AD7E1B5" w14:textId="77777777" w:rsidR="00426C3C" w:rsidRPr="00092E95" w:rsidRDefault="00426C3C" w:rsidP="00D317B2">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bl>
    <w:p w14:paraId="7A755FD0" w14:textId="77777777" w:rsidR="00426C3C" w:rsidRPr="00A12B35" w:rsidRDefault="00426C3C" w:rsidP="00426C3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426C3C" w:rsidRPr="00236CFB" w14:paraId="414E972E" w14:textId="77777777" w:rsidTr="00D317B2">
        <w:trPr>
          <w:cantSplit/>
          <w:trHeight w:val="57"/>
          <w:jc w:val="center"/>
        </w:trPr>
        <w:tc>
          <w:tcPr>
            <w:tcW w:w="2385" w:type="dxa"/>
            <w:gridSpan w:val="2"/>
            <w:shd w:val="clear" w:color="auto" w:fill="E0E0E0"/>
            <w:vAlign w:val="center"/>
          </w:tcPr>
          <w:p w14:paraId="03E997C4" w14:textId="77777777" w:rsidR="00426C3C" w:rsidRPr="00236CFB" w:rsidRDefault="00426C3C" w:rsidP="00D317B2">
            <w:pPr>
              <w:pStyle w:val="TAH"/>
              <w:rPr>
                <w:rFonts w:ascii="Times New Roman" w:hAnsi="Times New Roman" w:cs="Times New Roman"/>
                <w:sz w:val="12"/>
                <w:szCs w:val="12"/>
              </w:rPr>
            </w:pPr>
            <w:r w:rsidRPr="00236CFB">
              <w:rPr>
                <w:rFonts w:ascii="Times New Roman" w:hAnsi="Times New Roman" w:cs="Times New Roman"/>
                <w:sz w:val="12"/>
                <w:szCs w:val="12"/>
              </w:rPr>
              <w:t>Scenarios</w:t>
            </w:r>
          </w:p>
        </w:tc>
        <w:tc>
          <w:tcPr>
            <w:tcW w:w="1480" w:type="dxa"/>
            <w:shd w:val="clear" w:color="auto" w:fill="E0E0E0"/>
            <w:vAlign w:val="center"/>
          </w:tcPr>
          <w:p w14:paraId="336FEE94" w14:textId="77777777" w:rsidR="00426C3C" w:rsidRPr="00236CFB" w:rsidRDefault="00426C3C" w:rsidP="00D317B2">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LOS</w:t>
            </w:r>
            <w:r>
              <w:rPr>
                <w:rFonts w:ascii="Times New Roman" w:hAnsi="Times New Roman" w:cs="Times New Roman"/>
                <w:sz w:val="12"/>
                <w:szCs w:val="12"/>
              </w:rPr>
              <w:t xml:space="preserve"> (7 – 24 GHz)</w:t>
            </w:r>
          </w:p>
        </w:tc>
        <w:tc>
          <w:tcPr>
            <w:tcW w:w="1530" w:type="dxa"/>
            <w:shd w:val="clear" w:color="auto" w:fill="E0E0E0"/>
            <w:vAlign w:val="center"/>
          </w:tcPr>
          <w:p w14:paraId="68207C54" w14:textId="77777777" w:rsidR="00426C3C" w:rsidRPr="00236CFB" w:rsidRDefault="00426C3C" w:rsidP="00D317B2">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NLOS</w:t>
            </w:r>
            <w:r>
              <w:rPr>
                <w:rFonts w:ascii="Times New Roman" w:hAnsi="Times New Roman" w:cs="Times New Roman"/>
                <w:sz w:val="12"/>
                <w:szCs w:val="12"/>
              </w:rPr>
              <w:t xml:space="preserve"> (7 – 24 GHz)</w:t>
            </w:r>
          </w:p>
        </w:tc>
      </w:tr>
      <w:tr w:rsidR="00426C3C" w:rsidRPr="00236CFB" w14:paraId="131F24A2" w14:textId="77777777" w:rsidTr="00D317B2">
        <w:trPr>
          <w:cantSplit/>
          <w:trHeight w:val="57"/>
          <w:jc w:val="center"/>
        </w:trPr>
        <w:tc>
          <w:tcPr>
            <w:tcW w:w="1635" w:type="dxa"/>
            <w:vMerge w:val="restart"/>
            <w:vAlign w:val="center"/>
          </w:tcPr>
          <w:p w14:paraId="7F0A926E" w14:textId="77777777" w:rsidR="00426C3C" w:rsidRPr="00236CFB" w:rsidRDefault="00426C3C" w:rsidP="00D317B2">
            <w:pPr>
              <w:pStyle w:val="TAC"/>
              <w:rPr>
                <w:rFonts w:ascii="Times New Roman" w:hAnsi="Times New Roman" w:cs="Times New Roman"/>
                <w:sz w:val="12"/>
                <w:szCs w:val="12"/>
              </w:rPr>
            </w:pPr>
            <w:r w:rsidRPr="00236CFB">
              <w:rPr>
                <w:rFonts w:ascii="Times New Roman" w:hAnsi="Times New Roman" w:cs="Times New Roman"/>
                <w:sz w:val="12"/>
                <w:szCs w:val="12"/>
              </w:rPr>
              <w:t>ZOD spread (ZSD)</w:t>
            </w:r>
          </w:p>
          <w:p w14:paraId="53A0742E" w14:textId="77777777" w:rsidR="00426C3C" w:rsidRPr="00236CFB" w:rsidRDefault="00426C3C" w:rsidP="00D317B2">
            <w:pPr>
              <w:pStyle w:val="TAC"/>
              <w:rPr>
                <w:rFonts w:ascii="Times New Roman" w:hAnsi="Times New Roman" w:cs="Times New Roman"/>
                <w:sz w:val="12"/>
                <w:szCs w:val="12"/>
              </w:rPr>
            </w:pPr>
            <w:proofErr w:type="spellStart"/>
            <w:r w:rsidRPr="00236CFB">
              <w:rPr>
                <w:rFonts w:ascii="Times New Roman" w:hAnsi="Times New Roman" w:cs="Times New Roman"/>
                <w:sz w:val="12"/>
                <w:szCs w:val="12"/>
              </w:rPr>
              <w:t>lgZSD</w:t>
            </w:r>
            <w:proofErr w:type="spellEnd"/>
            <w:r w:rsidRPr="00236CFB">
              <w:rPr>
                <w:rFonts w:ascii="Times New Roman" w:hAnsi="Times New Roman" w:cs="Times New Roman"/>
                <w:sz w:val="12"/>
                <w:szCs w:val="12"/>
              </w:rPr>
              <w:t>=log</w:t>
            </w:r>
            <w:r w:rsidRPr="00236CFB">
              <w:rPr>
                <w:rFonts w:ascii="Times New Roman" w:hAnsi="Times New Roman" w:cs="Times New Roman"/>
                <w:sz w:val="12"/>
                <w:szCs w:val="12"/>
                <w:vertAlign w:val="subscript"/>
              </w:rPr>
              <w:t>10</w:t>
            </w:r>
            <w:r w:rsidRPr="00236CFB">
              <w:rPr>
                <w:rFonts w:ascii="Times New Roman" w:hAnsi="Times New Roman" w:cs="Times New Roman"/>
                <w:sz w:val="12"/>
                <w:szCs w:val="12"/>
              </w:rPr>
              <w:t>(ZSD/1</w:t>
            </w:r>
            <w:r w:rsidRPr="00236CFB">
              <w:rPr>
                <w:rFonts w:ascii="Times New Roman" w:hAnsi="Times New Roman" w:cs="Times New Roman"/>
                <w:sz w:val="12"/>
                <w:szCs w:val="12"/>
              </w:rPr>
              <w:sym w:font="Symbol" w:char="F0B0"/>
            </w:r>
            <w:r w:rsidRPr="00236CFB">
              <w:rPr>
                <w:rFonts w:ascii="Times New Roman" w:hAnsi="Times New Roman" w:cs="Times New Roman"/>
                <w:sz w:val="12"/>
                <w:szCs w:val="12"/>
              </w:rPr>
              <w:t>)</w:t>
            </w:r>
          </w:p>
        </w:tc>
        <w:tc>
          <w:tcPr>
            <w:tcW w:w="750" w:type="dxa"/>
            <w:vAlign w:val="center"/>
          </w:tcPr>
          <w:p w14:paraId="4D95EA0B" w14:textId="77777777" w:rsidR="00426C3C" w:rsidRPr="00236CFB" w:rsidRDefault="00426C3C" w:rsidP="00D317B2">
            <w:pPr>
              <w:pStyle w:val="TAC"/>
              <w:rPr>
                <w:rFonts w:ascii="Times New Roman" w:hAnsi="Times New Roman" w:cs="Times New Roman"/>
                <w:sz w:val="12"/>
                <w:szCs w:val="12"/>
              </w:rPr>
            </w:pPr>
            <w:r w:rsidRPr="00236CFB">
              <w:rPr>
                <w:rFonts w:ascii="Times New Roman" w:hAnsi="Times New Roman" w:cs="Times New Roman"/>
                <w:i/>
                <w:sz w:val="12"/>
                <w:szCs w:val="12"/>
              </w:rPr>
              <w:t>µ</w:t>
            </w:r>
            <w:proofErr w:type="spellStart"/>
            <w:r w:rsidRPr="00236CFB">
              <w:rPr>
                <w:rFonts w:ascii="Times New Roman" w:hAnsi="Times New Roman" w:cs="Times New Roman"/>
                <w:sz w:val="12"/>
                <w:szCs w:val="12"/>
                <w:vertAlign w:val="subscript"/>
              </w:rPr>
              <w:t>lgZSD</w:t>
            </w:r>
            <w:proofErr w:type="spellEnd"/>
          </w:p>
        </w:tc>
        <w:tc>
          <w:tcPr>
            <w:tcW w:w="1480" w:type="dxa"/>
            <w:vAlign w:val="center"/>
          </w:tcPr>
          <w:p w14:paraId="0B407FF7" w14:textId="77777777" w:rsidR="00426C3C" w:rsidRPr="00236CFB" w:rsidRDefault="00426C3C" w:rsidP="00D317B2">
            <w:pPr>
              <w:pStyle w:val="TAC"/>
              <w:rPr>
                <w:rFonts w:ascii="Times New Roman" w:hAnsi="Times New Roman" w:cs="Times New Roman"/>
                <w:sz w:val="12"/>
                <w:szCs w:val="12"/>
              </w:rPr>
            </w:pPr>
            <w:r w:rsidRPr="00236CFB">
              <w:rPr>
                <w:rFonts w:ascii="Times New Roman" w:hAnsi="Times New Roman" w:cs="Times New Roman"/>
                <w:sz w:val="12"/>
                <w:szCs w:val="12"/>
              </w:rPr>
              <w:t>0.55</w:t>
            </w:r>
          </w:p>
        </w:tc>
        <w:tc>
          <w:tcPr>
            <w:tcW w:w="1530" w:type="dxa"/>
            <w:vAlign w:val="center"/>
          </w:tcPr>
          <w:p w14:paraId="4479E3A6" w14:textId="77777777" w:rsidR="00426C3C" w:rsidRPr="00236CFB" w:rsidRDefault="00426C3C" w:rsidP="00D317B2">
            <w:pPr>
              <w:pStyle w:val="TAC"/>
              <w:rPr>
                <w:rFonts w:ascii="Times New Roman" w:hAnsi="Times New Roman" w:cs="Times New Roman"/>
                <w:sz w:val="12"/>
                <w:szCs w:val="12"/>
              </w:rPr>
            </w:pPr>
            <w:r w:rsidRPr="00236CFB">
              <w:rPr>
                <w:rFonts w:ascii="Times New Roman" w:hAnsi="Times New Roman" w:cs="Times New Roman"/>
                <w:sz w:val="12"/>
                <w:szCs w:val="12"/>
              </w:rPr>
              <w:t>0.55</w:t>
            </w:r>
          </w:p>
        </w:tc>
      </w:tr>
      <w:tr w:rsidR="00426C3C" w:rsidRPr="00236CFB" w14:paraId="0AC3FAE3" w14:textId="77777777" w:rsidTr="00D317B2">
        <w:trPr>
          <w:cantSplit/>
          <w:trHeight w:val="57"/>
          <w:jc w:val="center"/>
        </w:trPr>
        <w:tc>
          <w:tcPr>
            <w:tcW w:w="1635" w:type="dxa"/>
            <w:vMerge/>
            <w:vAlign w:val="center"/>
          </w:tcPr>
          <w:p w14:paraId="2CCD1FB6" w14:textId="77777777" w:rsidR="00426C3C" w:rsidRPr="00236CFB" w:rsidRDefault="00426C3C" w:rsidP="00D317B2">
            <w:pPr>
              <w:pStyle w:val="TAC"/>
              <w:rPr>
                <w:rFonts w:ascii="Times New Roman" w:hAnsi="Times New Roman" w:cs="Times New Roman"/>
                <w:sz w:val="12"/>
                <w:szCs w:val="12"/>
              </w:rPr>
            </w:pPr>
          </w:p>
        </w:tc>
        <w:tc>
          <w:tcPr>
            <w:tcW w:w="750" w:type="dxa"/>
            <w:vAlign w:val="center"/>
          </w:tcPr>
          <w:p w14:paraId="5446602F" w14:textId="77777777" w:rsidR="00426C3C" w:rsidRPr="00236CFB" w:rsidRDefault="00426C3C" w:rsidP="00D317B2">
            <w:pPr>
              <w:pStyle w:val="TAC"/>
              <w:rPr>
                <w:rFonts w:ascii="Times New Roman" w:hAnsi="Times New Roman" w:cs="Times New Roman"/>
                <w:sz w:val="12"/>
                <w:szCs w:val="12"/>
              </w:rPr>
            </w:pPr>
            <w:proofErr w:type="spellStart"/>
            <w:r w:rsidRPr="00236CFB">
              <w:rPr>
                <w:rFonts w:ascii="Times New Roman" w:hAnsi="Times New Roman" w:cs="Times New Roman"/>
                <w:i/>
                <w:sz w:val="12"/>
                <w:szCs w:val="12"/>
              </w:rPr>
              <w:t>σ</w:t>
            </w:r>
            <w:r w:rsidRPr="00236CFB">
              <w:rPr>
                <w:rFonts w:ascii="Times New Roman" w:hAnsi="Times New Roman" w:cs="Times New Roman"/>
                <w:sz w:val="12"/>
                <w:szCs w:val="12"/>
                <w:vertAlign w:val="subscript"/>
              </w:rPr>
              <w:t>lgZSD</w:t>
            </w:r>
            <w:proofErr w:type="spellEnd"/>
          </w:p>
        </w:tc>
        <w:tc>
          <w:tcPr>
            <w:tcW w:w="1480" w:type="dxa"/>
            <w:shd w:val="clear" w:color="auto" w:fill="auto"/>
            <w:vAlign w:val="center"/>
          </w:tcPr>
          <w:p w14:paraId="2AE4C776" w14:textId="77777777" w:rsidR="00426C3C" w:rsidRPr="00236CFB" w:rsidRDefault="00426C3C" w:rsidP="00D317B2">
            <w:pPr>
              <w:pStyle w:val="TAC"/>
              <w:rPr>
                <w:rFonts w:ascii="Times New Roman" w:hAnsi="Times New Roman" w:cs="Times New Roman"/>
                <w:sz w:val="12"/>
                <w:szCs w:val="12"/>
              </w:rPr>
            </w:pPr>
            <w:r w:rsidRPr="00236CFB">
              <w:rPr>
                <w:rFonts w:ascii="Times New Roman" w:hAnsi="Times New Roman" w:cs="Times New Roman"/>
                <w:sz w:val="12"/>
                <w:szCs w:val="12"/>
              </w:rPr>
              <w:t>0.25</w:t>
            </w:r>
          </w:p>
        </w:tc>
        <w:tc>
          <w:tcPr>
            <w:tcW w:w="1530" w:type="dxa"/>
            <w:shd w:val="clear" w:color="auto" w:fill="auto"/>
            <w:vAlign w:val="center"/>
          </w:tcPr>
          <w:p w14:paraId="25C4D249" w14:textId="77777777" w:rsidR="00426C3C" w:rsidRPr="00236CFB" w:rsidRDefault="00426C3C" w:rsidP="00D317B2">
            <w:pPr>
              <w:pStyle w:val="TAC"/>
              <w:rPr>
                <w:rFonts w:ascii="Times New Roman" w:hAnsi="Times New Roman" w:cs="Times New Roman"/>
                <w:sz w:val="12"/>
                <w:szCs w:val="12"/>
              </w:rPr>
            </w:pPr>
            <w:r w:rsidRPr="00236CFB">
              <w:rPr>
                <w:rFonts w:ascii="Times New Roman" w:hAnsi="Times New Roman" w:cs="Times New Roman"/>
                <w:sz w:val="12"/>
                <w:szCs w:val="12"/>
              </w:rPr>
              <w:t>0.25</w:t>
            </w:r>
          </w:p>
        </w:tc>
      </w:tr>
      <w:tr w:rsidR="00426C3C" w:rsidRPr="00236CFB" w14:paraId="5E8D820F" w14:textId="77777777" w:rsidTr="00D317B2">
        <w:trPr>
          <w:cantSplit/>
          <w:trHeight w:val="57"/>
          <w:jc w:val="center"/>
        </w:trPr>
        <w:tc>
          <w:tcPr>
            <w:tcW w:w="1635" w:type="dxa"/>
            <w:vAlign w:val="center"/>
          </w:tcPr>
          <w:p w14:paraId="1B7C8B11" w14:textId="77777777" w:rsidR="00426C3C" w:rsidRPr="00236CFB" w:rsidRDefault="00426C3C" w:rsidP="00D317B2">
            <w:pPr>
              <w:pStyle w:val="TAC"/>
              <w:rPr>
                <w:rFonts w:ascii="Times New Roman" w:hAnsi="Times New Roman" w:cs="Times New Roman"/>
                <w:sz w:val="12"/>
                <w:szCs w:val="12"/>
              </w:rPr>
            </w:pPr>
            <w:r w:rsidRPr="00236CFB">
              <w:rPr>
                <w:rFonts w:ascii="Times New Roman" w:hAnsi="Times New Roman" w:cs="Times New Roman"/>
                <w:sz w:val="12"/>
                <w:szCs w:val="12"/>
              </w:rPr>
              <w:t>ZOD offset</w:t>
            </w:r>
          </w:p>
        </w:tc>
        <w:tc>
          <w:tcPr>
            <w:tcW w:w="750" w:type="dxa"/>
            <w:vAlign w:val="center"/>
          </w:tcPr>
          <w:p w14:paraId="13EFD249" w14:textId="77777777" w:rsidR="00426C3C" w:rsidRPr="00236CFB" w:rsidRDefault="00426C3C" w:rsidP="00D317B2">
            <w:pPr>
              <w:pStyle w:val="TAC"/>
              <w:rPr>
                <w:rFonts w:ascii="Times New Roman" w:hAnsi="Times New Roman" w:cs="Times New Roman"/>
                <w:i/>
                <w:sz w:val="12"/>
                <w:szCs w:val="12"/>
              </w:rPr>
            </w:pPr>
            <w:r w:rsidRPr="00236CFB">
              <w:rPr>
                <w:rFonts w:ascii="Times New Roman" w:hAnsi="Times New Roman" w:cs="Times New Roman"/>
                <w:i/>
                <w:sz w:val="12"/>
                <w:szCs w:val="12"/>
              </w:rPr>
              <w:t>µ</w:t>
            </w:r>
            <w:proofErr w:type="spellStart"/>
            <w:proofErr w:type="gramStart"/>
            <w:r w:rsidRPr="00236CFB">
              <w:rPr>
                <w:rFonts w:ascii="Times New Roman" w:hAnsi="Times New Roman" w:cs="Times New Roman"/>
                <w:i/>
                <w:sz w:val="12"/>
                <w:szCs w:val="12"/>
                <w:vertAlign w:val="subscript"/>
              </w:rPr>
              <w:t>offset,ZOD</w:t>
            </w:r>
            <w:proofErr w:type="spellEnd"/>
            <w:proofErr w:type="gramEnd"/>
          </w:p>
        </w:tc>
        <w:tc>
          <w:tcPr>
            <w:tcW w:w="1480" w:type="dxa"/>
            <w:vAlign w:val="center"/>
          </w:tcPr>
          <w:p w14:paraId="7262FC74" w14:textId="77777777" w:rsidR="00426C3C" w:rsidRPr="00236CFB" w:rsidRDefault="00426C3C" w:rsidP="00D317B2">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c>
          <w:tcPr>
            <w:tcW w:w="1530" w:type="dxa"/>
            <w:vAlign w:val="center"/>
          </w:tcPr>
          <w:p w14:paraId="5A7BE859" w14:textId="77777777" w:rsidR="00426C3C" w:rsidRPr="00236CFB" w:rsidRDefault="00426C3C" w:rsidP="00D317B2">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r>
      <w:tr w:rsidR="00426C3C" w:rsidRPr="00236CFB" w14:paraId="5222E922" w14:textId="77777777" w:rsidTr="00D317B2">
        <w:trPr>
          <w:cantSplit/>
          <w:trHeight w:val="57"/>
          <w:jc w:val="center"/>
        </w:trPr>
        <w:tc>
          <w:tcPr>
            <w:tcW w:w="5395" w:type="dxa"/>
            <w:gridSpan w:val="4"/>
            <w:vAlign w:val="center"/>
          </w:tcPr>
          <w:p w14:paraId="75C37095" w14:textId="77777777" w:rsidR="00426C3C" w:rsidRPr="00236CFB" w:rsidRDefault="00426C3C" w:rsidP="00D317B2">
            <w:pPr>
              <w:pStyle w:val="TAN"/>
              <w:rPr>
                <w:rFonts w:ascii="Times New Roman" w:hAnsi="Times New Roman" w:cs="Times New Roman"/>
                <w:sz w:val="12"/>
                <w:szCs w:val="12"/>
              </w:rPr>
            </w:pPr>
            <w:r w:rsidRPr="00236CFB">
              <w:rPr>
                <w:rFonts w:ascii="Times New Roman" w:hAnsi="Times New Roman" w:cs="Times New Roman"/>
                <w:sz w:val="12"/>
                <w:szCs w:val="12"/>
              </w:rPr>
              <w:t>Note:</w:t>
            </w:r>
            <w:r>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65C2FCFC" w14:textId="77777777" w:rsidR="00426C3C" w:rsidRPr="00236CFB" w:rsidRDefault="00426C3C" w:rsidP="00D317B2">
            <w:pPr>
              <w:pStyle w:val="TAN"/>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04704F4E" w14:textId="77777777" w:rsidR="00426C3C" w:rsidRPr="00236CFB" w:rsidRDefault="00426C3C" w:rsidP="00D317B2">
            <w:pPr>
              <w:pStyle w:val="TAN"/>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639F0B32" w14:textId="77777777" w:rsidR="00426C3C" w:rsidRPr="00236CFB" w:rsidRDefault="00426C3C" w:rsidP="00D317B2">
            <w:pPr>
              <w:pStyle w:val="TAN"/>
              <w:rPr>
                <w:rFonts w:ascii="Times New Roman" w:hAnsi="Times New Roman" w:cs="Times New Roman"/>
                <w:sz w:val="12"/>
                <w:szCs w:val="12"/>
                <w:lang w:val="sv-SE"/>
              </w:rPr>
            </w:pPr>
            <w:r w:rsidRPr="00236CFB">
              <w:rPr>
                <w:rFonts w:ascii="Times New Roman" w:hAnsi="Times New Roman" w:cs="Times New Roman"/>
                <w:i/>
                <w:sz w:val="12"/>
                <w:szCs w:val="12"/>
                <w:lang w:val="sv-SE"/>
              </w:rPr>
              <w:t>c</w:t>
            </w:r>
            <w:r w:rsidRPr="00236CFB">
              <w:rPr>
                <w:rFonts w:ascii="Times New Roman" w:hAnsi="Times New Roman" w:cs="Times New Roman"/>
                <w:sz w:val="12"/>
                <w:szCs w:val="12"/>
                <w:lang w:val="sv-SE"/>
              </w:rPr>
              <w:t>(</w:t>
            </w:r>
            <w:r w:rsidRPr="00236CFB">
              <w:rPr>
                <w:rFonts w:ascii="Times New Roman" w:hAnsi="Times New Roman" w:cs="Times New Roman"/>
                <w:i/>
                <w:sz w:val="12"/>
                <w:szCs w:val="12"/>
                <w:lang w:val="sv-SE"/>
              </w:rPr>
              <w:t>f</w:t>
            </w:r>
            <w:r w:rsidRPr="00236CFB">
              <w:rPr>
                <w:rFonts w:ascii="Times New Roman" w:hAnsi="Times New Roman" w:cs="Times New Roman"/>
                <w:i/>
                <w:sz w:val="12"/>
                <w:szCs w:val="12"/>
                <w:vertAlign w:val="subscript"/>
                <w:lang w:val="sv-SE"/>
              </w:rPr>
              <w:t>c</w:t>
            </w:r>
            <w:r w:rsidRPr="00236CFB">
              <w:rPr>
                <w:rFonts w:ascii="Times New Roman" w:hAnsi="Times New Roman" w:cs="Times New Roman"/>
                <w:sz w:val="12"/>
                <w:szCs w:val="12"/>
                <w:lang w:val="sv-SE"/>
              </w:rPr>
              <w:t xml:space="preserve">) = </w:t>
            </w:r>
            <w:r w:rsidRPr="00236CFB">
              <w:rPr>
                <w:rFonts w:ascii="Times New Roman" w:hAnsi="Times New Roman" w:cs="Times New Roman"/>
                <w:color w:val="FF0000"/>
                <w:sz w:val="12"/>
                <w:szCs w:val="12"/>
                <w:lang w:val="sv-SE"/>
              </w:rPr>
              <w:t>FFS</w:t>
            </w:r>
            <w:r w:rsidRPr="00236CFB">
              <w:rPr>
                <w:rFonts w:ascii="Times New Roman" w:hAnsi="Times New Roman" w:cs="Times New Roman"/>
                <w:sz w:val="12"/>
                <w:szCs w:val="12"/>
                <w:lang w:val="sv-SE"/>
              </w:rPr>
              <w:t xml:space="preserve">; </w:t>
            </w:r>
          </w:p>
          <w:p w14:paraId="677D6F47" w14:textId="77777777" w:rsidR="00426C3C" w:rsidRPr="00236CFB" w:rsidRDefault="00426C3C" w:rsidP="00D317B2">
            <w:pPr>
              <w:pStyle w:val="TAN"/>
              <w:rPr>
                <w:rFonts w:ascii="Times New Roman" w:hAnsi="Times New Roman" w:cs="Times New Roman"/>
                <w:sz w:val="12"/>
                <w:szCs w:val="12"/>
                <w:lang w:val="sv-SE"/>
              </w:rPr>
            </w:pPr>
            <w:r w:rsidRPr="00236CFB">
              <w:rPr>
                <w:rFonts w:ascii="Times New Roman" w:hAnsi="Times New Roman" w:cs="Times New Roman"/>
                <w:i/>
                <w:sz w:val="12"/>
                <w:szCs w:val="12"/>
                <w:lang w:val="sv-SE"/>
              </w:rPr>
              <w:t>e</w:t>
            </w:r>
            <w:r w:rsidRPr="00236CFB">
              <w:rPr>
                <w:rFonts w:ascii="Times New Roman" w:hAnsi="Times New Roman" w:cs="Times New Roman"/>
                <w:sz w:val="12"/>
                <w:szCs w:val="12"/>
                <w:lang w:val="sv-SE"/>
              </w:rPr>
              <w:t>(</w:t>
            </w:r>
            <w:r w:rsidRPr="00236CFB">
              <w:rPr>
                <w:rFonts w:ascii="Times New Roman" w:hAnsi="Times New Roman" w:cs="Times New Roman"/>
                <w:i/>
                <w:sz w:val="12"/>
                <w:szCs w:val="12"/>
                <w:lang w:val="sv-SE"/>
              </w:rPr>
              <w:t>f</w:t>
            </w:r>
            <w:r w:rsidRPr="00236CFB">
              <w:rPr>
                <w:rFonts w:ascii="Times New Roman" w:hAnsi="Times New Roman" w:cs="Times New Roman"/>
                <w:i/>
                <w:sz w:val="12"/>
                <w:szCs w:val="12"/>
                <w:vertAlign w:val="subscript"/>
                <w:lang w:val="sv-SE"/>
              </w:rPr>
              <w:t>c</w:t>
            </w:r>
            <w:r w:rsidRPr="00236CFB">
              <w:rPr>
                <w:rFonts w:ascii="Times New Roman" w:hAnsi="Times New Roman" w:cs="Times New Roman"/>
                <w:sz w:val="12"/>
                <w:szCs w:val="12"/>
                <w:lang w:val="sv-SE"/>
              </w:rPr>
              <w:t xml:space="preserve">) = </w:t>
            </w:r>
            <w:r w:rsidRPr="00236CFB">
              <w:rPr>
                <w:rFonts w:ascii="Times New Roman" w:hAnsi="Times New Roman" w:cs="Times New Roman"/>
                <w:color w:val="FF0000"/>
                <w:sz w:val="12"/>
                <w:szCs w:val="12"/>
                <w:lang w:val="sv-SE"/>
              </w:rPr>
              <w:t>FFS</w:t>
            </w:r>
            <w:r w:rsidRPr="00236CFB">
              <w:rPr>
                <w:rFonts w:ascii="Times New Roman" w:hAnsi="Times New Roman" w:cs="Times New Roman"/>
                <w:sz w:val="12"/>
                <w:szCs w:val="12"/>
                <w:lang w:val="sv-SE"/>
              </w:rPr>
              <w:t>.</w:t>
            </w:r>
          </w:p>
        </w:tc>
      </w:tr>
    </w:tbl>
    <w:p w14:paraId="20569E3C" w14:textId="77777777" w:rsidR="00426C3C" w:rsidRDefault="00426C3C" w:rsidP="00426C3C">
      <w:pPr>
        <w:rPr>
          <w:lang w:val="sv-SE"/>
        </w:rPr>
      </w:pPr>
    </w:p>
    <w:p w14:paraId="36013851" w14:textId="77777777" w:rsidR="00426C3C" w:rsidRPr="00D3341E" w:rsidRDefault="00426C3C" w:rsidP="00426C3C">
      <w:pPr>
        <w:pStyle w:val="Heading5"/>
        <w:rPr>
          <w:rFonts w:eastAsiaTheme="minorEastAsia"/>
          <w:lang w:val="en-US" w:eastAsia="ko-KR"/>
        </w:rPr>
      </w:pPr>
      <w:r w:rsidRPr="00D3341E">
        <w:rPr>
          <w:rFonts w:eastAsiaTheme="minorEastAsia"/>
          <w:lang w:val="en-US" w:eastAsia="ko-KR"/>
        </w:rPr>
        <w:t>Proposal #3-4</w:t>
      </w:r>
    </w:p>
    <w:p w14:paraId="67DA5111" w14:textId="77777777" w:rsidR="00426C3C" w:rsidRPr="006E7CAD" w:rsidRDefault="00426C3C" w:rsidP="00426C3C">
      <w:r w:rsidRPr="006E7CAD">
        <w:t>Adopt</w:t>
      </w:r>
      <w:r>
        <w:t xml:space="preserve"> the following spatial correlation distance parameters for </w:t>
      </w:r>
      <w:proofErr w:type="spellStart"/>
      <w:r>
        <w:t>SMa</w:t>
      </w:r>
      <w:proofErr w:type="spellEnd"/>
      <w:r>
        <w:t>.</w:t>
      </w:r>
    </w:p>
    <w:p w14:paraId="3D64EA9E" w14:textId="77777777" w:rsidR="00426C3C" w:rsidRPr="00147F39" w:rsidRDefault="00426C3C" w:rsidP="00426C3C">
      <w:pPr>
        <w:pStyle w:val="TH"/>
      </w:pPr>
      <w:r w:rsidRPr="00147F39">
        <w:rPr>
          <w:lang w:eastAsia="zh-CN"/>
        </w:rPr>
        <w:t>Table 7.6.4</w:t>
      </w:r>
      <w:r w:rsidRPr="00147F39">
        <w:rPr>
          <w:rFonts w:hint="eastAsia"/>
        </w:rPr>
        <w:t>.1</w:t>
      </w:r>
      <w:r w:rsidRPr="00147F39">
        <w:rPr>
          <w:lang w:eastAsia="zh-CN"/>
        </w:rPr>
        <w:t>-4: Spatial correlation distance for different scenarios.</w:t>
      </w:r>
    </w:p>
    <w:tbl>
      <w:tblPr>
        <w:tblW w:w="2190" w:type="pct"/>
        <w:jc w:val="center"/>
        <w:tblCellMar>
          <w:left w:w="0" w:type="dxa"/>
          <w:right w:w="0" w:type="dxa"/>
        </w:tblCellMar>
        <w:tblLook w:val="0600" w:firstRow="0" w:lastRow="0" w:firstColumn="0" w:lastColumn="0" w:noHBand="1" w:noVBand="1"/>
      </w:tblPr>
      <w:tblGrid>
        <w:gridCol w:w="2318"/>
        <w:gridCol w:w="809"/>
        <w:gridCol w:w="970"/>
        <w:gridCol w:w="625"/>
      </w:tblGrid>
      <w:tr w:rsidR="00426C3C" w:rsidRPr="002D7F28" w14:paraId="79332A8C" w14:textId="77777777" w:rsidTr="00D317B2">
        <w:trPr>
          <w:cantSplit/>
          <w:jc w:val="center"/>
        </w:trPr>
        <w:tc>
          <w:tcPr>
            <w:tcW w:w="245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63898963" w14:textId="77777777" w:rsidR="00426C3C" w:rsidRPr="002D7F28" w:rsidRDefault="00426C3C" w:rsidP="00D317B2">
            <w:pPr>
              <w:pStyle w:val="TAC"/>
              <w:rPr>
                <w:rFonts w:ascii="Times New Roman" w:hAnsi="Times New Roman" w:cs="Times New Roman"/>
                <w:sz w:val="14"/>
                <w:szCs w:val="14"/>
              </w:rPr>
            </w:pPr>
            <w:r w:rsidRPr="002D7F28">
              <w:rPr>
                <w:rFonts w:ascii="Times New Roman" w:hAnsi="Times New Roman" w:cs="Times New Roman"/>
                <w:sz w:val="14"/>
                <w:szCs w:val="14"/>
              </w:rPr>
              <w:t xml:space="preserve">Spatial correlation distance </w:t>
            </w:r>
            <w:r w:rsidRPr="002D7F28">
              <w:rPr>
                <w:rFonts w:ascii="Times New Roman" w:hAnsi="Times New Roman" w:cs="Times New Roman"/>
                <w:position w:val="-12"/>
                <w:sz w:val="14"/>
                <w:szCs w:val="14"/>
              </w:rPr>
              <w:object w:dxaOrig="440" w:dyaOrig="360" w14:anchorId="2C24B330">
                <v:shape id="_x0000_i1027" type="#_x0000_t75" style="width:22.35pt;height:18pt" o:ole="">
                  <v:imagedata r:id="rId17" o:title=""/>
                </v:shape>
                <o:OLEObject Type="Embed" ProgID="Equation.3" ShapeID="_x0000_i1027" DrawAspect="Content" ObjectID="_1790488166" r:id="rId18"/>
              </w:object>
            </w:r>
            <w:r w:rsidRPr="002D7F28">
              <w:rPr>
                <w:rFonts w:ascii="Times New Roman" w:hAnsi="Times New Roman" w:cs="Times New Roman"/>
                <w:sz w:val="14"/>
                <w:szCs w:val="14"/>
              </w:rPr>
              <w:t xml:space="preserve"> in [m] for the random variable determining the </w:t>
            </w:r>
            <w:proofErr w:type="spellStart"/>
            <w:r w:rsidRPr="002D7F28">
              <w:rPr>
                <w:rFonts w:ascii="Times New Roman" w:hAnsi="Times New Roman" w:cs="Times New Roman"/>
                <w:sz w:val="14"/>
                <w:szCs w:val="14"/>
              </w:rPr>
              <w:t>centre</w:t>
            </w:r>
            <w:proofErr w:type="spellEnd"/>
            <w:r w:rsidRPr="002D7F28">
              <w:rPr>
                <w:rFonts w:ascii="Times New Roman" w:hAnsi="Times New Roman" w:cs="Times New Roman"/>
                <w:sz w:val="14"/>
                <w:szCs w:val="14"/>
              </w:rPr>
              <w:t xml:space="preserve"> of the blocker</w:t>
            </w:r>
          </w:p>
        </w:tc>
        <w:tc>
          <w:tcPr>
            <w:tcW w:w="2546"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E687A93" w14:textId="77777777" w:rsidR="00426C3C" w:rsidRPr="002D7F28" w:rsidRDefault="00426C3C" w:rsidP="00D317B2">
            <w:pPr>
              <w:pStyle w:val="TAH"/>
              <w:rPr>
                <w:rFonts w:ascii="Times New Roman" w:hAnsi="Times New Roman" w:cs="Times New Roman"/>
                <w:sz w:val="14"/>
                <w:szCs w:val="14"/>
              </w:rPr>
            </w:pPr>
            <w:proofErr w:type="spellStart"/>
            <w:r w:rsidRPr="002D7F28">
              <w:rPr>
                <w:rFonts w:ascii="Times New Roman" w:hAnsi="Times New Roman" w:cs="Times New Roman"/>
                <w:sz w:val="14"/>
                <w:szCs w:val="14"/>
              </w:rPr>
              <w:t>SMa</w:t>
            </w:r>
            <w:proofErr w:type="spellEnd"/>
          </w:p>
        </w:tc>
      </w:tr>
      <w:tr w:rsidR="00426C3C" w:rsidRPr="002D7F28" w14:paraId="75CA3CA9" w14:textId="77777777" w:rsidTr="00D317B2">
        <w:trPr>
          <w:cantSplit/>
          <w:jc w:val="center"/>
        </w:trPr>
        <w:tc>
          <w:tcPr>
            <w:tcW w:w="2454" w:type="pct"/>
            <w:vMerge/>
            <w:tcBorders>
              <w:left w:val="single" w:sz="8" w:space="0" w:color="000000"/>
              <w:right w:val="single" w:sz="8" w:space="0" w:color="000000"/>
            </w:tcBorders>
            <w:vAlign w:val="center"/>
            <w:hideMark/>
          </w:tcPr>
          <w:p w14:paraId="3AF43233" w14:textId="77777777" w:rsidR="00426C3C" w:rsidRPr="002D7F28" w:rsidRDefault="00426C3C" w:rsidP="00D317B2">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5369363" w14:textId="77777777" w:rsidR="00426C3C" w:rsidRPr="002D7F28" w:rsidRDefault="00426C3C" w:rsidP="00D317B2">
            <w:pPr>
              <w:pStyle w:val="TAH"/>
              <w:rPr>
                <w:rFonts w:ascii="Times New Roman" w:hAnsi="Times New Roman" w:cs="Times New Roman"/>
                <w:sz w:val="14"/>
                <w:szCs w:val="14"/>
              </w:rPr>
            </w:pPr>
            <w:r w:rsidRPr="002D7F28">
              <w:rPr>
                <w:rFonts w:ascii="Times New Roman" w:hAnsi="Times New Roman" w:cs="Times New Roman"/>
                <w:sz w:val="14"/>
                <w:szCs w:val="14"/>
              </w:rPr>
              <w:t>LOS</w:t>
            </w:r>
          </w:p>
        </w:tc>
        <w:tc>
          <w:tcPr>
            <w:tcW w:w="102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9C11408" w14:textId="77777777" w:rsidR="00426C3C" w:rsidRPr="002D7F28" w:rsidRDefault="00426C3C" w:rsidP="00D317B2">
            <w:pPr>
              <w:pStyle w:val="TAH"/>
              <w:rPr>
                <w:rFonts w:ascii="Times New Roman" w:hAnsi="Times New Roman" w:cs="Times New Roman"/>
                <w:sz w:val="14"/>
                <w:szCs w:val="14"/>
              </w:rPr>
            </w:pPr>
            <w:r w:rsidRPr="002D7F28">
              <w:rPr>
                <w:rFonts w:ascii="Times New Roman" w:hAnsi="Times New Roman" w:cs="Times New Roman"/>
                <w:sz w:val="14"/>
                <w:szCs w:val="14"/>
              </w:rPr>
              <w:t>NLOS</w:t>
            </w:r>
          </w:p>
        </w:tc>
        <w:tc>
          <w:tcPr>
            <w:tcW w:w="66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F2A534B" w14:textId="77777777" w:rsidR="00426C3C" w:rsidRPr="002D7F28" w:rsidRDefault="00426C3C" w:rsidP="00D317B2">
            <w:pPr>
              <w:pStyle w:val="TAH"/>
              <w:rPr>
                <w:rFonts w:ascii="Times New Roman" w:hAnsi="Times New Roman" w:cs="Times New Roman"/>
                <w:sz w:val="14"/>
                <w:szCs w:val="14"/>
              </w:rPr>
            </w:pPr>
            <w:r w:rsidRPr="002D7F28">
              <w:rPr>
                <w:rFonts w:ascii="Times New Roman" w:hAnsi="Times New Roman" w:cs="Times New Roman"/>
                <w:sz w:val="14"/>
                <w:szCs w:val="14"/>
              </w:rPr>
              <w:t>O2I</w:t>
            </w:r>
          </w:p>
        </w:tc>
      </w:tr>
      <w:tr w:rsidR="00426C3C" w:rsidRPr="002D7F28" w14:paraId="5BD8F05A" w14:textId="77777777" w:rsidTr="00D317B2">
        <w:trPr>
          <w:cantSplit/>
          <w:jc w:val="center"/>
        </w:trPr>
        <w:tc>
          <w:tcPr>
            <w:tcW w:w="245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86061E" w14:textId="77777777" w:rsidR="00426C3C" w:rsidRPr="002D7F28" w:rsidRDefault="00426C3C" w:rsidP="00D317B2">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A5AE4D" w14:textId="77777777" w:rsidR="00426C3C" w:rsidRPr="002D7F28" w:rsidRDefault="00426C3C" w:rsidP="00D317B2">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10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1C8E0D" w14:textId="77777777" w:rsidR="00426C3C" w:rsidRPr="002D7F28" w:rsidRDefault="00426C3C" w:rsidP="00D317B2">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7824689" w14:textId="77777777" w:rsidR="00426C3C" w:rsidRPr="002D7F28" w:rsidRDefault="00426C3C" w:rsidP="00D317B2">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r>
    </w:tbl>
    <w:p w14:paraId="2C898CD4" w14:textId="77777777" w:rsidR="00426C3C" w:rsidRPr="00D3341E" w:rsidRDefault="00426C3C" w:rsidP="00426C3C">
      <w:pPr>
        <w:pStyle w:val="Heading5"/>
        <w:rPr>
          <w:rFonts w:eastAsiaTheme="minorEastAsia"/>
          <w:lang w:val="en-US" w:eastAsia="ko-KR"/>
        </w:rPr>
      </w:pPr>
      <w:r w:rsidRPr="00D3341E">
        <w:rPr>
          <w:rFonts w:eastAsiaTheme="minorEastAsia"/>
          <w:lang w:val="en-US" w:eastAsia="ko-KR"/>
        </w:rPr>
        <w:t>Proposal #3-5</w:t>
      </w:r>
    </w:p>
    <w:p w14:paraId="33EC7C94" w14:textId="77777777" w:rsidR="00426C3C" w:rsidRPr="006E7CAD" w:rsidRDefault="00426C3C" w:rsidP="00426C3C">
      <w:r w:rsidRPr="006E7CAD">
        <w:t>Adopt</w:t>
      </w:r>
      <w:r>
        <w:t xml:space="preserve"> the following correlation distance for spatial consistency for </w:t>
      </w:r>
      <w:proofErr w:type="spellStart"/>
      <w:r>
        <w:t>SMa</w:t>
      </w:r>
      <w:proofErr w:type="spellEnd"/>
      <w:r>
        <w:t>.</w:t>
      </w:r>
    </w:p>
    <w:p w14:paraId="12741242" w14:textId="77777777" w:rsidR="00426C3C" w:rsidRPr="00147F39" w:rsidRDefault="00426C3C" w:rsidP="00426C3C">
      <w:pPr>
        <w:pStyle w:val="TH"/>
      </w:pPr>
      <w:r w:rsidRPr="00147F39">
        <w:rPr>
          <w:rFonts w:hint="eastAsia"/>
        </w:rPr>
        <w:t xml:space="preserve">Table </w:t>
      </w:r>
      <w:r w:rsidRPr="00147F39">
        <w:rPr>
          <w:rFonts w:eastAsia="SimSun" w:hint="eastAsia"/>
          <w:lang w:eastAsia="zh-CN"/>
        </w:rPr>
        <w:t>7.</w:t>
      </w:r>
      <w:r w:rsidRPr="00147F39">
        <w:rPr>
          <w:rFonts w:eastAsia="SimSun"/>
          <w:lang w:eastAsia="zh-CN"/>
        </w:rPr>
        <w:t>6.</w:t>
      </w:r>
      <w:r w:rsidRPr="00147F39">
        <w:rPr>
          <w:rFonts w:hint="eastAsia"/>
        </w:rPr>
        <w:t>3.1</w:t>
      </w:r>
      <w:r w:rsidRPr="00147F39">
        <w:rPr>
          <w:rFonts w:eastAsia="SimSun"/>
          <w:lang w:eastAsia="zh-CN"/>
        </w:rPr>
        <w:t>-2</w:t>
      </w:r>
      <w:r w:rsidRPr="00147F39">
        <w:rPr>
          <w:rFonts w:hint="eastAsia"/>
        </w:rPr>
        <w:t xml:space="preserve"> </w:t>
      </w:r>
      <w:r w:rsidRPr="00147F39">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50"/>
        <w:gridCol w:w="712"/>
        <w:gridCol w:w="710"/>
        <w:gridCol w:w="714"/>
      </w:tblGrid>
      <w:tr w:rsidR="00426C3C" w:rsidRPr="00DF5078" w14:paraId="132611FB" w14:textId="77777777" w:rsidTr="00D317B2">
        <w:trPr>
          <w:cantSplit/>
          <w:trHeight w:val="12"/>
          <w:jc w:val="center"/>
        </w:trPr>
        <w:tc>
          <w:tcPr>
            <w:tcW w:w="3550" w:type="dxa"/>
            <w:vMerge w:val="restart"/>
            <w:shd w:val="clear" w:color="auto" w:fill="D9D9D9"/>
            <w:tcMar>
              <w:top w:w="72" w:type="dxa"/>
              <w:left w:w="144" w:type="dxa"/>
              <w:bottom w:w="72" w:type="dxa"/>
              <w:right w:w="144" w:type="dxa"/>
            </w:tcMar>
            <w:hideMark/>
          </w:tcPr>
          <w:p w14:paraId="09ED3550" w14:textId="77777777" w:rsidR="00426C3C" w:rsidRPr="00DF5078" w:rsidRDefault="00426C3C" w:rsidP="00D317B2">
            <w:pPr>
              <w:pStyle w:val="TAH"/>
              <w:rPr>
                <w:rFonts w:ascii="Times New Roman" w:hAnsi="Times New Roman" w:cs="Times New Roman"/>
                <w:sz w:val="16"/>
                <w:szCs w:val="16"/>
              </w:rPr>
            </w:pPr>
            <w:r w:rsidRPr="00DF5078">
              <w:rPr>
                <w:rFonts w:ascii="Times New Roman" w:hAnsi="Times New Roman" w:cs="Times New Roman"/>
                <w:sz w:val="16"/>
                <w:szCs w:val="16"/>
              </w:rPr>
              <w:t>Correlation distance in [m]</w:t>
            </w:r>
          </w:p>
        </w:tc>
        <w:tc>
          <w:tcPr>
            <w:tcW w:w="2136" w:type="dxa"/>
            <w:gridSpan w:val="3"/>
            <w:shd w:val="clear" w:color="auto" w:fill="D9D9D9"/>
          </w:tcPr>
          <w:p w14:paraId="6C22EE8A" w14:textId="77777777" w:rsidR="00426C3C" w:rsidRPr="00DF5078" w:rsidRDefault="00426C3C" w:rsidP="00D317B2">
            <w:pPr>
              <w:pStyle w:val="TAH"/>
              <w:rPr>
                <w:rFonts w:ascii="Times New Roman" w:hAnsi="Times New Roman" w:cs="Times New Roman"/>
                <w:sz w:val="16"/>
                <w:szCs w:val="16"/>
              </w:rPr>
            </w:pPr>
            <w:proofErr w:type="spellStart"/>
            <w:r w:rsidRPr="00DF5078">
              <w:rPr>
                <w:rFonts w:ascii="Times New Roman" w:hAnsi="Times New Roman" w:cs="Times New Roman"/>
                <w:sz w:val="16"/>
                <w:szCs w:val="16"/>
              </w:rPr>
              <w:t>SMa</w:t>
            </w:r>
            <w:proofErr w:type="spellEnd"/>
          </w:p>
        </w:tc>
      </w:tr>
      <w:tr w:rsidR="00426C3C" w:rsidRPr="00DF5078" w14:paraId="66326748" w14:textId="77777777" w:rsidTr="00D317B2">
        <w:trPr>
          <w:cantSplit/>
          <w:trHeight w:val="12"/>
          <w:jc w:val="center"/>
        </w:trPr>
        <w:tc>
          <w:tcPr>
            <w:tcW w:w="3550" w:type="dxa"/>
            <w:vMerge/>
            <w:shd w:val="clear" w:color="auto" w:fill="D9D9D9"/>
            <w:vAlign w:val="center"/>
            <w:hideMark/>
          </w:tcPr>
          <w:p w14:paraId="368C88C0" w14:textId="77777777" w:rsidR="00426C3C" w:rsidRPr="00DF5078" w:rsidRDefault="00426C3C" w:rsidP="00D317B2">
            <w:pPr>
              <w:spacing w:after="0"/>
              <w:rPr>
                <w:sz w:val="16"/>
                <w:szCs w:val="16"/>
                <w:lang w:eastAsia="ko-KR"/>
              </w:rPr>
            </w:pPr>
          </w:p>
        </w:tc>
        <w:tc>
          <w:tcPr>
            <w:tcW w:w="712" w:type="dxa"/>
            <w:shd w:val="clear" w:color="auto" w:fill="D9D9D9"/>
          </w:tcPr>
          <w:p w14:paraId="4866FAED" w14:textId="77777777" w:rsidR="00426C3C" w:rsidRPr="00DF5078" w:rsidRDefault="00426C3C" w:rsidP="00D317B2">
            <w:pPr>
              <w:pStyle w:val="TAH"/>
              <w:rPr>
                <w:rFonts w:ascii="Times New Roman" w:hAnsi="Times New Roman" w:cs="Times New Roman"/>
                <w:sz w:val="16"/>
                <w:szCs w:val="16"/>
              </w:rPr>
            </w:pPr>
            <w:r w:rsidRPr="00DF5078">
              <w:rPr>
                <w:rFonts w:ascii="Times New Roman" w:hAnsi="Times New Roman" w:cs="Times New Roman"/>
                <w:sz w:val="16"/>
                <w:szCs w:val="16"/>
              </w:rPr>
              <w:t>LOS</w:t>
            </w:r>
          </w:p>
        </w:tc>
        <w:tc>
          <w:tcPr>
            <w:tcW w:w="710" w:type="dxa"/>
            <w:shd w:val="clear" w:color="auto" w:fill="D9D9D9"/>
          </w:tcPr>
          <w:p w14:paraId="31B53362" w14:textId="77777777" w:rsidR="00426C3C" w:rsidRPr="00DF5078" w:rsidRDefault="00426C3C" w:rsidP="00D317B2">
            <w:pPr>
              <w:pStyle w:val="TAH"/>
              <w:rPr>
                <w:rFonts w:ascii="Times New Roman" w:hAnsi="Times New Roman" w:cs="Times New Roman"/>
                <w:sz w:val="16"/>
                <w:szCs w:val="16"/>
              </w:rPr>
            </w:pPr>
            <w:r w:rsidRPr="00DF5078">
              <w:rPr>
                <w:rFonts w:ascii="Times New Roman" w:hAnsi="Times New Roman" w:cs="Times New Roman"/>
                <w:sz w:val="16"/>
                <w:szCs w:val="16"/>
              </w:rPr>
              <w:t>NLOS</w:t>
            </w:r>
          </w:p>
        </w:tc>
        <w:tc>
          <w:tcPr>
            <w:tcW w:w="713" w:type="dxa"/>
            <w:shd w:val="clear" w:color="auto" w:fill="D9D9D9"/>
          </w:tcPr>
          <w:p w14:paraId="0F8115EA" w14:textId="77777777" w:rsidR="00426C3C" w:rsidRPr="00DF5078" w:rsidRDefault="00426C3C" w:rsidP="00D317B2">
            <w:pPr>
              <w:pStyle w:val="TAH"/>
              <w:rPr>
                <w:rFonts w:ascii="Times New Roman" w:hAnsi="Times New Roman" w:cs="Times New Roman"/>
                <w:sz w:val="16"/>
                <w:szCs w:val="16"/>
              </w:rPr>
            </w:pPr>
            <w:r w:rsidRPr="00DF5078">
              <w:rPr>
                <w:rFonts w:ascii="Times New Roman" w:hAnsi="Times New Roman" w:cs="Times New Roman"/>
                <w:sz w:val="16"/>
                <w:szCs w:val="16"/>
              </w:rPr>
              <w:t>O2I</w:t>
            </w:r>
          </w:p>
        </w:tc>
      </w:tr>
      <w:tr w:rsidR="00426C3C" w:rsidRPr="00DF5078" w14:paraId="3C693EA2" w14:textId="77777777" w:rsidTr="00D317B2">
        <w:trPr>
          <w:cantSplit/>
          <w:trHeight w:val="12"/>
          <w:jc w:val="center"/>
        </w:trPr>
        <w:tc>
          <w:tcPr>
            <w:tcW w:w="3550" w:type="dxa"/>
            <w:shd w:val="clear" w:color="auto" w:fill="auto"/>
            <w:tcMar>
              <w:top w:w="72" w:type="dxa"/>
              <w:left w:w="144" w:type="dxa"/>
              <w:bottom w:w="72" w:type="dxa"/>
              <w:right w:w="144" w:type="dxa"/>
            </w:tcMar>
            <w:hideMark/>
          </w:tcPr>
          <w:p w14:paraId="36B1149E" w14:textId="77777777" w:rsidR="00426C3C" w:rsidRPr="00DF5078" w:rsidRDefault="00426C3C" w:rsidP="00D317B2">
            <w:pPr>
              <w:pStyle w:val="TAL"/>
              <w:rPr>
                <w:rFonts w:ascii="Times New Roman" w:hAnsi="Times New Roman" w:cs="Times New Roman"/>
                <w:sz w:val="16"/>
                <w:szCs w:val="16"/>
              </w:rPr>
            </w:pPr>
            <w:r w:rsidRPr="00DF5078">
              <w:rPr>
                <w:rFonts w:ascii="Times New Roman" w:hAnsi="Times New Roman" w:cs="Times New Roman"/>
                <w:sz w:val="16"/>
                <w:szCs w:val="16"/>
              </w:rPr>
              <w:lastRenderedPageBreak/>
              <w:t>Cluster and ray specific random variables</w:t>
            </w:r>
          </w:p>
        </w:tc>
        <w:tc>
          <w:tcPr>
            <w:tcW w:w="712" w:type="dxa"/>
          </w:tcPr>
          <w:p w14:paraId="4270B49C"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0" w:type="dxa"/>
          </w:tcPr>
          <w:p w14:paraId="78CD9BE3"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3" w:type="dxa"/>
          </w:tcPr>
          <w:p w14:paraId="02E23DCB"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426C3C" w:rsidRPr="00DF5078" w14:paraId="54ED8B0E" w14:textId="77777777" w:rsidTr="00D317B2">
        <w:trPr>
          <w:cantSplit/>
          <w:trHeight w:val="12"/>
          <w:jc w:val="center"/>
        </w:trPr>
        <w:tc>
          <w:tcPr>
            <w:tcW w:w="3550" w:type="dxa"/>
            <w:shd w:val="clear" w:color="auto" w:fill="auto"/>
            <w:tcMar>
              <w:top w:w="72" w:type="dxa"/>
              <w:left w:w="144" w:type="dxa"/>
              <w:bottom w:w="72" w:type="dxa"/>
              <w:right w:w="144" w:type="dxa"/>
            </w:tcMar>
          </w:tcPr>
          <w:p w14:paraId="2C9494F0" w14:textId="77777777" w:rsidR="00426C3C" w:rsidRPr="00DF5078" w:rsidRDefault="00426C3C" w:rsidP="00D317B2">
            <w:pPr>
              <w:pStyle w:val="TAL"/>
              <w:rPr>
                <w:rFonts w:ascii="Times New Roman" w:hAnsi="Times New Roman" w:cs="Times New Roman"/>
                <w:sz w:val="16"/>
                <w:szCs w:val="16"/>
              </w:rPr>
            </w:pPr>
            <w:r w:rsidRPr="00DF5078">
              <w:rPr>
                <w:rFonts w:ascii="Times New Roman" w:hAnsi="Times New Roman" w:cs="Times New Roman"/>
                <w:sz w:val="16"/>
                <w:szCs w:val="16"/>
              </w:rPr>
              <w:t xml:space="preserve">LOS/NLOS state </w:t>
            </w:r>
          </w:p>
        </w:tc>
        <w:tc>
          <w:tcPr>
            <w:tcW w:w="2136" w:type="dxa"/>
            <w:gridSpan w:val="3"/>
            <w:shd w:val="clear" w:color="auto" w:fill="auto"/>
          </w:tcPr>
          <w:p w14:paraId="5B227BA0"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426C3C" w:rsidRPr="00DF5078" w14:paraId="76E89852" w14:textId="77777777" w:rsidTr="00D317B2">
        <w:trPr>
          <w:cantSplit/>
          <w:trHeight w:val="12"/>
          <w:jc w:val="center"/>
        </w:trPr>
        <w:tc>
          <w:tcPr>
            <w:tcW w:w="3550" w:type="dxa"/>
            <w:shd w:val="clear" w:color="auto" w:fill="auto"/>
            <w:tcMar>
              <w:top w:w="72" w:type="dxa"/>
              <w:left w:w="144" w:type="dxa"/>
              <w:bottom w:w="72" w:type="dxa"/>
              <w:right w:w="144" w:type="dxa"/>
            </w:tcMar>
          </w:tcPr>
          <w:p w14:paraId="37FC8170" w14:textId="77777777" w:rsidR="00426C3C" w:rsidRPr="00DF5078" w:rsidRDefault="00426C3C" w:rsidP="00D317B2">
            <w:pPr>
              <w:pStyle w:val="TAL"/>
              <w:rPr>
                <w:rFonts w:ascii="Times New Roman" w:hAnsi="Times New Roman" w:cs="Times New Roman"/>
                <w:sz w:val="16"/>
                <w:szCs w:val="16"/>
              </w:rPr>
            </w:pPr>
            <w:r w:rsidRPr="00DF5078">
              <w:rPr>
                <w:rFonts w:ascii="Times New Roman" w:hAnsi="Times New Roman" w:cs="Times New Roman"/>
                <w:sz w:val="16"/>
                <w:szCs w:val="16"/>
              </w:rPr>
              <w:t>Indoor/outdoor state</w:t>
            </w:r>
          </w:p>
        </w:tc>
        <w:tc>
          <w:tcPr>
            <w:tcW w:w="2136" w:type="dxa"/>
            <w:gridSpan w:val="3"/>
          </w:tcPr>
          <w:p w14:paraId="6CFE67FF"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54287733" w14:textId="77777777" w:rsidR="00426C3C" w:rsidRPr="00147F39" w:rsidRDefault="00426C3C" w:rsidP="00426C3C"/>
    <w:p w14:paraId="2F71D1A5" w14:textId="77777777" w:rsidR="00426C3C" w:rsidRPr="00D3341E" w:rsidRDefault="00426C3C" w:rsidP="00426C3C">
      <w:pPr>
        <w:pStyle w:val="Heading5"/>
        <w:rPr>
          <w:rFonts w:eastAsiaTheme="minorEastAsia"/>
          <w:lang w:val="en-US" w:eastAsia="ko-KR"/>
        </w:rPr>
      </w:pPr>
      <w:r w:rsidRPr="00D3341E">
        <w:rPr>
          <w:rFonts w:eastAsiaTheme="minorEastAsia"/>
          <w:lang w:val="en-US" w:eastAsia="ko-KR"/>
        </w:rPr>
        <w:t>Proposal #3-6</w:t>
      </w:r>
    </w:p>
    <w:p w14:paraId="3C8472EB" w14:textId="77777777" w:rsidR="00426C3C" w:rsidRPr="006E7CAD" w:rsidRDefault="00426C3C" w:rsidP="00426C3C">
      <w:r w:rsidRPr="006E7CAD">
        <w:t>Adopt</w:t>
      </w:r>
      <w:r>
        <w:t xml:space="preserve"> the following block region parameters for </w:t>
      </w:r>
      <w:proofErr w:type="spellStart"/>
      <w:r>
        <w:t>SMa</w:t>
      </w:r>
      <w:proofErr w:type="spellEnd"/>
      <w:r>
        <w:t>.</w:t>
      </w:r>
    </w:p>
    <w:p w14:paraId="40398241" w14:textId="77777777" w:rsidR="00426C3C" w:rsidRPr="00147F39" w:rsidRDefault="00426C3C" w:rsidP="00426C3C">
      <w:pPr>
        <w:pStyle w:val="TH"/>
      </w:pPr>
      <w:r w:rsidRPr="00147F39">
        <w:rPr>
          <w:lang w:eastAsia="zh-CN"/>
        </w:rPr>
        <w:t>Table 7.6.4</w:t>
      </w:r>
      <w:r w:rsidRPr="00147F39">
        <w:rPr>
          <w:rFonts w:hint="eastAsia"/>
        </w:rPr>
        <w:t>.1</w:t>
      </w:r>
      <w:r w:rsidRPr="00147F39">
        <w:rPr>
          <w:lang w:eastAsia="zh-CN"/>
        </w:rPr>
        <w:t>-2: Blocking region parameters</w:t>
      </w:r>
      <w:r>
        <w:t xml:space="preserve"> (For Blockage Model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426C3C" w:rsidRPr="002D7F28" w14:paraId="330F48FA" w14:textId="77777777" w:rsidTr="00D317B2">
        <w:trPr>
          <w:jc w:val="center"/>
        </w:trPr>
        <w:tc>
          <w:tcPr>
            <w:tcW w:w="2605" w:type="dxa"/>
            <w:shd w:val="clear" w:color="auto" w:fill="D9D9D9"/>
            <w:vAlign w:val="center"/>
          </w:tcPr>
          <w:p w14:paraId="7946CC21" w14:textId="77777777" w:rsidR="00426C3C" w:rsidRPr="002D7F28" w:rsidRDefault="00426C3C" w:rsidP="00D317B2">
            <w:pPr>
              <w:pStyle w:val="TAH"/>
              <w:rPr>
                <w:rFonts w:ascii="Times New Roman" w:hAnsi="Times New Roman" w:cs="Times New Roman"/>
                <w:sz w:val="16"/>
                <w:szCs w:val="16"/>
              </w:rPr>
            </w:pPr>
            <w:r w:rsidRPr="002D7F28">
              <w:rPr>
                <w:rFonts w:ascii="Times New Roman" w:hAnsi="Times New Roman" w:cs="Times New Roman"/>
                <w:sz w:val="16"/>
                <w:szCs w:val="16"/>
              </w:rPr>
              <w:t>Blocker index (</w:t>
            </w:r>
            <w:r w:rsidRPr="002D7F28">
              <w:rPr>
                <w:rFonts w:ascii="Times New Roman" w:hAnsi="Times New Roman" w:cs="Times New Roman"/>
                <w:i/>
                <w:sz w:val="16"/>
                <w:szCs w:val="16"/>
              </w:rPr>
              <w:t>k</w:t>
            </w:r>
            <w:r w:rsidRPr="002D7F28">
              <w:rPr>
                <w:rFonts w:ascii="Times New Roman" w:hAnsi="Times New Roman" w:cs="Times New Roman"/>
                <w:sz w:val="16"/>
                <w:szCs w:val="16"/>
              </w:rPr>
              <w:t xml:space="preserve"> = 1, …, 4)</w:t>
            </w:r>
          </w:p>
        </w:tc>
        <w:tc>
          <w:tcPr>
            <w:tcW w:w="1260" w:type="dxa"/>
            <w:shd w:val="clear" w:color="auto" w:fill="D9D9D9"/>
            <w:vAlign w:val="center"/>
          </w:tcPr>
          <w:p w14:paraId="2C1209FF" w14:textId="77777777" w:rsidR="00426C3C" w:rsidRPr="002D7F28" w:rsidRDefault="00426C3C" w:rsidP="00D317B2">
            <w:pPr>
              <w:pStyle w:val="TAH"/>
              <w:rPr>
                <w:rFonts w:ascii="Times New Roman" w:hAnsi="Times New Roman" w:cs="Times New Roman"/>
                <w:i/>
                <w:sz w:val="16"/>
                <w:szCs w:val="16"/>
              </w:rPr>
            </w:pPr>
            <w:proofErr w:type="spellStart"/>
            <w:r>
              <w:rPr>
                <w:rFonts w:ascii="Cambria Math" w:hAnsi="Cambria Math" w:cs="Times New Roman"/>
                <w:sz w:val="16"/>
                <w:szCs w:val="16"/>
              </w:rPr>
              <w:t>φ</w:t>
            </w:r>
            <w:r w:rsidRPr="00DF5078">
              <w:rPr>
                <w:rFonts w:ascii="Times New Roman" w:hAnsi="Times New Roman" w:cs="Times New Roman"/>
                <w:sz w:val="16"/>
                <w:szCs w:val="16"/>
                <w:vertAlign w:val="subscript"/>
              </w:rPr>
              <w:t>k</w:t>
            </w:r>
            <w:proofErr w:type="spellEnd"/>
          </w:p>
        </w:tc>
        <w:tc>
          <w:tcPr>
            <w:tcW w:w="1170" w:type="dxa"/>
            <w:shd w:val="clear" w:color="auto" w:fill="D9D9D9"/>
            <w:vAlign w:val="center"/>
          </w:tcPr>
          <w:p w14:paraId="4B1646CA" w14:textId="77777777" w:rsidR="00426C3C" w:rsidRPr="002D7F28" w:rsidRDefault="00426C3C" w:rsidP="00D317B2">
            <w:pPr>
              <w:pStyle w:val="TAH"/>
              <w:rPr>
                <w:rFonts w:ascii="Times New Roman" w:hAnsi="Times New Roman" w:cs="Times New Roman"/>
                <w:i/>
                <w:sz w:val="16"/>
                <w:szCs w:val="16"/>
              </w:rPr>
            </w:pPr>
            <w:proofErr w:type="spellStart"/>
            <w:r>
              <w:rPr>
                <w:rFonts w:ascii="Times New Roman" w:hAnsi="Times New Roman" w:cs="Times New Roman"/>
                <w:sz w:val="16"/>
                <w:szCs w:val="16"/>
              </w:rPr>
              <w:t>x</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30A69457" w14:textId="77777777" w:rsidR="00426C3C" w:rsidRPr="002D7F28" w:rsidRDefault="00426C3C" w:rsidP="00D317B2">
            <w:pPr>
              <w:pStyle w:val="TAH"/>
              <w:rPr>
                <w:rFonts w:ascii="Times New Roman" w:hAnsi="Times New Roman" w:cs="Times New Roman"/>
                <w:i/>
                <w:sz w:val="16"/>
                <w:szCs w:val="16"/>
              </w:rPr>
            </w:pPr>
            <w:proofErr w:type="spellStart"/>
            <w:r>
              <w:rPr>
                <w:rFonts w:ascii="Cambria Math" w:hAnsi="Cambria Math" w:cs="Times New Roman"/>
                <w:sz w:val="16"/>
                <w:szCs w:val="16"/>
              </w:rPr>
              <w:t>θ</w:t>
            </w:r>
            <w:r w:rsidRPr="002D7F28">
              <w:rPr>
                <w:rFonts w:ascii="Times New Roman" w:hAnsi="Times New Roman" w:cs="Times New Roman"/>
                <w:sz w:val="16"/>
                <w:szCs w:val="16"/>
                <w:vertAlign w:val="subscript"/>
              </w:rPr>
              <w:t>k</w:t>
            </w:r>
            <w:proofErr w:type="spellEnd"/>
          </w:p>
        </w:tc>
        <w:tc>
          <w:tcPr>
            <w:tcW w:w="1170" w:type="dxa"/>
            <w:shd w:val="clear" w:color="auto" w:fill="D9D9D9"/>
            <w:vAlign w:val="center"/>
          </w:tcPr>
          <w:p w14:paraId="0195A919" w14:textId="77777777" w:rsidR="00426C3C" w:rsidRPr="002D7F28" w:rsidRDefault="00426C3C" w:rsidP="00D317B2">
            <w:pPr>
              <w:pStyle w:val="TAH"/>
              <w:rPr>
                <w:rFonts w:ascii="Times New Roman" w:hAnsi="Times New Roman" w:cs="Times New Roman"/>
                <w:i/>
                <w:sz w:val="16"/>
                <w:szCs w:val="16"/>
              </w:rPr>
            </w:pPr>
            <w:proofErr w:type="spellStart"/>
            <w:r>
              <w:rPr>
                <w:rFonts w:ascii="Times New Roman" w:hAnsi="Times New Roman" w:cs="Times New Roman"/>
                <w:sz w:val="16"/>
                <w:szCs w:val="16"/>
              </w:rPr>
              <w:t>y</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6584CF3D" w14:textId="77777777" w:rsidR="00426C3C" w:rsidRPr="00DF5078" w:rsidRDefault="00426C3C" w:rsidP="00D317B2">
            <w:pPr>
              <w:pStyle w:val="TAH"/>
              <w:rPr>
                <w:rFonts w:ascii="Times New Roman" w:hAnsi="Times New Roman" w:cs="Times New Roman"/>
                <w:bCs/>
                <w:i/>
                <w:sz w:val="16"/>
                <w:szCs w:val="16"/>
              </w:rPr>
            </w:pPr>
            <w:r w:rsidRPr="00DF5078">
              <w:rPr>
                <w:rFonts w:ascii="Times New Roman" w:hAnsi="Times New Roman" w:cs="Times New Roman"/>
                <w:bCs/>
                <w:i/>
                <w:sz w:val="16"/>
                <w:szCs w:val="16"/>
              </w:rPr>
              <w:t>r</w:t>
            </w:r>
          </w:p>
        </w:tc>
      </w:tr>
      <w:tr w:rsidR="00426C3C" w:rsidRPr="002D7F28" w14:paraId="2A8EE02C" w14:textId="77777777" w:rsidTr="00D317B2">
        <w:trPr>
          <w:jc w:val="center"/>
        </w:trPr>
        <w:tc>
          <w:tcPr>
            <w:tcW w:w="2605" w:type="dxa"/>
            <w:shd w:val="clear" w:color="auto" w:fill="auto"/>
          </w:tcPr>
          <w:p w14:paraId="6C6F80C0" w14:textId="77777777" w:rsidR="00426C3C" w:rsidRPr="002D7F28" w:rsidRDefault="00426C3C" w:rsidP="00D317B2">
            <w:pPr>
              <w:pStyle w:val="TAC"/>
              <w:rPr>
                <w:rFonts w:ascii="Times New Roman" w:hAnsi="Times New Roman" w:cs="Times New Roman"/>
                <w:sz w:val="16"/>
                <w:szCs w:val="16"/>
              </w:rPr>
            </w:pPr>
            <w:proofErr w:type="spellStart"/>
            <w:r w:rsidRPr="002D7F28">
              <w:rPr>
                <w:rFonts w:ascii="Times New Roman" w:hAnsi="Times New Roman" w:cs="Times New Roman"/>
                <w:sz w:val="16"/>
                <w:szCs w:val="16"/>
              </w:rPr>
              <w:t>SMa</w:t>
            </w:r>
            <w:proofErr w:type="spellEnd"/>
            <w:r w:rsidRPr="002D7F28">
              <w:rPr>
                <w:rFonts w:ascii="Times New Roman" w:hAnsi="Times New Roman" w:cs="Times New Roman"/>
                <w:sz w:val="16"/>
                <w:szCs w:val="16"/>
              </w:rPr>
              <w:t xml:space="preserve"> scenarios</w:t>
            </w:r>
          </w:p>
        </w:tc>
        <w:tc>
          <w:tcPr>
            <w:tcW w:w="1260" w:type="dxa"/>
          </w:tcPr>
          <w:p w14:paraId="0CAB2F1A"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tcPr>
          <w:p w14:paraId="1E3ABAE9"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4E21348A"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shd w:val="clear" w:color="auto" w:fill="auto"/>
          </w:tcPr>
          <w:p w14:paraId="6AE97F4D"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1AC59FC4" w14:textId="77777777" w:rsidR="00426C3C" w:rsidRPr="00DF5078" w:rsidRDefault="00426C3C" w:rsidP="00D317B2">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463AB3C7" w14:textId="77777777" w:rsidR="00426C3C" w:rsidRDefault="00426C3C" w:rsidP="00426C3C">
      <w:pPr>
        <w:tabs>
          <w:tab w:val="left" w:pos="3460"/>
        </w:tabs>
        <w:jc w:val="both"/>
        <w:rPr>
          <w:lang w:eastAsia="ko-KR"/>
        </w:rPr>
      </w:pPr>
    </w:p>
    <w:p w14:paraId="550FB12F" w14:textId="77777777" w:rsidR="00426C3C" w:rsidRPr="00A12B35" w:rsidRDefault="00426C3C" w:rsidP="00426C3C">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#3-7</w:t>
      </w:r>
      <w:r w:rsidRPr="00A12B35">
        <w:rPr>
          <w:rFonts w:eastAsiaTheme="minorEastAsia"/>
          <w:lang w:val="en-US" w:eastAsia="ko-KR"/>
        </w:rPr>
        <w:t>:</w:t>
      </w:r>
    </w:p>
    <w:p w14:paraId="560D3463" w14:textId="77777777" w:rsidR="00426C3C" w:rsidRPr="00256FE9" w:rsidRDefault="00426C3C" w:rsidP="00426C3C">
      <w:pPr>
        <w:pStyle w:val="Caption"/>
        <w:spacing w:before="0" w:after="0" w:line="240" w:lineRule="auto"/>
        <w:rPr>
          <w:b w:val="0"/>
          <w:bCs w:val="0"/>
          <w:sz w:val="20"/>
          <w:szCs w:val="20"/>
          <w:lang w:eastAsia="ja-JP"/>
        </w:rPr>
      </w:pPr>
      <w:r>
        <w:rPr>
          <w:b w:val="0"/>
          <w:bCs w:val="0"/>
          <w:sz w:val="20"/>
          <w:szCs w:val="20"/>
          <w:lang w:eastAsia="ja-JP"/>
        </w:rPr>
        <w:t xml:space="preserve">Use the following pathloss formula for </w:t>
      </w:r>
      <w:proofErr w:type="spellStart"/>
      <w:r>
        <w:rPr>
          <w:b w:val="0"/>
          <w:bCs w:val="0"/>
          <w:sz w:val="20"/>
          <w:szCs w:val="20"/>
          <w:lang w:eastAsia="ja-JP"/>
        </w:rPr>
        <w:t>SMa</w:t>
      </w:r>
      <w:proofErr w:type="spellEnd"/>
      <w:r>
        <w:rPr>
          <w:b w:val="0"/>
          <w:bCs w:val="0"/>
          <w:sz w:val="20"/>
          <w:szCs w:val="20"/>
          <w:lang w:eastAsia="ja-JP"/>
        </w:rPr>
        <w:t xml:space="preserve"> (barrowed from ITU M.2135-1) as basis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426C3C" w:rsidRPr="00586481" w14:paraId="5615FF9F" w14:textId="77777777" w:rsidTr="00D317B2">
        <w:trPr>
          <w:cantSplit/>
          <w:trHeight w:val="1387"/>
          <w:tblHeader/>
          <w:jc w:val="center"/>
        </w:trPr>
        <w:tc>
          <w:tcPr>
            <w:tcW w:w="0" w:type="auto"/>
            <w:shd w:val="clear" w:color="auto" w:fill="D9D9D9"/>
            <w:textDirection w:val="btLr"/>
            <w:vAlign w:val="center"/>
          </w:tcPr>
          <w:p w14:paraId="539F8B69" w14:textId="77777777" w:rsidR="00426C3C" w:rsidRPr="00586481" w:rsidRDefault="00426C3C" w:rsidP="00D317B2">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2AB425FE" w14:textId="77777777" w:rsidR="00426C3C" w:rsidRPr="00586481" w:rsidRDefault="00426C3C" w:rsidP="00D317B2">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5C225BDC" w14:textId="77777777" w:rsidR="00426C3C" w:rsidRPr="00586481" w:rsidRDefault="00426C3C"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2D2AF7EA" w14:textId="77777777" w:rsidR="00426C3C" w:rsidRPr="00586481" w:rsidRDefault="00426C3C"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6475A28C" w14:textId="77777777" w:rsidR="00426C3C" w:rsidRPr="00586481" w:rsidRDefault="00426C3C"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0FE9CD33" w14:textId="77777777" w:rsidR="00426C3C" w:rsidRPr="00586481" w:rsidRDefault="00426C3C"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1771C611" w14:textId="77777777" w:rsidR="00426C3C" w:rsidRPr="00586481" w:rsidRDefault="00426C3C" w:rsidP="00D317B2">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02C837EC" w14:textId="77777777" w:rsidR="00426C3C" w:rsidRPr="00586481" w:rsidRDefault="00426C3C"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426C3C" w:rsidRPr="00586481" w14:paraId="77923301" w14:textId="77777777" w:rsidTr="00D317B2">
        <w:trPr>
          <w:cantSplit/>
          <w:trHeight w:val="698"/>
          <w:jc w:val="center"/>
        </w:trPr>
        <w:tc>
          <w:tcPr>
            <w:tcW w:w="0" w:type="auto"/>
            <w:vMerge w:val="restart"/>
            <w:shd w:val="clear" w:color="auto" w:fill="F2F2F2"/>
            <w:textDirection w:val="btLr"/>
            <w:vAlign w:val="center"/>
          </w:tcPr>
          <w:p w14:paraId="24FC5B05" w14:textId="77777777" w:rsidR="00426C3C" w:rsidRPr="00586481" w:rsidRDefault="00426C3C" w:rsidP="00D317B2">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003C9AA6" w14:textId="77777777" w:rsidR="00426C3C" w:rsidRPr="00586481" w:rsidRDefault="00426C3C" w:rsidP="00D317B2">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30057EE3" w14:textId="77777777" w:rsidR="00426C3C" w:rsidRPr="00FB08AC" w:rsidRDefault="00000000" w:rsidP="00D317B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DE1A73A" w14:textId="77777777" w:rsidR="00426C3C" w:rsidRPr="00586481" w:rsidRDefault="00000000" w:rsidP="00D317B2">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34D93F5A" w14:textId="77777777" w:rsidR="00426C3C" w:rsidRPr="00586481" w:rsidRDefault="00426C3C" w:rsidP="00D317B2">
            <w:pPr>
              <w:pStyle w:val="Tabletext"/>
              <w:spacing w:before="0" w:after="0"/>
              <w:rPr>
                <w:sz w:val="16"/>
                <w:szCs w:val="16"/>
                <w:lang w:val="en-US"/>
              </w:rPr>
            </w:pPr>
            <m:oMathPara>
              <m:oMath>
                <m:r>
                  <w:rPr>
                    <w:rFonts w:ascii="Cambria Math" w:hAnsi="Cambria Math"/>
                    <w:sz w:val="16"/>
                    <w:szCs w:val="16"/>
                    <w:lang w:val="en-US"/>
                  </w:rPr>
                  <m:t>σ=4</m:t>
                </m:r>
              </m:oMath>
            </m:oMathPara>
          </w:p>
          <w:p w14:paraId="0D602D06" w14:textId="77777777" w:rsidR="00426C3C" w:rsidRPr="00586481" w:rsidRDefault="00426C3C" w:rsidP="00D317B2">
            <w:pPr>
              <w:pStyle w:val="Tabletext"/>
              <w:spacing w:before="0" w:after="0"/>
              <w:rPr>
                <w:sz w:val="16"/>
                <w:szCs w:val="16"/>
                <w:lang w:val="en-US"/>
              </w:rPr>
            </w:pPr>
          </w:p>
          <w:p w14:paraId="3DAC040A" w14:textId="77777777" w:rsidR="00426C3C" w:rsidRPr="00586481" w:rsidRDefault="00426C3C" w:rsidP="00D317B2">
            <w:pPr>
              <w:pStyle w:val="Tabletext"/>
              <w:spacing w:before="0" w:after="0"/>
              <w:rPr>
                <w:sz w:val="16"/>
                <w:szCs w:val="16"/>
                <w:lang w:val="en-US"/>
              </w:rPr>
            </w:pPr>
            <m:oMathPara>
              <m:oMath>
                <m:r>
                  <w:rPr>
                    <w:rFonts w:ascii="Cambria Math" w:hAnsi="Cambria Math"/>
                    <w:sz w:val="16"/>
                    <w:szCs w:val="16"/>
                    <w:lang w:val="en-US"/>
                  </w:rPr>
                  <m:t>σ=6</m:t>
                </m:r>
              </m:oMath>
            </m:oMathPara>
          </w:p>
          <w:p w14:paraId="0B23CAB4" w14:textId="77777777" w:rsidR="00426C3C" w:rsidRPr="00586481" w:rsidRDefault="00426C3C" w:rsidP="00D317B2">
            <w:pPr>
              <w:pStyle w:val="Tabletext"/>
              <w:spacing w:before="0" w:after="0"/>
              <w:rPr>
                <w:rFonts w:eastAsia="MS Mincho"/>
                <w:sz w:val="16"/>
                <w:szCs w:val="16"/>
                <w:lang w:val="en-US"/>
              </w:rPr>
            </w:pPr>
          </w:p>
        </w:tc>
        <w:tc>
          <w:tcPr>
            <w:tcW w:w="1860" w:type="dxa"/>
          </w:tcPr>
          <w:p w14:paraId="77241169" w14:textId="77777777" w:rsidR="00426C3C" w:rsidRDefault="00426C3C" w:rsidP="00D317B2">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3DBCE7EC" w14:textId="77777777" w:rsidR="00426C3C" w:rsidRDefault="00426C3C" w:rsidP="00D317B2">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131A2F77" w14:textId="77777777" w:rsidR="00426C3C" w:rsidRDefault="00426C3C" w:rsidP="00D317B2">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6E9B9CD4" w14:textId="77777777" w:rsidR="00426C3C" w:rsidRPr="00FB08AC" w:rsidRDefault="00426C3C" w:rsidP="00D317B2">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62DC5E7C" w14:textId="77777777" w:rsidR="00426C3C" w:rsidRPr="00586481" w:rsidRDefault="00426C3C" w:rsidP="00D317B2">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3B21A36C" w14:textId="77777777" w:rsidR="00426C3C" w:rsidRDefault="00426C3C" w:rsidP="00D317B2">
            <w:pPr>
              <w:pStyle w:val="Tabletext"/>
              <w:spacing w:before="0" w:after="0"/>
              <w:rPr>
                <w:sz w:val="16"/>
                <w:szCs w:val="16"/>
                <w:lang w:val="en-US"/>
              </w:rPr>
            </w:pPr>
          </w:p>
          <w:p w14:paraId="1487410D" w14:textId="77777777" w:rsidR="00426C3C" w:rsidRDefault="00426C3C" w:rsidP="00D317B2">
            <w:pPr>
              <w:pStyle w:val="Tabletext"/>
              <w:spacing w:before="0" w:after="0"/>
              <w:jc w:val="center"/>
              <w:rPr>
                <w:sz w:val="16"/>
                <w:szCs w:val="16"/>
                <w:lang w:val="en-US"/>
              </w:rPr>
            </w:pPr>
            <w:r>
              <w:rPr>
                <w:sz w:val="16"/>
                <w:szCs w:val="16"/>
                <w:lang w:val="en-US"/>
              </w:rPr>
              <w:t>5 m &lt; h &lt; 50 m</w:t>
            </w:r>
          </w:p>
          <w:p w14:paraId="23D748E5" w14:textId="77777777" w:rsidR="00426C3C" w:rsidRDefault="00426C3C" w:rsidP="00D317B2">
            <w:pPr>
              <w:pStyle w:val="Tabletext"/>
              <w:spacing w:before="0" w:after="0"/>
              <w:jc w:val="center"/>
              <w:rPr>
                <w:sz w:val="16"/>
                <w:szCs w:val="16"/>
                <w:lang w:val="en-US"/>
              </w:rPr>
            </w:pPr>
            <w:r>
              <w:rPr>
                <w:sz w:val="16"/>
                <w:szCs w:val="16"/>
                <w:lang w:val="en-US"/>
              </w:rPr>
              <w:t>5m &lt; W &lt; 50 m</w:t>
            </w:r>
          </w:p>
          <w:p w14:paraId="15144360" w14:textId="77777777" w:rsidR="00426C3C" w:rsidRDefault="00426C3C" w:rsidP="00D317B2">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150 m</w:t>
            </w:r>
          </w:p>
          <w:p w14:paraId="4569669B" w14:textId="77777777" w:rsidR="00426C3C" w:rsidRPr="00586481" w:rsidRDefault="00426C3C" w:rsidP="00D317B2">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10 m</w:t>
            </w:r>
          </w:p>
        </w:tc>
      </w:tr>
      <w:tr w:rsidR="00426C3C" w:rsidRPr="00586481" w14:paraId="1B0B7E9B" w14:textId="77777777" w:rsidTr="00D317B2">
        <w:trPr>
          <w:cantSplit/>
          <w:trHeight w:val="132"/>
          <w:jc w:val="center"/>
        </w:trPr>
        <w:tc>
          <w:tcPr>
            <w:tcW w:w="0" w:type="auto"/>
            <w:vMerge/>
            <w:shd w:val="clear" w:color="auto" w:fill="F2F2F2"/>
            <w:textDirection w:val="btLr"/>
            <w:vAlign w:val="center"/>
          </w:tcPr>
          <w:p w14:paraId="3EBBA061" w14:textId="77777777" w:rsidR="00426C3C" w:rsidRPr="00586481" w:rsidRDefault="00426C3C" w:rsidP="00D317B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3F047C2F" w14:textId="77777777" w:rsidR="00426C3C" w:rsidRPr="00586481" w:rsidRDefault="00426C3C" w:rsidP="00D317B2">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A1CF3D6" w14:textId="77777777" w:rsidR="00426C3C" w:rsidRPr="00586481" w:rsidRDefault="00426C3C" w:rsidP="00D317B2">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33C32DA3" w14:textId="77777777" w:rsidR="00426C3C" w:rsidRPr="00586481" w:rsidRDefault="00426C3C" w:rsidP="00D317B2">
            <w:pPr>
              <w:pStyle w:val="Tabletext"/>
              <w:spacing w:before="0" w:after="0"/>
              <w:rPr>
                <w:sz w:val="16"/>
                <w:szCs w:val="16"/>
                <w:lang w:val="en-US"/>
              </w:rPr>
            </w:pPr>
          </w:p>
          <w:p w14:paraId="61BA9856" w14:textId="77777777" w:rsidR="00426C3C" w:rsidRPr="00586481" w:rsidRDefault="00426C3C" w:rsidP="00D317B2">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4E72F814" w14:textId="77777777" w:rsidR="00426C3C" w:rsidRPr="00FB08AC" w:rsidRDefault="00426C3C" w:rsidP="00D317B2">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2BA3F321" w14:textId="77777777" w:rsidR="00426C3C" w:rsidRDefault="00426C3C" w:rsidP="00D317B2">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4BB306FD" w14:textId="77777777" w:rsidR="00426C3C" w:rsidRPr="00586481" w:rsidRDefault="00426C3C" w:rsidP="00D317B2">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2E1FF51F" w14:textId="77777777" w:rsidR="00426C3C" w:rsidRPr="00586481" w:rsidRDefault="00426C3C" w:rsidP="00D317B2">
            <w:pPr>
              <w:pStyle w:val="Tabletext"/>
              <w:spacing w:before="0" w:after="0"/>
              <w:jc w:val="center"/>
              <w:rPr>
                <w:rFonts w:eastAsia="MS Mincho"/>
                <w:sz w:val="16"/>
                <w:szCs w:val="16"/>
                <w:lang w:val="en-US"/>
              </w:rPr>
            </w:pPr>
          </w:p>
        </w:tc>
      </w:tr>
    </w:tbl>
    <w:p w14:paraId="2304B9B5" w14:textId="77777777" w:rsidR="00426C3C" w:rsidRDefault="00426C3C" w:rsidP="00426C3C">
      <w:pPr>
        <w:spacing w:after="0" w:line="240" w:lineRule="auto"/>
        <w:rPr>
          <w:b/>
          <w:bCs/>
          <w:lang w:eastAsia="ja-JP"/>
        </w:rPr>
      </w:pPr>
    </w:p>
    <w:p w14:paraId="07550D7A" w14:textId="77777777" w:rsidR="00426C3C" w:rsidRDefault="00426C3C" w:rsidP="00426C3C">
      <w:pPr>
        <w:tabs>
          <w:tab w:val="left" w:pos="3460"/>
        </w:tabs>
        <w:jc w:val="both"/>
        <w:rPr>
          <w:lang w:eastAsia="ko-KR"/>
        </w:rPr>
      </w:pPr>
    </w:p>
    <w:p w14:paraId="0E3FFDCA" w14:textId="77777777" w:rsidR="00FC4341" w:rsidRPr="00A12B35" w:rsidRDefault="00FC4341">
      <w:pPr>
        <w:jc w:val="both"/>
        <w:rPr>
          <w:sz w:val="22"/>
          <w:szCs w:val="22"/>
          <w:lang w:eastAsia="zh-CN"/>
        </w:rPr>
      </w:pPr>
    </w:p>
    <w:p w14:paraId="3548FAB6"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2653"/>
        <w:gridCol w:w="5607"/>
      </w:tblGrid>
      <w:tr w:rsidR="0061388A" w:rsidRPr="00A12B35" w14:paraId="591F4855" w14:textId="77777777" w:rsidTr="00F10566">
        <w:trPr>
          <w:trHeight w:val="225"/>
        </w:trPr>
        <w:tc>
          <w:tcPr>
            <w:tcW w:w="2341" w:type="dxa"/>
            <w:shd w:val="clear" w:color="auto" w:fill="BFBFBF" w:themeFill="background1" w:themeFillShade="BF"/>
          </w:tcPr>
          <w:p w14:paraId="4BC6F600"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Proposal/TP</w:t>
            </w:r>
          </w:p>
        </w:tc>
        <w:tc>
          <w:tcPr>
            <w:tcW w:w="2653" w:type="dxa"/>
            <w:shd w:val="clear" w:color="auto" w:fill="BFBFBF" w:themeFill="background1" w:themeFillShade="BF"/>
          </w:tcPr>
          <w:p w14:paraId="2AD84EB2"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Status</w:t>
            </w:r>
          </w:p>
        </w:tc>
        <w:tc>
          <w:tcPr>
            <w:tcW w:w="5607" w:type="dxa"/>
            <w:shd w:val="clear" w:color="auto" w:fill="BFBFBF" w:themeFill="background1" w:themeFillShade="BF"/>
          </w:tcPr>
          <w:p w14:paraId="474FBD55" w14:textId="77777777" w:rsidR="0061388A" w:rsidRPr="00A12B35" w:rsidRDefault="00A12B35" w:rsidP="00574F4E">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Moderator Notes</w:t>
            </w:r>
          </w:p>
        </w:tc>
      </w:tr>
      <w:tr w:rsidR="00A5172B" w:rsidRPr="00A12B35" w14:paraId="4C231501" w14:textId="77777777" w:rsidTr="00F10566">
        <w:trPr>
          <w:trHeight w:val="225"/>
        </w:trPr>
        <w:tc>
          <w:tcPr>
            <w:tcW w:w="2341" w:type="dxa"/>
            <w:shd w:val="clear" w:color="auto" w:fill="auto"/>
          </w:tcPr>
          <w:p w14:paraId="478FA3FF" w14:textId="30BA6CB5" w:rsidR="00A5172B"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2653" w:type="dxa"/>
            <w:shd w:val="clear" w:color="auto" w:fill="auto"/>
          </w:tcPr>
          <w:p w14:paraId="6C934959" w14:textId="1BFA9D17" w:rsidR="00A5172B" w:rsidRPr="00A12B35" w:rsidRDefault="00B45F8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6971C1C2" w14:textId="77777777" w:rsidR="00A5172B" w:rsidRPr="00A12B35" w:rsidRDefault="00A5172B" w:rsidP="00574F4E">
            <w:pPr>
              <w:pStyle w:val="BodyText"/>
              <w:spacing w:before="0" w:after="0" w:line="240" w:lineRule="auto"/>
              <w:rPr>
                <w:rFonts w:ascii="Times New Roman" w:eastAsiaTheme="minorEastAsia" w:hAnsi="Times New Roman"/>
                <w:szCs w:val="20"/>
                <w:lang w:eastAsia="ko-KR"/>
              </w:rPr>
            </w:pPr>
          </w:p>
        </w:tc>
      </w:tr>
      <w:tr w:rsidR="00A5172B" w:rsidRPr="00A12B35" w14:paraId="02BB1B5B" w14:textId="77777777" w:rsidTr="00F10566">
        <w:trPr>
          <w:trHeight w:val="225"/>
        </w:trPr>
        <w:tc>
          <w:tcPr>
            <w:tcW w:w="2341" w:type="dxa"/>
            <w:shd w:val="clear" w:color="auto" w:fill="auto"/>
          </w:tcPr>
          <w:p w14:paraId="2026D8A5" w14:textId="49454D81" w:rsidR="00A5172B"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2653" w:type="dxa"/>
            <w:shd w:val="clear" w:color="auto" w:fill="auto"/>
          </w:tcPr>
          <w:p w14:paraId="0D51FDC6" w14:textId="6FEE0786" w:rsidR="00A5172B" w:rsidRPr="00A12B35" w:rsidRDefault="00B45F8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1D814184" w14:textId="007325FB" w:rsidR="00A5172B" w:rsidRPr="00A12B35" w:rsidRDefault="00A5172B" w:rsidP="00574F4E">
            <w:pPr>
              <w:pStyle w:val="BodyText"/>
              <w:spacing w:before="0" w:after="0" w:line="240" w:lineRule="auto"/>
              <w:rPr>
                <w:rFonts w:ascii="Times New Roman" w:eastAsiaTheme="minorEastAsia" w:hAnsi="Times New Roman"/>
                <w:szCs w:val="20"/>
                <w:lang w:eastAsia="ko-KR"/>
              </w:rPr>
            </w:pPr>
          </w:p>
        </w:tc>
      </w:tr>
      <w:tr w:rsidR="00574F4E" w:rsidRPr="00A12B35" w14:paraId="25F8BECD" w14:textId="77777777" w:rsidTr="007B69EA">
        <w:trPr>
          <w:trHeight w:val="225"/>
        </w:trPr>
        <w:tc>
          <w:tcPr>
            <w:tcW w:w="2341" w:type="dxa"/>
            <w:shd w:val="clear" w:color="auto" w:fill="FBE4D5" w:themeFill="accent2" w:themeFillTint="33"/>
          </w:tcPr>
          <w:p w14:paraId="7224ADA5" w14:textId="461660D8" w:rsidR="00574F4E" w:rsidRPr="00A12B35" w:rsidRDefault="00574F4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p>
        </w:tc>
        <w:tc>
          <w:tcPr>
            <w:tcW w:w="2653" w:type="dxa"/>
            <w:shd w:val="clear" w:color="auto" w:fill="FBE4D5" w:themeFill="accent2" w:themeFillTint="33"/>
          </w:tcPr>
          <w:p w14:paraId="042697F1" w14:textId="6F75462E"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Moved to #3-</w:t>
            </w:r>
            <w:r w:rsidR="00A53E4A">
              <w:rPr>
                <w:rFonts w:ascii="Times New Roman" w:eastAsiaTheme="minorEastAsia" w:hAnsi="Times New Roman"/>
                <w:szCs w:val="20"/>
                <w:lang w:eastAsia="ko-KR"/>
              </w:rPr>
              <w:t>8</w:t>
            </w:r>
          </w:p>
        </w:tc>
        <w:tc>
          <w:tcPr>
            <w:tcW w:w="5607" w:type="dxa"/>
            <w:shd w:val="clear" w:color="auto" w:fill="FBE4D5" w:themeFill="accent2" w:themeFillTint="33"/>
          </w:tcPr>
          <w:p w14:paraId="579FBBE9"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16F929F8" w14:textId="77777777" w:rsidTr="00F10566">
        <w:trPr>
          <w:trHeight w:val="225"/>
        </w:trPr>
        <w:tc>
          <w:tcPr>
            <w:tcW w:w="2341" w:type="dxa"/>
            <w:shd w:val="clear" w:color="auto" w:fill="auto"/>
          </w:tcPr>
          <w:p w14:paraId="66F4C3A6" w14:textId="590E0C33"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2653" w:type="dxa"/>
            <w:shd w:val="clear" w:color="auto" w:fill="auto"/>
          </w:tcPr>
          <w:p w14:paraId="5702A5AC" w14:textId="43791C68" w:rsidR="00574F4E" w:rsidRPr="00A12B35" w:rsidRDefault="00B45F8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1B9AA6AE"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71122D93" w14:textId="77777777" w:rsidTr="00F10566">
        <w:trPr>
          <w:trHeight w:val="225"/>
        </w:trPr>
        <w:tc>
          <w:tcPr>
            <w:tcW w:w="2341" w:type="dxa"/>
            <w:shd w:val="clear" w:color="auto" w:fill="auto"/>
          </w:tcPr>
          <w:p w14:paraId="6172CF20" w14:textId="121FFAF7"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#1-5</w:t>
            </w:r>
          </w:p>
        </w:tc>
        <w:tc>
          <w:tcPr>
            <w:tcW w:w="2653" w:type="dxa"/>
            <w:shd w:val="clear" w:color="auto" w:fill="auto"/>
          </w:tcPr>
          <w:p w14:paraId="0C80DF23" w14:textId="3AFBB8D7" w:rsidR="00574F4E" w:rsidRPr="00A12B35" w:rsidRDefault="00B45F8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46FCF364"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574F4E" w:rsidRPr="00A12B35" w14:paraId="2EBC0800" w14:textId="77777777" w:rsidTr="00F10566">
        <w:trPr>
          <w:trHeight w:val="225"/>
        </w:trPr>
        <w:tc>
          <w:tcPr>
            <w:tcW w:w="2341" w:type="dxa"/>
            <w:shd w:val="clear" w:color="auto" w:fill="auto"/>
          </w:tcPr>
          <w:p w14:paraId="16991382" w14:textId="7A0ED791"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#1-6</w:t>
            </w:r>
          </w:p>
        </w:tc>
        <w:tc>
          <w:tcPr>
            <w:tcW w:w="2653" w:type="dxa"/>
            <w:shd w:val="clear" w:color="auto" w:fill="auto"/>
          </w:tcPr>
          <w:p w14:paraId="098E1688" w14:textId="498DF80F"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2B030AA4" w14:textId="490A10D3" w:rsidR="00574F4E" w:rsidRPr="00A12B35" w:rsidRDefault="00426C3C"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574F4E" w:rsidRPr="00A12B35" w14:paraId="16D14589" w14:textId="77777777" w:rsidTr="00F10566">
        <w:trPr>
          <w:trHeight w:val="225"/>
        </w:trPr>
        <w:tc>
          <w:tcPr>
            <w:tcW w:w="2341" w:type="dxa"/>
            <w:shd w:val="clear" w:color="auto" w:fill="auto"/>
          </w:tcPr>
          <w:p w14:paraId="0CC36844" w14:textId="3C400C6C"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2653" w:type="dxa"/>
            <w:shd w:val="clear" w:color="auto" w:fill="auto"/>
          </w:tcPr>
          <w:p w14:paraId="3F83C31B" w14:textId="27636ABD"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3CE0CACF" w14:textId="5E8FE68F"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574F4E" w:rsidRPr="00A12B35" w14:paraId="0979F7FC" w14:textId="77777777" w:rsidTr="00F10566">
        <w:trPr>
          <w:trHeight w:val="225"/>
        </w:trPr>
        <w:tc>
          <w:tcPr>
            <w:tcW w:w="2341" w:type="dxa"/>
            <w:shd w:val="clear" w:color="auto" w:fill="auto"/>
          </w:tcPr>
          <w:p w14:paraId="164AC7E0" w14:textId="3E32A09D"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2653" w:type="dxa"/>
            <w:shd w:val="clear" w:color="auto" w:fill="auto"/>
          </w:tcPr>
          <w:p w14:paraId="4DE29B8A"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0975DBB2" w14:textId="05C15216" w:rsidR="00574F4E" w:rsidRPr="00A12B35" w:rsidRDefault="00B45F8E"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574F4E" w:rsidRPr="00A12B35" w14:paraId="30F69C49" w14:textId="77777777" w:rsidTr="00A53E4A">
        <w:trPr>
          <w:trHeight w:val="225"/>
        </w:trPr>
        <w:tc>
          <w:tcPr>
            <w:tcW w:w="2341" w:type="dxa"/>
            <w:shd w:val="clear" w:color="auto" w:fill="FBE4D5" w:themeFill="accent2" w:themeFillTint="33"/>
          </w:tcPr>
          <w:p w14:paraId="50BB4CA1" w14:textId="4632BFA0" w:rsidR="00574F4E" w:rsidRPr="00A12B35" w:rsidRDefault="007B69E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2653" w:type="dxa"/>
            <w:shd w:val="clear" w:color="auto" w:fill="FBE4D5" w:themeFill="accent2" w:themeFillTint="33"/>
          </w:tcPr>
          <w:p w14:paraId="3C77A04B" w14:textId="292716E0" w:rsidR="00574F4E" w:rsidRPr="00A12B35" w:rsidRDefault="00A53E4A" w:rsidP="00574F4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Moved to #3-7</w:t>
            </w:r>
          </w:p>
        </w:tc>
        <w:tc>
          <w:tcPr>
            <w:tcW w:w="5607" w:type="dxa"/>
            <w:shd w:val="clear" w:color="auto" w:fill="FBE4D5" w:themeFill="accent2" w:themeFillTint="33"/>
          </w:tcPr>
          <w:p w14:paraId="544D34FC" w14:textId="77777777" w:rsidR="00574F4E" w:rsidRPr="00A12B35" w:rsidRDefault="00574F4E" w:rsidP="00574F4E">
            <w:pPr>
              <w:pStyle w:val="BodyText"/>
              <w:spacing w:before="0" w:after="0" w:line="240" w:lineRule="auto"/>
              <w:rPr>
                <w:rFonts w:ascii="Times New Roman" w:eastAsiaTheme="minorEastAsia" w:hAnsi="Times New Roman"/>
                <w:szCs w:val="20"/>
                <w:lang w:eastAsia="ko-KR"/>
              </w:rPr>
            </w:pPr>
          </w:p>
        </w:tc>
      </w:tr>
      <w:tr w:rsidR="007B69EA" w:rsidRPr="00A12B35" w14:paraId="2C2C21B2" w14:textId="77777777" w:rsidTr="00F10566">
        <w:trPr>
          <w:trHeight w:val="225"/>
        </w:trPr>
        <w:tc>
          <w:tcPr>
            <w:tcW w:w="2341" w:type="dxa"/>
            <w:shd w:val="clear" w:color="auto" w:fill="auto"/>
          </w:tcPr>
          <w:p w14:paraId="7DB5C5A1" w14:textId="152D984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2653" w:type="dxa"/>
            <w:shd w:val="clear" w:color="auto" w:fill="auto"/>
          </w:tcPr>
          <w:p w14:paraId="416BA806"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A19D5CE" w14:textId="633B5294"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008AD23F" w14:textId="77777777" w:rsidTr="00F10566">
        <w:trPr>
          <w:trHeight w:val="225"/>
        </w:trPr>
        <w:tc>
          <w:tcPr>
            <w:tcW w:w="2341" w:type="dxa"/>
            <w:shd w:val="clear" w:color="auto" w:fill="auto"/>
          </w:tcPr>
          <w:p w14:paraId="7803E46A" w14:textId="5F9934B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2653" w:type="dxa"/>
            <w:shd w:val="clear" w:color="auto" w:fill="auto"/>
          </w:tcPr>
          <w:p w14:paraId="485EBD27"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758B6ABD" w14:textId="3E8832D0"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437FE9AF" w14:textId="77777777" w:rsidTr="00F10566">
        <w:trPr>
          <w:trHeight w:val="225"/>
        </w:trPr>
        <w:tc>
          <w:tcPr>
            <w:tcW w:w="2341" w:type="dxa"/>
            <w:shd w:val="clear" w:color="auto" w:fill="auto"/>
          </w:tcPr>
          <w:p w14:paraId="492B5C6C" w14:textId="50299F13"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2653" w:type="dxa"/>
            <w:shd w:val="clear" w:color="auto" w:fill="auto"/>
          </w:tcPr>
          <w:p w14:paraId="1F857527"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DEC0B71" w14:textId="4A5CE376"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04B8936F" w14:textId="77777777" w:rsidTr="00F10566">
        <w:trPr>
          <w:trHeight w:val="225"/>
        </w:trPr>
        <w:tc>
          <w:tcPr>
            <w:tcW w:w="2341" w:type="dxa"/>
            <w:shd w:val="clear" w:color="auto" w:fill="auto"/>
          </w:tcPr>
          <w:p w14:paraId="20EEA742" w14:textId="18318B8E"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2653" w:type="dxa"/>
            <w:shd w:val="clear" w:color="auto" w:fill="auto"/>
          </w:tcPr>
          <w:p w14:paraId="7E9351E2" w14:textId="402657AA"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74B9532B"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38FCAB80" w14:textId="77777777" w:rsidTr="00F10566">
        <w:trPr>
          <w:trHeight w:val="225"/>
        </w:trPr>
        <w:tc>
          <w:tcPr>
            <w:tcW w:w="2341" w:type="dxa"/>
            <w:shd w:val="clear" w:color="auto" w:fill="auto"/>
          </w:tcPr>
          <w:p w14:paraId="3275B5AC" w14:textId="787B5507"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2653" w:type="dxa"/>
            <w:shd w:val="clear" w:color="auto" w:fill="auto"/>
          </w:tcPr>
          <w:p w14:paraId="68C74A65"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407DE666" w14:textId="19FDE708"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72A2027C" w14:textId="77777777" w:rsidTr="00F10566">
        <w:trPr>
          <w:trHeight w:val="225"/>
        </w:trPr>
        <w:tc>
          <w:tcPr>
            <w:tcW w:w="2341" w:type="dxa"/>
            <w:shd w:val="clear" w:color="auto" w:fill="auto"/>
          </w:tcPr>
          <w:p w14:paraId="7BB04A15" w14:textId="0A98EDA2"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2653" w:type="dxa"/>
            <w:shd w:val="clear" w:color="auto" w:fill="auto"/>
          </w:tcPr>
          <w:p w14:paraId="351713D2"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160336F" w14:textId="5CA49BB1"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340DAB74" w14:textId="77777777" w:rsidTr="00F10566">
        <w:trPr>
          <w:trHeight w:val="225"/>
        </w:trPr>
        <w:tc>
          <w:tcPr>
            <w:tcW w:w="2341" w:type="dxa"/>
            <w:shd w:val="clear" w:color="auto" w:fill="auto"/>
          </w:tcPr>
          <w:p w14:paraId="02BDA190" w14:textId="050E0C4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2653" w:type="dxa"/>
            <w:shd w:val="clear" w:color="auto" w:fill="auto"/>
          </w:tcPr>
          <w:p w14:paraId="3FEBB0EF"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4FEF8D54" w14:textId="3498B1BA"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4C8910B8" w14:textId="77777777" w:rsidTr="00F10566">
        <w:trPr>
          <w:trHeight w:val="225"/>
        </w:trPr>
        <w:tc>
          <w:tcPr>
            <w:tcW w:w="2341" w:type="dxa"/>
            <w:shd w:val="clear" w:color="auto" w:fill="auto"/>
          </w:tcPr>
          <w:p w14:paraId="3916BD53" w14:textId="6D87E0FA"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2653" w:type="dxa"/>
            <w:shd w:val="clear" w:color="auto" w:fill="auto"/>
          </w:tcPr>
          <w:p w14:paraId="3869E3A2"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514E8675" w14:textId="388027BD"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ready, need further updates</w:t>
            </w:r>
          </w:p>
        </w:tc>
      </w:tr>
      <w:tr w:rsidR="007B69EA" w:rsidRPr="00A12B35" w14:paraId="28880D3E" w14:textId="77777777" w:rsidTr="00F10566">
        <w:trPr>
          <w:trHeight w:val="225"/>
        </w:trPr>
        <w:tc>
          <w:tcPr>
            <w:tcW w:w="2341" w:type="dxa"/>
            <w:shd w:val="clear" w:color="auto" w:fill="auto"/>
          </w:tcPr>
          <w:p w14:paraId="59F24363" w14:textId="04F37CAF"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p>
        </w:tc>
        <w:tc>
          <w:tcPr>
            <w:tcW w:w="2653" w:type="dxa"/>
            <w:shd w:val="clear" w:color="auto" w:fill="auto"/>
          </w:tcPr>
          <w:p w14:paraId="3E100502" w14:textId="134E98A1"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079CE19E"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66BACBDA" w14:textId="77777777" w:rsidTr="00F10566">
        <w:trPr>
          <w:trHeight w:val="225"/>
        </w:trPr>
        <w:tc>
          <w:tcPr>
            <w:tcW w:w="2341" w:type="dxa"/>
            <w:shd w:val="clear" w:color="auto" w:fill="auto"/>
          </w:tcPr>
          <w:p w14:paraId="67FF0EA7" w14:textId="067CDED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#2.11-1</w:t>
            </w:r>
          </w:p>
        </w:tc>
        <w:tc>
          <w:tcPr>
            <w:tcW w:w="2653" w:type="dxa"/>
            <w:shd w:val="clear" w:color="auto" w:fill="auto"/>
          </w:tcPr>
          <w:p w14:paraId="3EE21826" w14:textId="31B58D48"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02C550D6"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2F0ABFF7" w14:textId="77777777" w:rsidTr="00F10566">
        <w:trPr>
          <w:trHeight w:val="225"/>
        </w:trPr>
        <w:tc>
          <w:tcPr>
            <w:tcW w:w="2341" w:type="dxa"/>
            <w:shd w:val="clear" w:color="auto" w:fill="auto"/>
          </w:tcPr>
          <w:p w14:paraId="2F8DBCBA" w14:textId="49D5C9FF"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#2.12-1</w:t>
            </w:r>
          </w:p>
        </w:tc>
        <w:tc>
          <w:tcPr>
            <w:tcW w:w="2653" w:type="dxa"/>
            <w:shd w:val="clear" w:color="auto" w:fill="auto"/>
          </w:tcPr>
          <w:p w14:paraId="6B8DFCCA" w14:textId="3CDC09FD"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4127CDB0"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60432332" w14:textId="77777777" w:rsidTr="00F10566">
        <w:trPr>
          <w:trHeight w:val="225"/>
        </w:trPr>
        <w:tc>
          <w:tcPr>
            <w:tcW w:w="2341" w:type="dxa"/>
            <w:shd w:val="clear" w:color="auto" w:fill="auto"/>
          </w:tcPr>
          <w:p w14:paraId="48F2651B" w14:textId="31D2DA9E"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w:t>
            </w:r>
          </w:p>
        </w:tc>
        <w:tc>
          <w:tcPr>
            <w:tcW w:w="2653" w:type="dxa"/>
            <w:shd w:val="clear" w:color="auto" w:fill="auto"/>
          </w:tcPr>
          <w:p w14:paraId="161D9AC6" w14:textId="5D4C218E"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08C748DE" w14:textId="26BCC702" w:rsidR="007B69EA" w:rsidRPr="00A12B35" w:rsidRDefault="00CC65E4"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Requires some refinement of proposal</w:t>
            </w:r>
          </w:p>
        </w:tc>
      </w:tr>
      <w:tr w:rsidR="007B69EA" w:rsidRPr="00A12B35" w14:paraId="2BDE61E1" w14:textId="77777777" w:rsidTr="00F10566">
        <w:trPr>
          <w:trHeight w:val="225"/>
        </w:trPr>
        <w:tc>
          <w:tcPr>
            <w:tcW w:w="2341" w:type="dxa"/>
            <w:shd w:val="clear" w:color="auto" w:fill="auto"/>
          </w:tcPr>
          <w:p w14:paraId="5CD0E6F3" w14:textId="70D1BDC5"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w:t>
            </w:r>
          </w:p>
        </w:tc>
        <w:tc>
          <w:tcPr>
            <w:tcW w:w="2653" w:type="dxa"/>
            <w:shd w:val="clear" w:color="auto" w:fill="auto"/>
          </w:tcPr>
          <w:p w14:paraId="5538E9CB" w14:textId="22E3BE50"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036DF1B5" w14:textId="3421CCEB" w:rsidR="007B69EA" w:rsidRPr="00A12B35" w:rsidRDefault="00CC65E4"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Requires some refinement of proposal</w:t>
            </w:r>
          </w:p>
        </w:tc>
      </w:tr>
      <w:tr w:rsidR="007B69EA" w:rsidRPr="00A12B35" w14:paraId="16B9238F" w14:textId="77777777" w:rsidTr="00F10566">
        <w:trPr>
          <w:trHeight w:val="225"/>
        </w:trPr>
        <w:tc>
          <w:tcPr>
            <w:tcW w:w="2341" w:type="dxa"/>
            <w:shd w:val="clear" w:color="auto" w:fill="auto"/>
          </w:tcPr>
          <w:p w14:paraId="284B1DFC" w14:textId="4AD62002"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w:t>
            </w:r>
          </w:p>
        </w:tc>
        <w:tc>
          <w:tcPr>
            <w:tcW w:w="2653" w:type="dxa"/>
            <w:shd w:val="clear" w:color="auto" w:fill="auto"/>
          </w:tcPr>
          <w:p w14:paraId="64CA1F91" w14:textId="36BEB7B3"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3929E168" w14:textId="6CC1AE02" w:rsidR="007B69EA" w:rsidRPr="00A12B35" w:rsidRDefault="00CC65E4"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Requires some refinement of proposal</w:t>
            </w:r>
          </w:p>
        </w:tc>
      </w:tr>
      <w:tr w:rsidR="007B69EA" w:rsidRPr="00A12B35" w14:paraId="27FD2BC1" w14:textId="77777777" w:rsidTr="00F10566">
        <w:trPr>
          <w:trHeight w:val="225"/>
        </w:trPr>
        <w:tc>
          <w:tcPr>
            <w:tcW w:w="2341" w:type="dxa"/>
            <w:shd w:val="clear" w:color="auto" w:fill="auto"/>
          </w:tcPr>
          <w:p w14:paraId="57CFE9DB" w14:textId="6C0722DD"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#3-4</w:t>
            </w:r>
          </w:p>
        </w:tc>
        <w:tc>
          <w:tcPr>
            <w:tcW w:w="2653" w:type="dxa"/>
            <w:shd w:val="clear" w:color="auto" w:fill="auto"/>
          </w:tcPr>
          <w:p w14:paraId="5E4B6886" w14:textId="657A8CE9"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0DF5C116" w14:textId="79A9E5C3" w:rsidR="007B69EA" w:rsidRPr="00A12B35" w:rsidRDefault="00CC65E4"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Requires some refinement of proposal</w:t>
            </w:r>
          </w:p>
        </w:tc>
      </w:tr>
      <w:tr w:rsidR="007B69EA" w:rsidRPr="00A12B35" w14:paraId="0200174F" w14:textId="77777777" w:rsidTr="00F10566">
        <w:trPr>
          <w:trHeight w:val="225"/>
        </w:trPr>
        <w:tc>
          <w:tcPr>
            <w:tcW w:w="2341" w:type="dxa"/>
            <w:shd w:val="clear" w:color="auto" w:fill="auto"/>
          </w:tcPr>
          <w:p w14:paraId="6F9873F0" w14:textId="231AE5B1"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#3-5</w:t>
            </w:r>
          </w:p>
        </w:tc>
        <w:tc>
          <w:tcPr>
            <w:tcW w:w="2653" w:type="dxa"/>
            <w:shd w:val="clear" w:color="auto" w:fill="auto"/>
          </w:tcPr>
          <w:p w14:paraId="46A4C103" w14:textId="2EAAE9E4"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398D6FA0" w14:textId="080D8A9C" w:rsidR="007B69EA" w:rsidRPr="00A12B35" w:rsidRDefault="00CC65E4"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Requires some refinement of proposal</w:t>
            </w:r>
          </w:p>
        </w:tc>
      </w:tr>
      <w:tr w:rsidR="007B69EA" w:rsidRPr="00A12B35" w14:paraId="33D8FBC8" w14:textId="77777777" w:rsidTr="00F10566">
        <w:trPr>
          <w:trHeight w:val="225"/>
        </w:trPr>
        <w:tc>
          <w:tcPr>
            <w:tcW w:w="2341" w:type="dxa"/>
            <w:shd w:val="clear" w:color="auto" w:fill="auto"/>
          </w:tcPr>
          <w:p w14:paraId="6EA42386" w14:textId="019E36F7"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w:t>
            </w:r>
          </w:p>
        </w:tc>
        <w:tc>
          <w:tcPr>
            <w:tcW w:w="2653" w:type="dxa"/>
            <w:shd w:val="clear" w:color="auto" w:fill="auto"/>
          </w:tcPr>
          <w:p w14:paraId="29F3C8BD" w14:textId="49ADFB71"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0868B449" w14:textId="2A159720"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378E49DE" w14:textId="77777777" w:rsidTr="00F10566">
        <w:trPr>
          <w:trHeight w:val="225"/>
        </w:trPr>
        <w:tc>
          <w:tcPr>
            <w:tcW w:w="2341" w:type="dxa"/>
            <w:shd w:val="clear" w:color="auto" w:fill="auto"/>
          </w:tcPr>
          <w:p w14:paraId="0091FA65" w14:textId="07659C8C"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#3-7</w:t>
            </w:r>
          </w:p>
        </w:tc>
        <w:tc>
          <w:tcPr>
            <w:tcW w:w="2653" w:type="dxa"/>
            <w:shd w:val="clear" w:color="auto" w:fill="auto"/>
          </w:tcPr>
          <w:p w14:paraId="7B3FB2A7" w14:textId="4162553B"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55B5B930" w14:textId="77777777"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5C3A4AAF" w14:textId="77777777" w:rsidTr="00F10566">
        <w:trPr>
          <w:trHeight w:val="225"/>
        </w:trPr>
        <w:tc>
          <w:tcPr>
            <w:tcW w:w="2341" w:type="dxa"/>
            <w:shd w:val="clear" w:color="auto" w:fill="auto"/>
          </w:tcPr>
          <w:p w14:paraId="5C1F08E5" w14:textId="5BB673A1"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r w:rsidR="00FC4341">
              <w:rPr>
                <w:rFonts w:ascii="Times New Roman" w:eastAsiaTheme="minorEastAsia" w:hAnsi="Times New Roman"/>
                <w:szCs w:val="20"/>
                <w:lang w:eastAsia="ko-KR"/>
              </w:rPr>
              <w:t>A</w:t>
            </w:r>
          </w:p>
        </w:tc>
        <w:tc>
          <w:tcPr>
            <w:tcW w:w="2653" w:type="dxa"/>
            <w:shd w:val="clear" w:color="auto" w:fill="auto"/>
          </w:tcPr>
          <w:p w14:paraId="2DA50EC3" w14:textId="0A296EE4"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303429F4" w14:textId="76FC62FC"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r w:rsidR="007B69EA" w:rsidRPr="00A12B35" w14:paraId="15DA2C29" w14:textId="77777777" w:rsidTr="00F10566">
        <w:trPr>
          <w:trHeight w:val="225"/>
        </w:trPr>
        <w:tc>
          <w:tcPr>
            <w:tcW w:w="2341" w:type="dxa"/>
            <w:shd w:val="clear" w:color="auto" w:fill="auto"/>
          </w:tcPr>
          <w:p w14:paraId="6E93D77F" w14:textId="017EC29B" w:rsidR="007B69EA" w:rsidRDefault="007B69EA"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r w:rsidR="00FC4341">
              <w:rPr>
                <w:rFonts w:ascii="Times New Roman" w:eastAsiaTheme="minorEastAsia" w:hAnsi="Times New Roman"/>
                <w:szCs w:val="20"/>
                <w:lang w:eastAsia="ko-KR"/>
              </w:rPr>
              <w:t>A</w:t>
            </w:r>
          </w:p>
        </w:tc>
        <w:tc>
          <w:tcPr>
            <w:tcW w:w="2653" w:type="dxa"/>
            <w:shd w:val="clear" w:color="auto" w:fill="auto"/>
          </w:tcPr>
          <w:p w14:paraId="38BF23DD" w14:textId="56B09E84" w:rsidR="007B69EA" w:rsidRPr="00A12B35" w:rsidRDefault="00B45F8E" w:rsidP="007B69E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p>
        </w:tc>
        <w:tc>
          <w:tcPr>
            <w:tcW w:w="5607" w:type="dxa"/>
            <w:shd w:val="clear" w:color="auto" w:fill="auto"/>
          </w:tcPr>
          <w:p w14:paraId="17CFB186" w14:textId="4B6E63F8" w:rsidR="007B69EA" w:rsidRPr="00A12B35" w:rsidRDefault="007B69EA" w:rsidP="007B69EA">
            <w:pPr>
              <w:pStyle w:val="BodyText"/>
              <w:spacing w:before="0" w:after="0" w:line="240" w:lineRule="auto"/>
              <w:rPr>
                <w:rFonts w:ascii="Times New Roman" w:eastAsiaTheme="minorEastAsia" w:hAnsi="Times New Roman"/>
                <w:szCs w:val="20"/>
                <w:lang w:eastAsia="ko-KR"/>
              </w:rPr>
            </w:pPr>
          </w:p>
        </w:tc>
      </w:tr>
    </w:tbl>
    <w:p w14:paraId="324D9533" w14:textId="77777777" w:rsidR="0061388A" w:rsidRPr="00A12B35" w:rsidRDefault="0061388A">
      <w:pPr>
        <w:ind w:firstLine="288"/>
        <w:jc w:val="both"/>
        <w:rPr>
          <w:sz w:val="22"/>
          <w:szCs w:val="22"/>
          <w:lang w:eastAsia="zh-CN"/>
        </w:rPr>
      </w:pPr>
    </w:p>
    <w:p w14:paraId="65618DFB"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Summary of issues</w:t>
      </w:r>
    </w:p>
    <w:p w14:paraId="6A90C8D2"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A12B35" w14:paraId="15230ED6" w14:textId="77777777">
        <w:trPr>
          <w:trHeight w:val="313"/>
        </w:trPr>
        <w:tc>
          <w:tcPr>
            <w:tcW w:w="1633" w:type="dxa"/>
            <w:shd w:val="clear" w:color="auto" w:fill="DEEAF6" w:themeFill="accent5" w:themeFillTint="33"/>
          </w:tcPr>
          <w:p w14:paraId="4F751D0B"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6208112C" w14:textId="77777777">
        <w:trPr>
          <w:trHeight w:val="1564"/>
        </w:trPr>
        <w:tc>
          <w:tcPr>
            <w:tcW w:w="1633" w:type="dxa"/>
            <w:vAlign w:val="center"/>
          </w:tcPr>
          <w:p w14:paraId="7CFCE4BB" w14:textId="29A0B799" w:rsidR="0061388A" w:rsidRPr="00A12B35" w:rsidRDefault="00EF1D99" w:rsidP="00E56A54">
            <w:pPr>
              <w:spacing w:before="0" w:after="0" w:line="240" w:lineRule="auto"/>
              <w:jc w:val="left"/>
            </w:pPr>
            <w:r>
              <w:t xml:space="preserve">[1] Huawei, </w:t>
            </w:r>
            <w:proofErr w:type="spellStart"/>
            <w:r>
              <w:t>HiSilicon</w:t>
            </w:r>
            <w:proofErr w:type="spellEnd"/>
          </w:p>
        </w:tc>
        <w:tc>
          <w:tcPr>
            <w:tcW w:w="9007" w:type="dxa"/>
          </w:tcPr>
          <w:p w14:paraId="1BEEA514" w14:textId="77777777" w:rsidR="00EF1D99" w:rsidRPr="00E56A54" w:rsidRDefault="00EF1D99" w:rsidP="00E56A54">
            <w:pPr>
              <w:pStyle w:val="Caption"/>
              <w:spacing w:before="0" w:after="0" w:line="240" w:lineRule="auto"/>
              <w:rPr>
                <w:b w:val="0"/>
                <w:bCs w:val="0"/>
                <w:iCs/>
                <w:sz w:val="20"/>
                <w:szCs w:val="20"/>
                <w:lang w:eastAsia="zh-CN"/>
              </w:rPr>
            </w:pPr>
            <w:r w:rsidRPr="00E56A54">
              <w:rPr>
                <w:iCs/>
                <w:sz w:val="20"/>
                <w:szCs w:val="20"/>
                <w:lang w:eastAsia="zh-CN"/>
              </w:rPr>
              <w:t>Proposal 1:</w:t>
            </w:r>
            <w:r w:rsidRPr="00E56A54">
              <w:rPr>
                <w:b w:val="0"/>
                <w:bCs w:val="0"/>
                <w:iCs/>
                <w:sz w:val="20"/>
                <w:szCs w:val="20"/>
                <w:lang w:eastAsia="zh-CN"/>
              </w:rPr>
              <w:t xml:space="preserve"> RAN1 should investigate the propagation characteristics and validate the channel model for 6-24 GHz.</w:t>
            </w:r>
          </w:p>
          <w:p w14:paraId="2D3FBBDF" w14:textId="77777777" w:rsidR="00EF1D99" w:rsidRPr="00E56A54" w:rsidRDefault="00EF1D99" w:rsidP="00E56A54">
            <w:pPr>
              <w:spacing w:before="0" w:after="0" w:line="240" w:lineRule="auto"/>
              <w:jc w:val="center"/>
              <w:rPr>
                <w:rFonts w:eastAsiaTheme="minorEastAsia"/>
                <w:iCs/>
                <w:lang w:eastAsia="zh-CN"/>
              </w:rPr>
            </w:pPr>
            <w:r w:rsidRPr="00E56A54">
              <w:rPr>
                <w:iCs/>
                <w:noProof/>
                <w:lang w:eastAsia="zh-CN"/>
              </w:rPr>
              <w:drawing>
                <wp:inline distT="0" distB="0" distL="0" distR="0" wp14:anchorId="6E0293D8" wp14:editId="73EEBF9A">
                  <wp:extent cx="4318687" cy="1183367"/>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69909" cy="1197402"/>
                          </a:xfrm>
                          <a:prstGeom prst="rect">
                            <a:avLst/>
                          </a:prstGeom>
                        </pic:spPr>
                      </pic:pic>
                    </a:graphicData>
                  </a:graphic>
                </wp:inline>
              </w:drawing>
            </w:r>
          </w:p>
          <w:p w14:paraId="0117180E" w14:textId="77777777" w:rsidR="00EF1D99" w:rsidRPr="00E56A54" w:rsidRDefault="00EF1D99" w:rsidP="00E56A54">
            <w:pPr>
              <w:pStyle w:val="Caption"/>
              <w:spacing w:before="0" w:after="0" w:line="240" w:lineRule="auto"/>
              <w:jc w:val="center"/>
              <w:rPr>
                <w:b w:val="0"/>
                <w:bCs w:val="0"/>
                <w:iCs/>
                <w:sz w:val="20"/>
                <w:szCs w:val="20"/>
              </w:rPr>
            </w:pPr>
            <w:r w:rsidRPr="00E56A54">
              <w:rPr>
                <w:b w:val="0"/>
                <w:bCs w:val="0"/>
                <w:iCs/>
                <w:sz w:val="20"/>
                <w:szCs w:val="20"/>
              </w:rPr>
              <w:t xml:space="preserve">Figure </w:t>
            </w:r>
            <w:r w:rsidRPr="00E56A54">
              <w:rPr>
                <w:b w:val="0"/>
                <w:bCs w:val="0"/>
                <w:iCs/>
                <w:sz w:val="20"/>
                <w:szCs w:val="20"/>
              </w:rPr>
              <w:fldChar w:fldCharType="begin"/>
            </w:r>
            <w:r w:rsidRPr="00E56A54">
              <w:rPr>
                <w:b w:val="0"/>
                <w:bCs w:val="0"/>
                <w:iCs/>
                <w:sz w:val="20"/>
                <w:szCs w:val="20"/>
              </w:rPr>
              <w:instrText xml:space="preserve"> SEQ Figure \* ARABIC </w:instrText>
            </w:r>
            <w:r w:rsidRPr="00E56A54">
              <w:rPr>
                <w:b w:val="0"/>
                <w:bCs w:val="0"/>
                <w:iCs/>
                <w:sz w:val="20"/>
                <w:szCs w:val="20"/>
              </w:rPr>
              <w:fldChar w:fldCharType="separate"/>
            </w:r>
            <w:r w:rsidRPr="00E56A54">
              <w:rPr>
                <w:b w:val="0"/>
                <w:bCs w:val="0"/>
                <w:iCs/>
                <w:noProof/>
                <w:sz w:val="20"/>
                <w:szCs w:val="20"/>
              </w:rPr>
              <w:t>9</w:t>
            </w:r>
            <w:r w:rsidRPr="00E56A54">
              <w:rPr>
                <w:b w:val="0"/>
                <w:bCs w:val="0"/>
                <w:iCs/>
                <w:sz w:val="20"/>
                <w:szCs w:val="20"/>
              </w:rPr>
              <w:fldChar w:fldCharType="end"/>
            </w:r>
            <w:r w:rsidRPr="00E56A54">
              <w:rPr>
                <w:b w:val="0"/>
                <w:bCs w:val="0"/>
                <w:iCs/>
                <w:sz w:val="20"/>
                <w:szCs w:val="20"/>
              </w:rPr>
              <w:t xml:space="preserve"> Available frequency range of different TRs</w:t>
            </w:r>
          </w:p>
          <w:p w14:paraId="4D4ECA14" w14:textId="77777777" w:rsidR="006028FB" w:rsidRPr="00E56A54" w:rsidRDefault="006028FB" w:rsidP="00E56A54">
            <w:pPr>
              <w:pStyle w:val="Caption"/>
              <w:spacing w:before="0" w:after="0" w:line="240" w:lineRule="auto"/>
              <w:rPr>
                <w:b w:val="0"/>
                <w:bCs w:val="0"/>
                <w:iCs/>
                <w:sz w:val="20"/>
                <w:szCs w:val="20"/>
                <w:lang w:eastAsia="zh-CN"/>
              </w:rPr>
            </w:pPr>
          </w:p>
          <w:p w14:paraId="33ADA195" w14:textId="50364701" w:rsidR="00AE01BE" w:rsidRPr="00E56A54" w:rsidRDefault="00AE01BE" w:rsidP="00E56A54">
            <w:pPr>
              <w:pStyle w:val="Caption"/>
              <w:spacing w:before="0" w:after="0" w:line="240" w:lineRule="auto"/>
              <w:rPr>
                <w:b w:val="0"/>
                <w:bCs w:val="0"/>
                <w:iCs/>
                <w:sz w:val="20"/>
                <w:szCs w:val="20"/>
                <w:lang w:eastAsia="zh-CN"/>
              </w:rPr>
            </w:pPr>
            <w:r w:rsidRPr="00E56A54">
              <w:rPr>
                <w:iCs/>
                <w:sz w:val="20"/>
                <w:szCs w:val="20"/>
                <w:lang w:eastAsia="zh-CN"/>
              </w:rPr>
              <w:t>Proposal 4:</w:t>
            </w:r>
            <w:r w:rsidRPr="00E56A54">
              <w:rPr>
                <w:b w:val="0"/>
                <w:bCs w:val="0"/>
                <w:iCs/>
                <w:sz w:val="20"/>
                <w:szCs w:val="20"/>
                <w:lang w:eastAsia="zh-CN"/>
              </w:rPr>
              <w:t xml:space="preserve"> Support to define &lt;500 m ISD for </w:t>
            </w:r>
            <w:proofErr w:type="spellStart"/>
            <w:r w:rsidRPr="00E56A54">
              <w:rPr>
                <w:b w:val="0"/>
                <w:bCs w:val="0"/>
                <w:iCs/>
                <w:sz w:val="20"/>
                <w:szCs w:val="20"/>
                <w:lang w:eastAsia="zh-CN"/>
              </w:rPr>
              <w:t>UMa</w:t>
            </w:r>
            <w:proofErr w:type="spellEnd"/>
            <w:r w:rsidRPr="00E56A54">
              <w:rPr>
                <w:b w:val="0"/>
                <w:bCs w:val="0"/>
                <w:iCs/>
                <w:sz w:val="20"/>
                <w:szCs w:val="20"/>
                <w:lang w:eastAsia="zh-CN"/>
              </w:rPr>
              <w:t>.</w:t>
            </w:r>
          </w:p>
          <w:p w14:paraId="5E634857" w14:textId="77777777" w:rsidR="006028FB" w:rsidRPr="00E56A54" w:rsidRDefault="006028FB" w:rsidP="00E56A54">
            <w:pPr>
              <w:spacing w:before="0" w:after="0" w:line="240" w:lineRule="auto"/>
              <w:rPr>
                <w:rFonts w:eastAsia="MS Mincho"/>
                <w:iCs/>
                <w:lang w:eastAsia="ja-JP"/>
              </w:rPr>
            </w:pPr>
          </w:p>
          <w:p w14:paraId="3732F121" w14:textId="77777777" w:rsidR="00E309A7" w:rsidRPr="00E56A54"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5:</w:t>
            </w:r>
            <w:r w:rsidRPr="00E56A54">
              <w:rPr>
                <w:rFonts w:eastAsiaTheme="minorEastAsia"/>
                <w:iCs/>
                <w:lang w:eastAsia="zh-CN"/>
              </w:rPr>
              <w:t xml:space="preserve"> At least some </w:t>
            </w:r>
            <w:proofErr w:type="gramStart"/>
            <w:r w:rsidRPr="00E56A54">
              <w:rPr>
                <w:rFonts w:eastAsiaTheme="minorEastAsia"/>
                <w:iCs/>
                <w:lang w:eastAsia="zh-CN"/>
              </w:rPr>
              <w:t>fast fading</w:t>
            </w:r>
            <w:proofErr w:type="gramEnd"/>
            <w:r w:rsidRPr="00E56A54">
              <w:rPr>
                <w:rFonts w:eastAsiaTheme="minorEastAsia"/>
                <w:iCs/>
                <w:lang w:eastAsia="zh-CN"/>
              </w:rPr>
              <w:t xml:space="preserve"> parameters of low-altitude airspace scenario are altitude-dependent.</w:t>
            </w:r>
          </w:p>
          <w:p w14:paraId="1CC535DB" w14:textId="77777777" w:rsidR="00E309A7"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6:</w:t>
            </w:r>
            <w:r w:rsidRPr="00E56A54">
              <w:rPr>
                <w:rFonts w:eastAsiaTheme="minorEastAsia"/>
                <w:iCs/>
                <w:lang w:eastAsia="zh-CN"/>
              </w:rPr>
              <w:t xml:space="preserve"> The </w:t>
            </w:r>
            <w:proofErr w:type="gramStart"/>
            <w:r w:rsidRPr="00E56A54">
              <w:rPr>
                <w:rFonts w:eastAsiaTheme="minorEastAsia"/>
                <w:iCs/>
                <w:lang w:eastAsia="zh-CN"/>
              </w:rPr>
              <w:t>fast fading</w:t>
            </w:r>
            <w:proofErr w:type="gramEnd"/>
            <w:r w:rsidRPr="00E56A54">
              <w:rPr>
                <w:rFonts w:eastAsiaTheme="minorEastAsia"/>
                <w:iCs/>
                <w:lang w:eastAsia="zh-CN"/>
              </w:rPr>
              <w:t xml:space="preserve"> parameters of low-altitude airspace scenario differs from that of </w:t>
            </w:r>
            <w:proofErr w:type="spellStart"/>
            <w:r w:rsidRPr="00E56A54">
              <w:rPr>
                <w:rFonts w:eastAsiaTheme="minorEastAsia"/>
                <w:iCs/>
                <w:lang w:eastAsia="zh-CN"/>
              </w:rPr>
              <w:t>UMa</w:t>
            </w:r>
            <w:proofErr w:type="spellEnd"/>
            <w:r w:rsidRPr="00E56A54">
              <w:rPr>
                <w:rFonts w:eastAsiaTheme="minorEastAsia"/>
                <w:iCs/>
                <w:lang w:eastAsia="zh-CN"/>
              </w:rPr>
              <w:t xml:space="preserve"> in TR 38.901 / </w:t>
            </w:r>
            <w:proofErr w:type="spellStart"/>
            <w:r w:rsidRPr="00E56A54">
              <w:rPr>
                <w:rFonts w:eastAsiaTheme="minorEastAsia"/>
                <w:iCs/>
                <w:lang w:eastAsia="zh-CN"/>
              </w:rPr>
              <w:t>UMa</w:t>
            </w:r>
            <w:proofErr w:type="spellEnd"/>
            <w:r w:rsidRPr="00E56A54">
              <w:rPr>
                <w:rFonts w:eastAsiaTheme="minorEastAsia"/>
                <w:iCs/>
                <w:lang w:eastAsia="zh-CN"/>
              </w:rPr>
              <w:t>-AV in TR 36.777.</w:t>
            </w:r>
          </w:p>
          <w:p w14:paraId="0360D53C" w14:textId="77777777" w:rsidR="0060084E" w:rsidRPr="00E56A54" w:rsidRDefault="0060084E" w:rsidP="00E56A54">
            <w:pPr>
              <w:spacing w:before="0" w:after="0" w:line="240" w:lineRule="auto"/>
              <w:rPr>
                <w:rFonts w:eastAsiaTheme="minorEastAsia"/>
                <w:iCs/>
                <w:lang w:eastAsia="zh-CN"/>
              </w:rPr>
            </w:pPr>
          </w:p>
          <w:p w14:paraId="6D19A885" w14:textId="77777777" w:rsidR="00E309A7" w:rsidRPr="00E56A54" w:rsidRDefault="00E309A7" w:rsidP="00E56A54">
            <w:pPr>
              <w:pStyle w:val="Caption"/>
              <w:spacing w:before="0" w:after="0" w:line="240" w:lineRule="auto"/>
              <w:rPr>
                <w:b w:val="0"/>
                <w:bCs w:val="0"/>
                <w:iCs/>
                <w:sz w:val="20"/>
                <w:szCs w:val="20"/>
                <w:lang w:eastAsia="zh-CN"/>
              </w:rPr>
            </w:pPr>
            <w:r w:rsidRPr="0060084E">
              <w:rPr>
                <w:iCs/>
                <w:sz w:val="20"/>
                <w:szCs w:val="20"/>
                <w:lang w:eastAsia="zh-CN"/>
              </w:rPr>
              <w:t>Proposal 5:</w:t>
            </w:r>
            <w:r w:rsidRPr="00E56A54">
              <w:rPr>
                <w:b w:val="0"/>
                <w:bCs w:val="0"/>
                <w:iCs/>
                <w:sz w:val="20"/>
                <w:szCs w:val="20"/>
                <w:lang w:eastAsia="zh-CN"/>
              </w:rPr>
              <w:t xml:space="preserve"> Support to introduce low-altitude airspace scenario with:</w:t>
            </w:r>
          </w:p>
          <w:p w14:paraId="0C62D70D" w14:textId="77777777" w:rsidR="00E309A7" w:rsidRPr="00E56A54" w:rsidRDefault="00E309A7">
            <w:pPr>
              <w:pStyle w:val="ListParagraph"/>
              <w:numPr>
                <w:ilvl w:val="0"/>
                <w:numId w:val="13"/>
              </w:numPr>
              <w:autoSpaceDE w:val="0"/>
              <w:autoSpaceDN w:val="0"/>
              <w:adjustRightInd w:val="0"/>
              <w:snapToGrid w:val="0"/>
              <w:spacing w:before="0" w:line="240" w:lineRule="auto"/>
              <w:ind w:left="357" w:hanging="357"/>
              <w:rPr>
                <w:iCs/>
                <w:szCs w:val="20"/>
              </w:rPr>
            </w:pPr>
            <w:r w:rsidRPr="00E56A54">
              <w:rPr>
                <w:iCs/>
                <w:szCs w:val="20"/>
              </w:rPr>
              <w:t>Aerial UTs vertically ranging from 0 to 600 m.</w:t>
            </w:r>
          </w:p>
          <w:p w14:paraId="4467ED51" w14:textId="284DF2E6" w:rsidR="00E309A7" w:rsidRPr="00E56A54" w:rsidRDefault="00E309A7">
            <w:pPr>
              <w:pStyle w:val="ListParagraph"/>
              <w:numPr>
                <w:ilvl w:val="0"/>
                <w:numId w:val="13"/>
              </w:numPr>
              <w:autoSpaceDE w:val="0"/>
              <w:autoSpaceDN w:val="0"/>
              <w:adjustRightInd w:val="0"/>
              <w:snapToGrid w:val="0"/>
              <w:spacing w:before="0" w:line="240" w:lineRule="auto"/>
              <w:ind w:left="357" w:hanging="357"/>
              <w:rPr>
                <w:iCs/>
                <w:szCs w:val="20"/>
              </w:rPr>
            </w:pPr>
            <w:r w:rsidRPr="00E56A54">
              <w:rPr>
                <w:iCs/>
                <w:szCs w:val="20"/>
              </w:rPr>
              <w:t>Altitude-dependent fast fading parameters.</w:t>
            </w:r>
          </w:p>
        </w:tc>
      </w:tr>
      <w:tr w:rsidR="0061388A" w:rsidRPr="00A12B35" w14:paraId="6DE48D65" w14:textId="77777777">
        <w:trPr>
          <w:trHeight w:val="951"/>
        </w:trPr>
        <w:tc>
          <w:tcPr>
            <w:tcW w:w="1633" w:type="dxa"/>
            <w:vAlign w:val="center"/>
          </w:tcPr>
          <w:p w14:paraId="6A87A02B" w14:textId="43B77CC3" w:rsidR="0061388A" w:rsidRPr="00A12B35" w:rsidRDefault="004D7FAF" w:rsidP="00E56A54">
            <w:pPr>
              <w:spacing w:before="0" w:after="0" w:line="240" w:lineRule="auto"/>
              <w:jc w:val="left"/>
            </w:pPr>
            <w:r>
              <w:t>[3] vivo</w:t>
            </w:r>
          </w:p>
        </w:tc>
        <w:tc>
          <w:tcPr>
            <w:tcW w:w="9007" w:type="dxa"/>
          </w:tcPr>
          <w:p w14:paraId="26365B20" w14:textId="77777777" w:rsidR="0061388A" w:rsidRDefault="004D7FAF" w:rsidP="00E56A54">
            <w:pPr>
              <w:spacing w:before="0" w:after="0" w:line="240" w:lineRule="auto"/>
            </w:pPr>
            <w:r w:rsidRPr="00E56A54">
              <w:rPr>
                <w:b/>
                <w:bCs/>
              </w:rPr>
              <w:t>Proposal 3:</w:t>
            </w:r>
            <w:r w:rsidRPr="004D7FAF">
              <w:t xml:space="preserve"> </w:t>
            </w:r>
            <w:r w:rsidRPr="004D7FAF">
              <w:tab/>
              <w:t>RAN1 only makes necessary modifications on channel model based on the experiment results, if the modification has significant impact on system performance.</w:t>
            </w:r>
          </w:p>
          <w:p w14:paraId="1560B0BA" w14:textId="77777777" w:rsidR="004D7FAF" w:rsidRDefault="004D7FAF" w:rsidP="00E56A54">
            <w:pPr>
              <w:spacing w:before="0" w:after="0" w:line="240" w:lineRule="auto"/>
            </w:pPr>
          </w:p>
          <w:p w14:paraId="2541F1C3" w14:textId="61800514" w:rsidR="004D7FAF" w:rsidRPr="00A12B35" w:rsidRDefault="004D7FAF" w:rsidP="00E56A54">
            <w:pPr>
              <w:spacing w:before="0" w:after="0" w:line="240" w:lineRule="auto"/>
            </w:pPr>
            <w:r w:rsidRPr="00E56A54">
              <w:rPr>
                <w:b/>
                <w:bCs/>
              </w:rPr>
              <w:t>Proposal 4:</w:t>
            </w:r>
            <w:r w:rsidRPr="004D7FAF">
              <w:t xml:space="preserve"> </w:t>
            </w:r>
            <w:r w:rsidRPr="004D7FAF">
              <w:tab/>
              <w:t>RAN1 studies how to update the channel modeling to meet the continuity at the frequency boundary of 7GHz and 24GHz.</w:t>
            </w:r>
          </w:p>
        </w:tc>
      </w:tr>
      <w:tr w:rsidR="0061388A" w:rsidRPr="00A12B35" w14:paraId="225A35D0" w14:textId="77777777">
        <w:trPr>
          <w:trHeight w:val="196"/>
        </w:trPr>
        <w:tc>
          <w:tcPr>
            <w:tcW w:w="1633" w:type="dxa"/>
            <w:vAlign w:val="center"/>
          </w:tcPr>
          <w:p w14:paraId="7411476F" w14:textId="22724415" w:rsidR="0061388A" w:rsidRPr="00A12B35" w:rsidRDefault="00356589" w:rsidP="00E56A54">
            <w:pPr>
              <w:spacing w:before="0" w:after="0" w:line="240" w:lineRule="auto"/>
              <w:jc w:val="left"/>
            </w:pPr>
            <w:r>
              <w:t>[10] Intel</w:t>
            </w:r>
          </w:p>
        </w:tc>
        <w:tc>
          <w:tcPr>
            <w:tcW w:w="9007" w:type="dxa"/>
          </w:tcPr>
          <w:p w14:paraId="70DF74DA" w14:textId="67033A0E" w:rsidR="00356589" w:rsidRDefault="00356589" w:rsidP="00E56A54">
            <w:pPr>
              <w:snapToGrid w:val="0"/>
              <w:spacing w:before="0" w:after="0" w:line="240" w:lineRule="auto"/>
              <w:rPr>
                <w:rFonts w:eastAsia="DengXian"/>
                <w:lang w:eastAsia="ko-KR"/>
              </w:rPr>
            </w:pPr>
            <w:r w:rsidRPr="00DB751E">
              <w:rPr>
                <w:b/>
              </w:rPr>
              <w:t xml:space="preserve">Proposal </w:t>
            </w:r>
            <w:r>
              <w:rPr>
                <w:b/>
              </w:rPr>
              <w:t>1</w:t>
            </w:r>
            <w:r w:rsidRPr="00DB751E">
              <w:rPr>
                <w:b/>
              </w:rPr>
              <w:t>:</w:t>
            </w:r>
            <w:r w:rsidRPr="00346106">
              <w:rPr>
                <w:b/>
              </w:rPr>
              <w:t xml:space="preserve"> </w:t>
            </w: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1FAF4797" w14:textId="121AC7D8" w:rsidR="0061388A" w:rsidRPr="00E56A54" w:rsidRDefault="00356589" w:rsidP="00E56A54">
            <w:pPr>
              <w:pStyle w:val="BodyText"/>
              <w:numPr>
                <w:ilvl w:val="0"/>
                <w:numId w:val="1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tc>
      </w:tr>
      <w:tr w:rsidR="0061388A" w:rsidRPr="00A12B35" w14:paraId="3F7F76AE" w14:textId="77777777" w:rsidTr="00E56A54">
        <w:trPr>
          <w:trHeight w:val="45"/>
        </w:trPr>
        <w:tc>
          <w:tcPr>
            <w:tcW w:w="1633" w:type="dxa"/>
            <w:vAlign w:val="center"/>
          </w:tcPr>
          <w:p w14:paraId="79CF2AC0" w14:textId="5EE461E5" w:rsidR="0061388A" w:rsidRPr="00A12B35" w:rsidRDefault="00303623" w:rsidP="00E56A54">
            <w:pPr>
              <w:spacing w:before="0" w:after="0" w:line="240" w:lineRule="auto"/>
              <w:jc w:val="left"/>
            </w:pPr>
            <w:r>
              <w:t>[15] Samsung</w:t>
            </w:r>
          </w:p>
        </w:tc>
        <w:tc>
          <w:tcPr>
            <w:tcW w:w="9007" w:type="dxa"/>
            <w:vAlign w:val="center"/>
          </w:tcPr>
          <w:p w14:paraId="3B9015C3" w14:textId="77777777" w:rsidR="00303623" w:rsidRDefault="00303623" w:rsidP="00E56A54">
            <w:pPr>
              <w:spacing w:before="0" w:after="0" w:line="240" w:lineRule="auto"/>
              <w:rPr>
                <w:lang w:eastAsia="zh-CN"/>
              </w:rPr>
            </w:pPr>
            <w:r w:rsidRPr="00E56A54">
              <w:rPr>
                <w:b/>
                <w:bCs/>
                <w:lang w:eastAsia="zh-CN"/>
              </w:rPr>
              <w:t>Observation 6</w:t>
            </w:r>
            <w:r w:rsidRPr="00E56A54">
              <w:rPr>
                <w:b/>
                <w:bCs/>
                <w:lang w:eastAsia="zh-CN"/>
              </w:rPr>
              <w:tab/>
            </w:r>
            <w:r>
              <w:rPr>
                <w:lang w:eastAsia="zh-CN"/>
              </w:rPr>
              <w:t>When examining frequency dependent properties of channel parameter, dynamic range of the measured data affect to results</w:t>
            </w:r>
          </w:p>
          <w:p w14:paraId="313DE5C3" w14:textId="77777777" w:rsidR="00E56A54" w:rsidRDefault="00E56A54" w:rsidP="00E56A54">
            <w:pPr>
              <w:spacing w:before="0" w:after="0" w:line="240" w:lineRule="auto"/>
              <w:rPr>
                <w:lang w:eastAsia="zh-CN"/>
              </w:rPr>
            </w:pPr>
          </w:p>
          <w:p w14:paraId="0A2B31DE" w14:textId="77777777" w:rsidR="0061388A" w:rsidRDefault="00303623" w:rsidP="00E56A54">
            <w:pPr>
              <w:spacing w:before="0" w:after="0" w:line="240" w:lineRule="auto"/>
              <w:rPr>
                <w:lang w:eastAsia="zh-CN"/>
              </w:rPr>
            </w:pPr>
            <w:r w:rsidRPr="00E56A54">
              <w:rPr>
                <w:b/>
                <w:bCs/>
                <w:lang w:eastAsia="zh-CN"/>
              </w:rPr>
              <w:t>Proposal 4</w:t>
            </w:r>
            <w:r>
              <w:rPr>
                <w:lang w:eastAsia="zh-CN"/>
              </w:rPr>
              <w:tab/>
              <w:t>RAN1 discuss whether/how to apply dynamic range when it comes to frequency dependent properties for channel parameter</w:t>
            </w:r>
          </w:p>
          <w:p w14:paraId="6CCE4984" w14:textId="77777777" w:rsidR="00E56A54" w:rsidRDefault="00E56A54" w:rsidP="00E56A54">
            <w:pPr>
              <w:spacing w:before="0" w:after="0" w:line="240" w:lineRule="auto"/>
              <w:rPr>
                <w:lang w:eastAsia="zh-CN"/>
              </w:rPr>
            </w:pPr>
          </w:p>
          <w:p w14:paraId="02DBA617" w14:textId="5026F4E2" w:rsidR="00303623" w:rsidRPr="00A12B35" w:rsidRDefault="00303623" w:rsidP="00E56A54">
            <w:pPr>
              <w:spacing w:before="0" w:after="0" w:line="240" w:lineRule="auto"/>
              <w:rPr>
                <w:lang w:eastAsia="zh-CN"/>
              </w:rPr>
            </w:pPr>
            <w:r w:rsidRPr="00E56A54">
              <w:rPr>
                <w:b/>
                <w:bCs/>
                <w:lang w:eastAsia="zh-CN"/>
              </w:rPr>
              <w:t>Proposal 5</w:t>
            </w:r>
            <w:r w:rsidRPr="00303623">
              <w:rPr>
                <w:lang w:eastAsia="zh-CN"/>
              </w:rPr>
              <w:tab/>
              <w:t>RAN1 discuss how to update the channel parameter for 7 – 24 GHz band</w:t>
            </w:r>
          </w:p>
        </w:tc>
      </w:tr>
    </w:tbl>
    <w:p w14:paraId="17F8CAA3" w14:textId="77777777" w:rsidR="0061388A" w:rsidRPr="00A12B35" w:rsidRDefault="0061388A"/>
    <w:p w14:paraId="3E829D24" w14:textId="77777777" w:rsidR="0061388A" w:rsidRPr="00A12B35" w:rsidRDefault="00A12B35">
      <w:pPr>
        <w:pStyle w:val="Heading4"/>
        <w:rPr>
          <w:rFonts w:eastAsia="SimSun"/>
          <w:lang w:val="en-US" w:eastAsia="zh-CN"/>
        </w:rPr>
      </w:pPr>
      <w:r w:rsidRPr="00A12B35">
        <w:rPr>
          <w:rFonts w:eastAsia="SimSun"/>
          <w:lang w:val="en-US" w:eastAsia="zh-CN"/>
        </w:rPr>
        <w:lastRenderedPageBreak/>
        <w:t>Summary of Issues</w:t>
      </w:r>
    </w:p>
    <w:p w14:paraId="33D34452" w14:textId="59A51A36" w:rsidR="0061388A" w:rsidRPr="00A12B35" w:rsidRDefault="00D0628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have provided </w:t>
      </w:r>
      <w:proofErr w:type="gramStart"/>
      <w:r>
        <w:rPr>
          <w:rFonts w:ascii="Times New Roman" w:eastAsiaTheme="minorEastAsia" w:hAnsi="Times New Roman"/>
          <w:szCs w:val="20"/>
          <w:lang w:eastAsia="ko-KR"/>
        </w:rPr>
        <w:t>a number of</w:t>
      </w:r>
      <w:proofErr w:type="gramEnd"/>
      <w:r>
        <w:rPr>
          <w:rFonts w:ascii="Times New Roman" w:eastAsiaTheme="minorEastAsia" w:hAnsi="Times New Roman"/>
          <w:szCs w:val="20"/>
          <w:lang w:eastAsia="ko-KR"/>
        </w:rPr>
        <w:t xml:space="preserve"> proposals that relate to how the TR is captured, update of frequencies of interest, addition of new sub-scenarios that requires some discussions. </w:t>
      </w:r>
      <w:r w:rsidR="00421167">
        <w:rPr>
          <w:rFonts w:ascii="Times New Roman" w:eastAsiaTheme="minorEastAsia" w:hAnsi="Times New Roman"/>
          <w:szCs w:val="20"/>
          <w:lang w:eastAsia="ko-KR"/>
        </w:rPr>
        <w:t>Few companies mentioned that discussions in RAN1 are needed to handle the frequency dependent properties and frequency continuity. This is a subject that requires some further discussions.</w:t>
      </w:r>
    </w:p>
    <w:p w14:paraId="4AF0DA40" w14:textId="77777777" w:rsidR="0061388A" w:rsidRPr="00A12B35" w:rsidRDefault="0061388A">
      <w:pPr>
        <w:pStyle w:val="BodyText"/>
        <w:spacing w:after="0"/>
        <w:rPr>
          <w:rFonts w:ascii="Times New Roman" w:eastAsiaTheme="minorEastAsia" w:hAnsi="Times New Roman"/>
          <w:szCs w:val="20"/>
          <w:lang w:eastAsia="ko-KR"/>
        </w:rPr>
      </w:pPr>
    </w:p>
    <w:p w14:paraId="6F0B7F96" w14:textId="77777777"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#1-1:</w:t>
      </w:r>
    </w:p>
    <w:p w14:paraId="272A9B99" w14:textId="77777777" w:rsidR="00D06288" w:rsidRPr="00A12B35" w:rsidRDefault="00D06288" w:rsidP="00D06288">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ko-KR"/>
        </w:rPr>
        <w:t>-bis</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w:t>
      </w:r>
      <w:r w:rsidRPr="00BA2119">
        <w:rPr>
          <w:rFonts w:ascii="Times New Roman" w:eastAsia="DengXian" w:hAnsi="Times New Roman"/>
          <w:szCs w:val="20"/>
          <w:lang w:eastAsia="ko-KR"/>
        </w:rPr>
        <w:t xml:space="preserve">2408998 </w:t>
      </w:r>
      <w:r w:rsidRPr="00A12B35">
        <w:rPr>
          <w:rFonts w:ascii="Times New Roman" w:eastAsia="DengXian" w:hAnsi="Times New Roman"/>
          <w:szCs w:val="20"/>
          <w:lang w:eastAsia="ko-KR"/>
        </w:rPr>
        <w:t xml:space="preserve">contains the list of data sources for the results and measurements provided in </w:t>
      </w:r>
      <w:r>
        <w:rPr>
          <w:rFonts w:ascii="Times New Roman" w:eastAsia="DengXian" w:hAnsi="Times New Roman"/>
          <w:szCs w:val="20"/>
          <w:lang w:eastAsia="ko-KR"/>
        </w:rPr>
        <w:t xml:space="preserve">RAN1 #118-bis, </w:t>
      </w:r>
      <w:r w:rsidRPr="00A12B35">
        <w:rPr>
          <w:rFonts w:ascii="Times New Roman" w:eastAsia="DengXian" w:hAnsi="Times New Roman"/>
          <w:szCs w:val="20"/>
          <w:lang w:eastAsia="ko-KR"/>
        </w:rPr>
        <w:t>RAN1 #118, RAN1 #117, and RAN1 #116-bis.</w:t>
      </w:r>
    </w:p>
    <w:p w14:paraId="14F1A8A3" w14:textId="77777777" w:rsidR="0061388A" w:rsidRDefault="0061388A">
      <w:pPr>
        <w:pStyle w:val="BodyText"/>
        <w:spacing w:after="0"/>
        <w:rPr>
          <w:rFonts w:ascii="Times New Roman" w:eastAsiaTheme="minorEastAsia" w:hAnsi="Times New Roman"/>
          <w:szCs w:val="20"/>
          <w:lang w:eastAsia="ko-KR"/>
        </w:rPr>
      </w:pPr>
    </w:p>
    <w:p w14:paraId="1ED41291" w14:textId="77777777" w:rsidR="00D06288" w:rsidRDefault="00D06288">
      <w:pPr>
        <w:pStyle w:val="BodyText"/>
        <w:spacing w:after="0"/>
        <w:rPr>
          <w:rFonts w:ascii="Times New Roman" w:eastAsiaTheme="minorEastAsia" w:hAnsi="Times New Roman"/>
          <w:szCs w:val="20"/>
          <w:lang w:eastAsia="ko-KR"/>
        </w:rPr>
      </w:pPr>
    </w:p>
    <w:p w14:paraId="6C110F02" w14:textId="73CA92B1"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2</w:t>
      </w:r>
      <w:r w:rsidRPr="00A12B35">
        <w:rPr>
          <w:rFonts w:eastAsiaTheme="minorEastAsia"/>
          <w:lang w:val="en-US" w:eastAsia="ko-KR"/>
        </w:rPr>
        <w:t>:</w:t>
      </w:r>
    </w:p>
    <w:p w14:paraId="5776E150" w14:textId="77777777" w:rsidR="00D06288" w:rsidRPr="00E56A54" w:rsidRDefault="00D06288" w:rsidP="00D06288">
      <w:pPr>
        <w:pStyle w:val="Caption"/>
        <w:spacing w:before="0" w:after="0" w:line="240" w:lineRule="auto"/>
        <w:rPr>
          <w:b w:val="0"/>
          <w:bCs w:val="0"/>
          <w:iCs/>
          <w:sz w:val="20"/>
          <w:szCs w:val="20"/>
          <w:lang w:eastAsia="zh-CN"/>
        </w:rPr>
      </w:pPr>
      <w:r w:rsidRPr="00E56A54">
        <w:rPr>
          <w:b w:val="0"/>
          <w:bCs w:val="0"/>
          <w:iCs/>
          <w:sz w:val="20"/>
          <w:szCs w:val="20"/>
          <w:lang w:eastAsia="zh-CN"/>
        </w:rPr>
        <w:t>RAN1 should investigate the propagation characteristics and validate the channel model for 6-24 GHz.</w:t>
      </w:r>
    </w:p>
    <w:p w14:paraId="06AEABF5" w14:textId="77777777" w:rsidR="00D06288" w:rsidRPr="00E56A54" w:rsidRDefault="00D06288" w:rsidP="00D06288">
      <w:pPr>
        <w:spacing w:after="0" w:line="240" w:lineRule="auto"/>
        <w:jc w:val="center"/>
        <w:rPr>
          <w:rFonts w:eastAsiaTheme="minorEastAsia"/>
          <w:iCs/>
          <w:lang w:eastAsia="zh-CN"/>
        </w:rPr>
      </w:pPr>
      <w:r w:rsidRPr="00E56A54">
        <w:rPr>
          <w:iCs/>
          <w:noProof/>
          <w:lang w:eastAsia="zh-CN"/>
        </w:rPr>
        <w:drawing>
          <wp:inline distT="0" distB="0" distL="0" distR="0" wp14:anchorId="76078D13" wp14:editId="768FE24C">
            <wp:extent cx="4318687" cy="1183367"/>
            <wp:effectExtent l="0" t="0" r="5715" b="0"/>
            <wp:docPr id="1610810036"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810036" name="图片 1" descr="A screenshot of a computer&#10;&#10;Description automatically generated"/>
                    <pic:cNvPicPr/>
                  </pic:nvPicPr>
                  <pic:blipFill>
                    <a:blip r:embed="rId11"/>
                    <a:stretch>
                      <a:fillRect/>
                    </a:stretch>
                  </pic:blipFill>
                  <pic:spPr>
                    <a:xfrm>
                      <a:off x="0" y="0"/>
                      <a:ext cx="4369909" cy="1197402"/>
                    </a:xfrm>
                    <a:prstGeom prst="rect">
                      <a:avLst/>
                    </a:prstGeom>
                  </pic:spPr>
                </pic:pic>
              </a:graphicData>
            </a:graphic>
          </wp:inline>
        </w:drawing>
      </w:r>
    </w:p>
    <w:p w14:paraId="48866CE4" w14:textId="77777777" w:rsidR="00D06288" w:rsidRDefault="00D06288">
      <w:pPr>
        <w:pStyle w:val="BodyText"/>
        <w:spacing w:after="0"/>
        <w:rPr>
          <w:rFonts w:ascii="Times New Roman" w:eastAsiaTheme="minorEastAsia" w:hAnsi="Times New Roman"/>
          <w:szCs w:val="20"/>
          <w:lang w:eastAsia="ko-KR"/>
        </w:rPr>
      </w:pPr>
    </w:p>
    <w:p w14:paraId="36B84D36" w14:textId="77777777" w:rsidR="00D06288" w:rsidRDefault="00D06288">
      <w:pPr>
        <w:pStyle w:val="BodyText"/>
        <w:spacing w:after="0"/>
        <w:rPr>
          <w:rFonts w:ascii="Times New Roman" w:eastAsiaTheme="minorEastAsia" w:hAnsi="Times New Roman"/>
          <w:szCs w:val="20"/>
          <w:lang w:eastAsia="ko-KR"/>
        </w:rPr>
      </w:pPr>
    </w:p>
    <w:p w14:paraId="24079395" w14:textId="3E45B151"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3</w:t>
      </w:r>
      <w:r w:rsidRPr="00A12B35">
        <w:rPr>
          <w:rFonts w:eastAsiaTheme="minorEastAsia"/>
          <w:lang w:val="en-US" w:eastAsia="ko-KR"/>
        </w:rPr>
        <w:t>:</w:t>
      </w:r>
    </w:p>
    <w:p w14:paraId="59DCCCEF" w14:textId="1AE0DC61" w:rsidR="00D06288" w:rsidRDefault="00577A1F">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00D06288" w:rsidRPr="00E56A54">
        <w:rPr>
          <w:rFonts w:ascii="Times New Roman" w:hAnsi="Times New Roman"/>
          <w:iCs/>
          <w:szCs w:val="20"/>
          <w:lang w:eastAsia="zh-CN"/>
        </w:rPr>
        <w:t>efine &lt;</w:t>
      </w:r>
      <w:r w:rsidR="00D06288">
        <w:rPr>
          <w:rFonts w:ascii="Times New Roman" w:hAnsi="Times New Roman"/>
          <w:iCs/>
          <w:szCs w:val="20"/>
          <w:lang w:eastAsia="zh-CN"/>
        </w:rPr>
        <w:t xml:space="preserve"> </w:t>
      </w:r>
      <w:r w:rsidR="00D06288" w:rsidRPr="00E56A54">
        <w:rPr>
          <w:rFonts w:ascii="Times New Roman" w:hAnsi="Times New Roman"/>
          <w:iCs/>
          <w:szCs w:val="20"/>
          <w:lang w:eastAsia="zh-CN"/>
        </w:rPr>
        <w:t xml:space="preserve">500 m ISD for </w:t>
      </w:r>
      <w:proofErr w:type="spellStart"/>
      <w:r w:rsidR="00D06288" w:rsidRPr="00E56A54">
        <w:rPr>
          <w:rFonts w:ascii="Times New Roman" w:hAnsi="Times New Roman"/>
          <w:iCs/>
          <w:szCs w:val="20"/>
          <w:lang w:eastAsia="zh-CN"/>
        </w:rPr>
        <w:t>UMa</w:t>
      </w:r>
      <w:proofErr w:type="spellEnd"/>
      <w:r w:rsidR="00D06288" w:rsidRPr="00E56A54">
        <w:rPr>
          <w:rFonts w:ascii="Times New Roman" w:hAnsi="Times New Roman"/>
          <w:iCs/>
          <w:szCs w:val="20"/>
          <w:lang w:eastAsia="zh-CN"/>
        </w:rPr>
        <w:t>.</w:t>
      </w:r>
    </w:p>
    <w:p w14:paraId="7D9A504D" w14:textId="77777777" w:rsidR="00D06288" w:rsidRDefault="00D06288">
      <w:pPr>
        <w:pStyle w:val="BodyText"/>
        <w:spacing w:after="0"/>
        <w:rPr>
          <w:rFonts w:ascii="Times New Roman" w:eastAsiaTheme="minorEastAsia" w:hAnsi="Times New Roman"/>
          <w:szCs w:val="20"/>
          <w:lang w:eastAsia="ko-KR"/>
        </w:rPr>
      </w:pPr>
    </w:p>
    <w:p w14:paraId="490E5688" w14:textId="77777777" w:rsidR="00577A1F" w:rsidRDefault="00577A1F">
      <w:pPr>
        <w:pStyle w:val="BodyText"/>
        <w:spacing w:after="0"/>
        <w:rPr>
          <w:rFonts w:ascii="Times New Roman" w:eastAsiaTheme="minorEastAsia" w:hAnsi="Times New Roman"/>
          <w:szCs w:val="20"/>
          <w:lang w:eastAsia="ko-KR"/>
        </w:rPr>
      </w:pPr>
    </w:p>
    <w:p w14:paraId="13712C4C" w14:textId="6A6BED59" w:rsidR="00577A1F" w:rsidRPr="00A12B35" w:rsidRDefault="00577A1F" w:rsidP="00577A1F">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4</w:t>
      </w:r>
      <w:r w:rsidRPr="00A12B35">
        <w:rPr>
          <w:rFonts w:eastAsiaTheme="minorEastAsia"/>
          <w:lang w:val="en-US" w:eastAsia="ko-KR"/>
        </w:rPr>
        <w:t>:</w:t>
      </w:r>
    </w:p>
    <w:p w14:paraId="4018FA21" w14:textId="77777777" w:rsidR="00577A1F" w:rsidRPr="00E56A54" w:rsidRDefault="00577A1F" w:rsidP="00577A1F">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1940A626" w14:textId="77777777" w:rsidR="00577A1F" w:rsidRPr="00577A1F" w:rsidRDefault="00577A1F">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038FD632" w14:textId="6032B155" w:rsidR="00577A1F" w:rsidRDefault="00577A1F">
      <w:pPr>
        <w:pStyle w:val="BodyText"/>
        <w:numPr>
          <w:ilvl w:val="0"/>
          <w:numId w:val="13"/>
        </w:numPr>
        <w:spacing w:after="0"/>
        <w:rPr>
          <w:rFonts w:ascii="Times New Roman" w:eastAsiaTheme="minorEastAsia" w:hAnsi="Times New Roman"/>
          <w:szCs w:val="20"/>
          <w:lang w:eastAsia="ko-KR"/>
        </w:rPr>
      </w:pPr>
      <w:r w:rsidRPr="00E56A54">
        <w:rPr>
          <w:rFonts w:ascii="Times New Roman" w:hAnsi="Times New Roman"/>
          <w:iCs/>
          <w:szCs w:val="20"/>
        </w:rPr>
        <w:t>Altitude-dependent fast fading parameters.</w:t>
      </w:r>
    </w:p>
    <w:p w14:paraId="791A140D" w14:textId="77777777" w:rsidR="00D06288" w:rsidRDefault="00D06288">
      <w:pPr>
        <w:pStyle w:val="BodyText"/>
        <w:spacing w:after="0"/>
        <w:rPr>
          <w:rFonts w:ascii="Times New Roman" w:eastAsiaTheme="minorEastAsia" w:hAnsi="Times New Roman"/>
          <w:szCs w:val="20"/>
          <w:lang w:eastAsia="ko-KR"/>
        </w:rPr>
      </w:pPr>
    </w:p>
    <w:p w14:paraId="7742D92C" w14:textId="7461E889" w:rsidR="008250D2" w:rsidRPr="00A12B35" w:rsidRDefault="008250D2" w:rsidP="008250D2">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w:t>
      </w:r>
      <w:r w:rsidRPr="00A12B35">
        <w:rPr>
          <w:rFonts w:eastAsiaTheme="minorEastAsia"/>
          <w:lang w:val="en-US" w:eastAsia="ko-KR"/>
        </w:rPr>
        <w:t>:</w:t>
      </w:r>
    </w:p>
    <w:p w14:paraId="64B521B0" w14:textId="77777777" w:rsidR="008250D2" w:rsidRDefault="008250D2" w:rsidP="008250D2">
      <w:pPr>
        <w:snapToGrid w:val="0"/>
        <w:spacing w:after="0" w:line="240" w:lineRule="auto"/>
        <w:rPr>
          <w:rFonts w:eastAsia="DengXian"/>
          <w:lang w:eastAsia="ko-KR"/>
        </w:rPr>
      </w:pP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308B2271" w14:textId="13DA5892" w:rsidR="008250D2" w:rsidRDefault="008250D2" w:rsidP="008250D2">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673E5112" w14:textId="77777777" w:rsidR="00D06288" w:rsidRDefault="00D06288">
      <w:pPr>
        <w:pStyle w:val="BodyText"/>
        <w:spacing w:after="0"/>
        <w:rPr>
          <w:rFonts w:ascii="Times New Roman" w:eastAsiaTheme="minorEastAsia" w:hAnsi="Times New Roman"/>
          <w:szCs w:val="20"/>
          <w:lang w:eastAsia="ko-KR"/>
        </w:rPr>
      </w:pPr>
    </w:p>
    <w:p w14:paraId="39FD150E" w14:textId="77777777" w:rsidR="00421167" w:rsidRDefault="00421167">
      <w:pPr>
        <w:pStyle w:val="BodyText"/>
        <w:spacing w:after="0"/>
        <w:rPr>
          <w:rFonts w:ascii="Times New Roman" w:eastAsiaTheme="minorEastAsia" w:hAnsi="Times New Roman"/>
          <w:szCs w:val="20"/>
          <w:lang w:eastAsia="ko-KR"/>
        </w:rPr>
      </w:pPr>
    </w:p>
    <w:p w14:paraId="0FDB1D22" w14:textId="7C51463E" w:rsidR="00421167" w:rsidRPr="00A12B35" w:rsidRDefault="00421167" w:rsidP="00421167">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6</w:t>
      </w:r>
      <w:r w:rsidRPr="00A12B35">
        <w:rPr>
          <w:rFonts w:eastAsiaTheme="minorEastAsia"/>
          <w:lang w:val="en-US" w:eastAsia="ko-KR"/>
        </w:rPr>
        <w:t>:</w:t>
      </w:r>
    </w:p>
    <w:p w14:paraId="33F72ECE" w14:textId="5496BFDE" w:rsidR="00421167" w:rsidRDefault="0042116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methods of achieving frequency continuity and handling frequency dependency parameters of the channel model. Following are some examples:</w:t>
      </w:r>
    </w:p>
    <w:p w14:paraId="0965CD94" w14:textId="45628BB1" w:rsidR="00421167" w:rsidRDefault="0042116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XXX</w:t>
      </w:r>
    </w:p>
    <w:p w14:paraId="2602AAD5" w14:textId="6D6D2780" w:rsidR="00421167" w:rsidRDefault="0042116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sidR="00BB05E5">
        <w:rPr>
          <w:rFonts w:ascii="Times New Roman" w:eastAsiaTheme="minorEastAsia" w:hAnsi="Times New Roman"/>
          <w:szCs w:val="20"/>
          <w:lang w:eastAsia="ko-KR"/>
        </w:rPr>
        <w:t>YYY</w:t>
      </w:r>
    </w:p>
    <w:p w14:paraId="5522AC09" w14:textId="2254F471" w:rsidR="00BB05E5" w:rsidRDefault="00BB05E5">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ZZZ</w:t>
      </w:r>
    </w:p>
    <w:p w14:paraId="4847113B" w14:textId="77777777" w:rsidR="0077746F" w:rsidRDefault="0077746F">
      <w:pPr>
        <w:pStyle w:val="BodyText"/>
        <w:spacing w:after="0"/>
        <w:rPr>
          <w:rFonts w:ascii="Times New Roman" w:eastAsiaTheme="minorEastAsia" w:hAnsi="Times New Roman"/>
          <w:szCs w:val="20"/>
          <w:lang w:eastAsia="ko-KR"/>
        </w:rPr>
      </w:pPr>
    </w:p>
    <w:p w14:paraId="7A008C1C" w14:textId="77777777" w:rsidR="00421167" w:rsidRPr="00A12B35" w:rsidRDefault="00421167">
      <w:pPr>
        <w:pStyle w:val="BodyText"/>
        <w:spacing w:after="0"/>
        <w:rPr>
          <w:rFonts w:ascii="Times New Roman" w:eastAsiaTheme="minorEastAsia" w:hAnsi="Times New Roman"/>
          <w:szCs w:val="20"/>
          <w:lang w:eastAsia="ko-KR"/>
        </w:rPr>
      </w:pPr>
    </w:p>
    <w:p w14:paraId="15DF317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E7930D8" w14:textId="0C6E6745" w:rsidR="0061388A" w:rsidRDefault="00A12B35">
      <w:pPr>
        <w:rPr>
          <w:lang w:eastAsia="zh-CN"/>
        </w:rPr>
      </w:pPr>
      <w:r w:rsidRPr="00A12B35">
        <w:rPr>
          <w:lang w:eastAsia="zh-CN"/>
        </w:rPr>
        <w:t>Please provide comments on any proposal on general aspects of the SI that requires discussion and approval. Moderator will draft the proposal numbers and list them for discussions.</w:t>
      </w:r>
      <w:r w:rsidR="001B6C2A">
        <w:rPr>
          <w:lang w:eastAsia="zh-CN"/>
        </w:rPr>
        <w:t xml:space="preserve"> Please provide comments for Proposal #1-1, #1-2, #1-3, #1-4, #1-5, and #1-6. For </w:t>
      </w:r>
      <w:r w:rsidR="001B6C2A">
        <w:rPr>
          <w:lang w:eastAsia="zh-CN"/>
        </w:rPr>
        <w:lastRenderedPageBreak/>
        <w:t>proposal #1-6, please provide further comments on how companies would like to handle the frequency dependency. Moderator will list them as options of proposal #1-6.</w:t>
      </w:r>
    </w:p>
    <w:p w14:paraId="6F65D9EA" w14:textId="77777777" w:rsidR="001B6C2A" w:rsidRDefault="001B6C2A">
      <w:pPr>
        <w:rPr>
          <w:lang w:eastAsia="zh-CN"/>
        </w:rPr>
      </w:pPr>
    </w:p>
    <w:tbl>
      <w:tblPr>
        <w:tblStyle w:val="TableGrid"/>
        <w:tblW w:w="0" w:type="auto"/>
        <w:tblLook w:val="04A0" w:firstRow="1" w:lastRow="0" w:firstColumn="1" w:lastColumn="0" w:noHBand="0" w:noVBand="1"/>
      </w:tblPr>
      <w:tblGrid>
        <w:gridCol w:w="1795"/>
        <w:gridCol w:w="8995"/>
      </w:tblGrid>
      <w:tr w:rsidR="0061388A" w:rsidRPr="00A12B35" w14:paraId="53062C73" w14:textId="77777777" w:rsidTr="001B6C2A">
        <w:tc>
          <w:tcPr>
            <w:tcW w:w="1795" w:type="dxa"/>
            <w:shd w:val="clear" w:color="auto" w:fill="FBE4D5" w:themeFill="accent2" w:themeFillTint="33"/>
          </w:tcPr>
          <w:p w14:paraId="7A53920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316F6C7"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7409E505" w14:textId="77777777">
        <w:tc>
          <w:tcPr>
            <w:tcW w:w="1795" w:type="dxa"/>
          </w:tcPr>
          <w:p w14:paraId="2EE410DE" w14:textId="44007294" w:rsidR="0061388A" w:rsidRPr="00391332" w:rsidRDefault="00391332">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435A94AE" w14:textId="023E26D0" w:rsidR="0061388A" w:rsidRDefault="00391332">
            <w:pPr>
              <w:pStyle w:val="BodyText"/>
              <w:spacing w:after="0"/>
              <w:rPr>
                <w:rFonts w:eastAsiaTheme="minorEastAsia"/>
                <w:lang w:eastAsia="ko-KR"/>
              </w:rPr>
            </w:pPr>
            <w:r w:rsidRPr="00A12B35">
              <w:rPr>
                <w:rFonts w:eastAsiaTheme="minorEastAsia"/>
                <w:lang w:eastAsia="ko-KR"/>
              </w:rPr>
              <w:t>Proposal #1-1</w:t>
            </w:r>
            <w:r>
              <w:rPr>
                <w:rFonts w:eastAsiaTheme="minorEastAsia"/>
                <w:lang w:eastAsia="ko-KR"/>
              </w:rPr>
              <w:t>: Support.</w:t>
            </w:r>
          </w:p>
          <w:p w14:paraId="29ED6B62" w14:textId="42D89DBD" w:rsidR="00391332" w:rsidRDefault="00391332" w:rsidP="00391332">
            <w:pPr>
              <w:pStyle w:val="BodyText"/>
              <w:spacing w:after="0"/>
              <w:rPr>
                <w:rFonts w:eastAsiaTheme="minorEastAsia"/>
                <w:lang w:eastAsia="ko-KR"/>
              </w:rPr>
            </w:pPr>
            <w:r w:rsidRPr="00A12B35">
              <w:rPr>
                <w:rFonts w:eastAsiaTheme="minorEastAsia"/>
                <w:lang w:eastAsia="ko-KR"/>
              </w:rPr>
              <w:t>Proposal</w:t>
            </w:r>
            <w:r>
              <w:rPr>
                <w:rFonts w:eastAsiaTheme="minorEastAsia"/>
                <w:lang w:eastAsia="ko-KR"/>
              </w:rPr>
              <w:t xml:space="preserve"> #1-2: Support.</w:t>
            </w:r>
          </w:p>
          <w:p w14:paraId="66E750CD" w14:textId="71833D03" w:rsidR="00391332" w:rsidRDefault="00A43DF5" w:rsidP="00391332">
            <w:pPr>
              <w:pStyle w:val="BodyText"/>
              <w:spacing w:after="0"/>
              <w:rPr>
                <w:rFonts w:eastAsiaTheme="minorEastAsia"/>
                <w:lang w:eastAsia="ko-KR"/>
              </w:rPr>
            </w:pPr>
            <w:r>
              <w:rPr>
                <w:rFonts w:eastAsiaTheme="minorEastAsia"/>
                <w:lang w:eastAsia="ko-KR"/>
              </w:rPr>
              <w:t xml:space="preserve">Proposal #1-3: Support, while we prefer to discuss this proposal together with other </w:t>
            </w:r>
            <w:r w:rsidRPr="00A12B35">
              <w:rPr>
                <w:rFonts w:ascii="Times New Roman" w:eastAsia="DengXian" w:hAnsi="Times New Roman"/>
                <w:szCs w:val="20"/>
                <w:lang w:eastAsia="zh-CN"/>
              </w:rPr>
              <w:t>“</w:t>
            </w:r>
            <w:r w:rsidRPr="00A12B35">
              <w:rPr>
                <w:rFonts w:ascii="Times New Roman" w:hAnsi="Times New Roman"/>
                <w:szCs w:val="20"/>
                <w:lang w:eastAsia="zh-CN"/>
              </w:rPr>
              <w:t>sub-urban macro deployments</w:t>
            </w:r>
            <w:r w:rsidRPr="00A12B35">
              <w:rPr>
                <w:rFonts w:ascii="Times New Roman" w:eastAsia="DengXian" w:hAnsi="Times New Roman"/>
                <w:szCs w:val="20"/>
                <w:lang w:eastAsia="zh-CN"/>
              </w:rPr>
              <w:t>”</w:t>
            </w:r>
            <w:r>
              <w:rPr>
                <w:rFonts w:ascii="Times New Roman" w:eastAsia="DengXian" w:hAnsi="Times New Roman"/>
                <w:szCs w:val="20"/>
                <w:lang w:eastAsia="zh-CN"/>
              </w:rPr>
              <w:t>.</w:t>
            </w:r>
          </w:p>
          <w:p w14:paraId="5313BAE3" w14:textId="4B43A1E0" w:rsidR="00391332" w:rsidRDefault="00391332" w:rsidP="00391332">
            <w:pPr>
              <w:pStyle w:val="BodyText"/>
              <w:spacing w:after="0"/>
              <w:rPr>
                <w:rFonts w:eastAsiaTheme="minorEastAsia"/>
                <w:lang w:eastAsia="ko-KR"/>
              </w:rPr>
            </w:pPr>
            <w:r>
              <w:rPr>
                <w:rFonts w:eastAsiaTheme="minorEastAsia"/>
                <w:lang w:eastAsia="ko-KR"/>
              </w:rPr>
              <w:t>Proposal #1-4: Support.</w:t>
            </w:r>
          </w:p>
          <w:p w14:paraId="3D33EECE" w14:textId="77777777" w:rsidR="00391332" w:rsidRDefault="00391332">
            <w:pPr>
              <w:pStyle w:val="BodyText"/>
              <w:spacing w:after="0"/>
              <w:rPr>
                <w:rFonts w:eastAsiaTheme="minorEastAsia"/>
                <w:lang w:eastAsia="ko-KR"/>
              </w:rPr>
            </w:pPr>
            <w:r>
              <w:rPr>
                <w:rFonts w:eastAsiaTheme="minorEastAsia"/>
                <w:lang w:eastAsia="ko-KR"/>
              </w:rPr>
              <w:t xml:space="preserve">Proposal #1-5: Not support. </w:t>
            </w:r>
          </w:p>
          <w:p w14:paraId="7E67ED5C" w14:textId="1EB74EA2" w:rsidR="00391332" w:rsidRPr="006F09D1" w:rsidRDefault="006F09D1" w:rsidP="00391332">
            <w:pPr>
              <w:pStyle w:val="BodyText"/>
              <w:spacing w:after="0"/>
              <w:rPr>
                <w:rFonts w:eastAsia="DengXian"/>
                <w:lang w:eastAsia="zh-CN"/>
              </w:rPr>
            </w:pPr>
            <w:r>
              <w:rPr>
                <w:rFonts w:eastAsia="DengXian"/>
                <w:lang w:eastAsia="zh-CN"/>
              </w:rPr>
              <w:t>Given that an update derived from measurement campaigns</w:t>
            </w:r>
            <w:r w:rsidRPr="006F09D1">
              <w:rPr>
                <w:rFonts w:eastAsia="DengXian"/>
                <w:lang w:eastAsia="zh-CN"/>
              </w:rPr>
              <w:t xml:space="preserve"> </w:t>
            </w:r>
            <w:r>
              <w:rPr>
                <w:rFonts w:eastAsia="DengXian"/>
                <w:lang w:eastAsia="zh-CN"/>
              </w:rPr>
              <w:t xml:space="preserve">matches the realistic propagation characteristics better, we are not sure why the </w:t>
            </w:r>
            <w:r>
              <w:rPr>
                <w:lang w:eastAsia="zh-CN"/>
              </w:rPr>
              <w:t>existing parameters values should be kept.</w:t>
            </w:r>
          </w:p>
        </w:tc>
      </w:tr>
      <w:tr w:rsidR="00821190" w:rsidRPr="00A12B35" w14:paraId="70A5F7AB" w14:textId="77777777">
        <w:tc>
          <w:tcPr>
            <w:tcW w:w="1795" w:type="dxa"/>
          </w:tcPr>
          <w:p w14:paraId="1DB51C08" w14:textId="53AE458B" w:rsidR="00821190" w:rsidRDefault="00821190" w:rsidP="00821190">
            <w:pPr>
              <w:pStyle w:val="BodyText"/>
              <w:spacing w:after="0"/>
              <w:rPr>
                <w:rFonts w:ascii="Times New Roman" w:eastAsia="DengXian" w:hAnsi="Times New Roman" w:hint="eastAsia"/>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FAECDCB"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#1-3:</w:t>
            </w:r>
          </w:p>
          <w:p w14:paraId="5019DEF4"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would like to know the motivation of this proposal. It unclears which specific use-case require it and what results are expected. </w:t>
            </w:r>
          </w:p>
          <w:p w14:paraId="0B8B1A4C"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#1-4:</w:t>
            </w:r>
          </w:p>
          <w:p w14:paraId="48013047" w14:textId="727C9F69" w:rsidR="00821190" w:rsidRPr="00A12B35" w:rsidRDefault="00821190" w:rsidP="00821190">
            <w:pPr>
              <w:pStyle w:val="BodyText"/>
              <w:spacing w:after="0"/>
              <w:rPr>
                <w:rFonts w:eastAsiaTheme="minorEastAsia"/>
                <w:lang w:eastAsia="ko-KR"/>
              </w:rPr>
            </w:pPr>
            <w:r>
              <w:rPr>
                <w:rFonts w:ascii="Times New Roman" w:eastAsiaTheme="minorEastAsia" w:hAnsi="Times New Roman"/>
                <w:szCs w:val="20"/>
                <w:lang w:eastAsia="ko-KR"/>
              </w:rPr>
              <w:t xml:space="preserve">We can discuss the necessity of low-altitude scenario. However, we have concern on whether the sufficient results are collected for defining the channel parameters. </w:t>
            </w:r>
          </w:p>
        </w:tc>
      </w:tr>
      <w:tr w:rsidR="00574F4E" w:rsidRPr="00A12B35" w14:paraId="3A4C32F9" w14:textId="77777777" w:rsidTr="00574F4E">
        <w:tc>
          <w:tcPr>
            <w:tcW w:w="1795" w:type="dxa"/>
            <w:shd w:val="clear" w:color="auto" w:fill="E2EFD9" w:themeFill="accent6" w:themeFillTint="33"/>
          </w:tcPr>
          <w:p w14:paraId="58FE23EB" w14:textId="2F364D7A" w:rsidR="00574F4E" w:rsidRDefault="00574F4E">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8B4C73D" w14:textId="280FE7E3" w:rsidR="00574F4E" w:rsidRPr="00A12B35" w:rsidRDefault="00574F4E">
            <w:pPr>
              <w:pStyle w:val="BodyText"/>
              <w:spacing w:after="0"/>
              <w:rPr>
                <w:rFonts w:eastAsiaTheme="minorEastAsia"/>
                <w:lang w:eastAsia="ko-KR"/>
              </w:rPr>
            </w:pPr>
            <w:r>
              <w:rPr>
                <w:rFonts w:eastAsiaTheme="minorEastAsia"/>
                <w:lang w:eastAsia="ko-KR"/>
              </w:rPr>
              <w:t xml:space="preserve">Proponent of Proposal #1-3 suggest </w:t>
            </w:r>
            <w:proofErr w:type="gramStart"/>
            <w:r>
              <w:rPr>
                <w:rFonts w:eastAsiaTheme="minorEastAsia"/>
                <w:lang w:eastAsia="ko-KR"/>
              </w:rPr>
              <w:t>to discuss</w:t>
            </w:r>
            <w:proofErr w:type="gramEnd"/>
            <w:r>
              <w:rPr>
                <w:rFonts w:eastAsiaTheme="minorEastAsia"/>
                <w:lang w:eastAsia="ko-KR"/>
              </w:rPr>
              <w:t xml:space="preserve"> the proposal along with </w:t>
            </w:r>
            <w:proofErr w:type="spellStart"/>
            <w:r>
              <w:rPr>
                <w:rFonts w:eastAsiaTheme="minorEastAsia"/>
                <w:lang w:eastAsia="ko-KR"/>
              </w:rPr>
              <w:t>SMa</w:t>
            </w:r>
            <w:proofErr w:type="spellEnd"/>
            <w:r>
              <w:rPr>
                <w:rFonts w:eastAsiaTheme="minorEastAsia"/>
                <w:lang w:eastAsia="ko-KR"/>
              </w:rPr>
              <w:t xml:space="preserve"> as part of new scenario adoption. Moderator will move the proposal to Section 4.3.</w:t>
            </w:r>
          </w:p>
        </w:tc>
      </w:tr>
    </w:tbl>
    <w:p w14:paraId="3AA3E1BC" w14:textId="77777777" w:rsidR="0061388A" w:rsidRPr="00A12B35" w:rsidRDefault="0061388A">
      <w:pPr>
        <w:pStyle w:val="BodyText"/>
        <w:spacing w:after="0"/>
        <w:rPr>
          <w:rFonts w:ascii="Times New Roman" w:eastAsiaTheme="minorEastAsia" w:hAnsi="Times New Roman"/>
          <w:szCs w:val="20"/>
          <w:lang w:eastAsia="ko-KR"/>
        </w:rPr>
      </w:pPr>
    </w:p>
    <w:p w14:paraId="3C17B8F2" w14:textId="77777777" w:rsidR="0061388A" w:rsidRDefault="0061388A">
      <w:pPr>
        <w:pStyle w:val="BodyText"/>
        <w:spacing w:after="0"/>
        <w:rPr>
          <w:rFonts w:ascii="Times New Roman" w:eastAsiaTheme="minorEastAsia" w:hAnsi="Times New Roman"/>
          <w:szCs w:val="20"/>
          <w:lang w:eastAsia="ko-KR"/>
        </w:rPr>
      </w:pPr>
    </w:p>
    <w:p w14:paraId="05FEF243" w14:textId="77777777" w:rsidR="00E74830" w:rsidRPr="00A12B35" w:rsidRDefault="00E74830">
      <w:pPr>
        <w:pStyle w:val="BodyText"/>
        <w:spacing w:after="0"/>
        <w:rPr>
          <w:rFonts w:ascii="Times New Roman" w:eastAsiaTheme="minorEastAsia" w:hAnsi="Times New Roman"/>
          <w:szCs w:val="20"/>
          <w:lang w:eastAsia="ko-KR"/>
        </w:rPr>
      </w:pPr>
    </w:p>
    <w:p w14:paraId="751EF8F9" w14:textId="77777777" w:rsidR="0061388A" w:rsidRPr="00A12B35" w:rsidRDefault="0061388A">
      <w:pPr>
        <w:pStyle w:val="BodyText"/>
        <w:spacing w:after="0"/>
        <w:rPr>
          <w:rFonts w:ascii="Times New Roman" w:eastAsiaTheme="minorEastAsia" w:hAnsi="Times New Roman"/>
          <w:szCs w:val="20"/>
          <w:lang w:eastAsia="ko-KR"/>
        </w:rPr>
      </w:pPr>
    </w:p>
    <w:p w14:paraId="40425939"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4.2 Discussion on Modeling Parameters</w:t>
      </w:r>
    </w:p>
    <w:p w14:paraId="4C65C7C8" w14:textId="77777777" w:rsidR="0061388A" w:rsidRPr="00A12B35" w:rsidRDefault="00A12B35">
      <w:pPr>
        <w:pStyle w:val="Heading3"/>
        <w:rPr>
          <w:rFonts w:eastAsiaTheme="minorEastAsia"/>
          <w:lang w:val="en-US" w:eastAsia="ko-KR"/>
        </w:rPr>
      </w:pPr>
      <w:r w:rsidRPr="00A12B35">
        <w:rPr>
          <w:rFonts w:eastAsia="SimSun"/>
          <w:lang w:val="en-US" w:eastAsia="zh-CN"/>
        </w:rPr>
        <w:t>4.2.1 Penetration Loss</w:t>
      </w:r>
    </w:p>
    <w:p w14:paraId="77AE28F5" w14:textId="77777777" w:rsidR="0061388A" w:rsidRPr="00A12B35"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61388A" w:rsidRPr="00E448E0" w14:paraId="6FEAD60C" w14:textId="77777777" w:rsidTr="005A2564">
        <w:trPr>
          <w:trHeight w:val="224"/>
        </w:trPr>
        <w:tc>
          <w:tcPr>
            <w:tcW w:w="2145" w:type="dxa"/>
            <w:shd w:val="clear" w:color="auto" w:fill="DEEAF6" w:themeFill="accent5" w:themeFillTint="33"/>
            <w:vAlign w:val="center"/>
          </w:tcPr>
          <w:p w14:paraId="6F662F05" w14:textId="77777777" w:rsidR="0061388A" w:rsidRPr="00E448E0" w:rsidRDefault="00A12B35" w:rsidP="005A2564">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Company</w:t>
            </w:r>
          </w:p>
        </w:tc>
        <w:tc>
          <w:tcPr>
            <w:tcW w:w="8400" w:type="dxa"/>
            <w:shd w:val="clear" w:color="auto" w:fill="DEEAF6" w:themeFill="accent5" w:themeFillTint="33"/>
            <w:vAlign w:val="center"/>
          </w:tcPr>
          <w:p w14:paraId="3E26C1EF" w14:textId="77777777" w:rsidR="0061388A" w:rsidRPr="00E448E0" w:rsidRDefault="00A12B35" w:rsidP="00E448E0">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Proposals &amp; Observations</w:t>
            </w:r>
          </w:p>
        </w:tc>
      </w:tr>
      <w:tr w:rsidR="0061388A" w:rsidRPr="00E448E0" w14:paraId="1095D381" w14:textId="77777777" w:rsidTr="005A2564">
        <w:trPr>
          <w:trHeight w:val="359"/>
        </w:trPr>
        <w:tc>
          <w:tcPr>
            <w:tcW w:w="2145" w:type="dxa"/>
            <w:vAlign w:val="center"/>
          </w:tcPr>
          <w:p w14:paraId="1F227D9A" w14:textId="56FB5245" w:rsidR="0061388A" w:rsidRPr="00E448E0" w:rsidRDefault="004D7FAF" w:rsidP="005A2564">
            <w:pPr>
              <w:spacing w:before="0" w:after="0" w:line="240" w:lineRule="auto"/>
              <w:jc w:val="left"/>
            </w:pPr>
            <w:r w:rsidRPr="00E448E0">
              <w:t>[3] vivo</w:t>
            </w:r>
          </w:p>
        </w:tc>
        <w:tc>
          <w:tcPr>
            <w:tcW w:w="8400" w:type="dxa"/>
            <w:vAlign w:val="center"/>
          </w:tcPr>
          <w:p w14:paraId="1B779A56" w14:textId="77777777" w:rsidR="004D7FAF" w:rsidRPr="00E448E0" w:rsidRDefault="004D7FAF" w:rsidP="00E448E0">
            <w:pPr>
              <w:pStyle w:val="Caption"/>
              <w:spacing w:before="0" w:after="0" w:line="240" w:lineRule="auto"/>
              <w:jc w:val="center"/>
              <w:rPr>
                <w:rFonts w:eastAsia="MS Mincho"/>
                <w:b w:val="0"/>
                <w:bCs w:val="0"/>
                <w:sz w:val="20"/>
                <w:szCs w:val="20"/>
                <w:lang w:eastAsia="ja-JP"/>
              </w:rPr>
            </w:pPr>
            <w:bookmarkStart w:id="1" w:name="_Ref165547733"/>
            <w:r w:rsidRPr="00E448E0">
              <w:rPr>
                <w:b w:val="0"/>
                <w:bCs w:val="0"/>
                <w:sz w:val="20"/>
                <w:szCs w:val="20"/>
              </w:rPr>
              <w:t xml:space="preserve">Table </w:t>
            </w:r>
            <w:r w:rsidRPr="00E448E0">
              <w:rPr>
                <w:b w:val="0"/>
                <w:bCs w:val="0"/>
                <w:sz w:val="20"/>
                <w:szCs w:val="20"/>
              </w:rPr>
              <w:fldChar w:fldCharType="begin"/>
            </w:r>
            <w:r w:rsidRPr="00E448E0">
              <w:rPr>
                <w:b w:val="0"/>
                <w:bCs w:val="0"/>
                <w:sz w:val="20"/>
                <w:szCs w:val="20"/>
              </w:rPr>
              <w:instrText xml:space="preserve"> SEQ Table \* ARABIC </w:instrText>
            </w:r>
            <w:r w:rsidRPr="00E448E0">
              <w:rPr>
                <w:b w:val="0"/>
                <w:bCs w:val="0"/>
                <w:sz w:val="20"/>
                <w:szCs w:val="20"/>
              </w:rPr>
              <w:fldChar w:fldCharType="separate"/>
            </w:r>
            <w:r w:rsidRPr="00E448E0">
              <w:rPr>
                <w:b w:val="0"/>
                <w:bCs w:val="0"/>
                <w:noProof/>
                <w:sz w:val="20"/>
                <w:szCs w:val="20"/>
              </w:rPr>
              <w:t>2</w:t>
            </w:r>
            <w:r w:rsidRPr="00E448E0">
              <w:rPr>
                <w:b w:val="0"/>
                <w:bCs w:val="0"/>
                <w:sz w:val="20"/>
                <w:szCs w:val="20"/>
              </w:rPr>
              <w:fldChar w:fldCharType="end"/>
            </w:r>
            <w:bookmarkEnd w:id="1"/>
            <w:r w:rsidRPr="00E448E0">
              <w:rPr>
                <w:rFonts w:eastAsia="MS Mincho"/>
                <w:b w:val="0"/>
                <w:bCs w:val="0"/>
                <w:sz w:val="20"/>
                <w:szCs w:val="20"/>
                <w:lang w:eastAsia="ja-JP"/>
              </w:rPr>
              <w:t>:</w:t>
            </w:r>
            <w:r w:rsidRPr="00E448E0">
              <w:rPr>
                <w:b w:val="0"/>
                <w:bCs w:val="0"/>
                <w:sz w:val="20"/>
                <w:szCs w:val="20"/>
              </w:rPr>
              <w:t xml:space="preserve"> The final measurement result</w:t>
            </w:r>
            <w:r w:rsidRPr="00E448E0">
              <w:rPr>
                <w:rFonts w:eastAsia="MS Mincho"/>
                <w:b w:val="0"/>
                <w:bCs w:val="0"/>
                <w:sz w:val="20"/>
                <w:szCs w:val="20"/>
                <w:lang w:eastAsia="ja-JP"/>
              </w:rPr>
              <w:t>s</w:t>
            </w:r>
            <w:r w:rsidRPr="00E448E0">
              <w:rPr>
                <w:b w:val="0"/>
                <w:bCs w:val="0"/>
                <w:sz w:val="20"/>
                <w:szCs w:val="20"/>
              </w:rPr>
              <w:t xml:space="preserve"> of </w:t>
            </w:r>
            <w:r w:rsidRPr="00E448E0">
              <w:rPr>
                <w:rFonts w:eastAsia="MS Mincho"/>
                <w:b w:val="0"/>
                <w:bCs w:val="0"/>
                <w:sz w:val="20"/>
                <w:szCs w:val="20"/>
                <w:lang w:eastAsia="ja-JP"/>
              </w:rPr>
              <w:t xml:space="preserve">three different </w:t>
            </w:r>
            <w:r w:rsidRPr="00E448E0">
              <w:rPr>
                <w:b w:val="0"/>
                <w:bCs w:val="0"/>
                <w:sz w:val="20"/>
                <w:szCs w:val="20"/>
              </w:rPr>
              <w:t>material</w:t>
            </w:r>
            <w:r w:rsidRPr="00E448E0">
              <w:rPr>
                <w:rFonts w:eastAsia="MS Mincho"/>
                <w:b w:val="0"/>
                <w:bCs w:val="0"/>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2020"/>
              <w:gridCol w:w="1364"/>
              <w:gridCol w:w="1505"/>
              <w:gridCol w:w="715"/>
            </w:tblGrid>
            <w:tr w:rsidR="004D7FAF" w:rsidRPr="00E448E0" w14:paraId="7A5F3E7B" w14:textId="77777777" w:rsidTr="00B36C0C">
              <w:trPr>
                <w:cantSplit/>
                <w:trHeight w:val="17"/>
                <w:jc w:val="center"/>
              </w:trPr>
              <w:tc>
                <w:tcPr>
                  <w:tcW w:w="1844" w:type="dxa"/>
                  <w:shd w:val="clear" w:color="auto" w:fill="D9D9D9"/>
                  <w:vAlign w:val="center"/>
                </w:tcPr>
                <w:p w14:paraId="56688C9D"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Material</w:t>
                  </w:r>
                </w:p>
              </w:tc>
              <w:tc>
                <w:tcPr>
                  <w:tcW w:w="2016" w:type="dxa"/>
                  <w:shd w:val="clear" w:color="auto" w:fill="D9D9D9"/>
                  <w:vAlign w:val="center"/>
                </w:tcPr>
                <w:p w14:paraId="03E745CB"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Penetration loss [dB]</w:t>
                  </w:r>
                </w:p>
              </w:tc>
              <w:tc>
                <w:tcPr>
                  <w:tcW w:w="1364" w:type="dxa"/>
                  <w:shd w:val="clear" w:color="auto" w:fill="D9D9D9"/>
                  <w:vAlign w:val="center"/>
                </w:tcPr>
                <w:p w14:paraId="5A6D3FA8"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Empirical result</w:t>
                  </w:r>
                </w:p>
              </w:tc>
              <w:tc>
                <w:tcPr>
                  <w:tcW w:w="1505" w:type="dxa"/>
                  <w:shd w:val="clear" w:color="auto" w:fill="D9D9D9"/>
                  <w:vAlign w:val="center"/>
                </w:tcPr>
                <w:p w14:paraId="2C2FF1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Experiment result</w:t>
                  </w:r>
                </w:p>
              </w:tc>
              <w:tc>
                <w:tcPr>
                  <w:tcW w:w="715" w:type="dxa"/>
                  <w:shd w:val="clear" w:color="auto" w:fill="D9D9D9"/>
                  <w:vAlign w:val="center"/>
                </w:tcPr>
                <w:p w14:paraId="4659B41B"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Gap</w:t>
                  </w:r>
                </w:p>
              </w:tc>
            </w:tr>
            <w:tr w:rsidR="004D7FAF" w:rsidRPr="00E448E0" w14:paraId="79C319CF" w14:textId="77777777" w:rsidTr="00B36C0C">
              <w:trPr>
                <w:cantSplit/>
                <w:trHeight w:val="17"/>
                <w:jc w:val="center"/>
              </w:trPr>
              <w:tc>
                <w:tcPr>
                  <w:tcW w:w="1844" w:type="dxa"/>
                  <w:shd w:val="clear" w:color="auto" w:fill="auto"/>
                  <w:vAlign w:val="center"/>
                </w:tcPr>
                <w:p w14:paraId="32ECEA3F"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Standard multi-pane glass</w:t>
                  </w:r>
                </w:p>
              </w:tc>
              <w:tc>
                <w:tcPr>
                  <w:tcW w:w="2016" w:type="dxa"/>
                  <w:shd w:val="clear" w:color="auto" w:fill="auto"/>
                  <w:vAlign w:val="center"/>
                </w:tcPr>
                <w:p w14:paraId="45E34C93"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object w:dxaOrig="1560" w:dyaOrig="380" w14:anchorId="028FF571">
                      <v:shape id="_x0000_i1028" type="#_x0000_t75" style="width:69.8pt;height:18pt" o:ole="">
                        <v:imagedata r:id="rId19" o:title=""/>
                      </v:shape>
                      <o:OLEObject Type="Embed" ProgID="Equation.3" ShapeID="_x0000_i1028" DrawAspect="Content" ObjectID="_1790488167" r:id="rId20"/>
                    </w:object>
                  </w:r>
                </w:p>
              </w:tc>
              <w:tc>
                <w:tcPr>
                  <w:tcW w:w="1364" w:type="dxa"/>
                  <w:vAlign w:val="center"/>
                </w:tcPr>
                <w:p w14:paraId="3BFD8D80"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3.6dB</w:t>
                  </w:r>
                </w:p>
              </w:tc>
              <w:tc>
                <w:tcPr>
                  <w:tcW w:w="1505" w:type="dxa"/>
                  <w:vAlign w:val="center"/>
                </w:tcPr>
                <w:p w14:paraId="092A492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1.5dB</w:t>
                  </w:r>
                </w:p>
              </w:tc>
              <w:tc>
                <w:tcPr>
                  <w:tcW w:w="715" w:type="dxa"/>
                  <w:vAlign w:val="center"/>
                </w:tcPr>
                <w:p w14:paraId="36446AD4"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2.1dB</w:t>
                  </w:r>
                </w:p>
              </w:tc>
            </w:tr>
            <w:tr w:rsidR="004D7FAF" w:rsidRPr="00E448E0" w14:paraId="7EBB9F1C" w14:textId="77777777" w:rsidTr="00B36C0C">
              <w:trPr>
                <w:cantSplit/>
                <w:trHeight w:val="17"/>
                <w:jc w:val="center"/>
              </w:trPr>
              <w:tc>
                <w:tcPr>
                  <w:tcW w:w="1844" w:type="dxa"/>
                  <w:shd w:val="clear" w:color="auto" w:fill="auto"/>
                  <w:vAlign w:val="center"/>
                </w:tcPr>
                <w:p w14:paraId="4CC20F6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MS Mincho"/>
                      <w:sz w:val="16"/>
                      <w:szCs w:val="16"/>
                      <w:lang w:val="en-GB" w:eastAsia="ja-JP"/>
                    </w:rPr>
                    <w:t>Concrete</w:t>
                  </w:r>
                </w:p>
              </w:tc>
              <w:tc>
                <w:tcPr>
                  <w:tcW w:w="2016" w:type="dxa"/>
                  <w:shd w:val="clear" w:color="auto" w:fill="auto"/>
                  <w:vAlign w:val="center"/>
                </w:tcPr>
                <w:p w14:paraId="4BD5261A"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object w:dxaOrig="1560" w:dyaOrig="360" w14:anchorId="67C79164">
                      <v:shape id="_x0000_i1029" type="#_x0000_t75" style="width:69.8pt;height:19.65pt" o:ole="">
                        <v:imagedata r:id="rId21" o:title=""/>
                      </v:shape>
                      <o:OLEObject Type="Embed" ProgID="Equation.3" ShapeID="_x0000_i1029" DrawAspect="Content" ObjectID="_1790488168" r:id="rId22"/>
                    </w:object>
                  </w:r>
                </w:p>
              </w:tc>
              <w:tc>
                <w:tcPr>
                  <w:tcW w:w="1364" w:type="dxa"/>
                  <w:vAlign w:val="center"/>
                </w:tcPr>
                <w:p w14:paraId="4B2384D1"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37dB</w:t>
                  </w:r>
                </w:p>
              </w:tc>
              <w:tc>
                <w:tcPr>
                  <w:tcW w:w="1505" w:type="dxa"/>
                  <w:vAlign w:val="center"/>
                </w:tcPr>
                <w:p w14:paraId="2CAB29CF"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8.6dB</w:t>
                  </w:r>
                </w:p>
              </w:tc>
              <w:tc>
                <w:tcPr>
                  <w:tcW w:w="715" w:type="dxa"/>
                  <w:vAlign w:val="center"/>
                </w:tcPr>
                <w:p w14:paraId="3D6FA28C"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28.4dB</w:t>
                  </w:r>
                </w:p>
              </w:tc>
            </w:tr>
            <w:tr w:rsidR="004D7FAF" w:rsidRPr="00E448E0" w14:paraId="00C9668B" w14:textId="77777777" w:rsidTr="00B36C0C">
              <w:trPr>
                <w:cantSplit/>
                <w:trHeight w:val="17"/>
                <w:jc w:val="center"/>
              </w:trPr>
              <w:tc>
                <w:tcPr>
                  <w:tcW w:w="1844" w:type="dxa"/>
                  <w:shd w:val="clear" w:color="auto" w:fill="auto"/>
                  <w:vAlign w:val="center"/>
                </w:tcPr>
                <w:p w14:paraId="7ED3F598"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Wood</w:t>
                  </w:r>
                </w:p>
              </w:tc>
              <w:tc>
                <w:tcPr>
                  <w:tcW w:w="2016" w:type="dxa"/>
                  <w:shd w:val="clear" w:color="auto" w:fill="auto"/>
                  <w:vAlign w:val="center"/>
                </w:tcPr>
                <w:p w14:paraId="2481D550"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object w:dxaOrig="2020" w:dyaOrig="360" w14:anchorId="6E21A303">
                      <v:shape id="_x0000_i1030" type="#_x0000_t75" style="width:90pt;height:16.9pt" o:ole="">
                        <v:imagedata r:id="rId23" o:title=""/>
                      </v:shape>
                      <o:OLEObject Type="Embed" ProgID="Equation.3" ShapeID="_x0000_i1030" DrawAspect="Content" ObjectID="_1790488169" r:id="rId24"/>
                    </w:object>
                  </w:r>
                </w:p>
              </w:tc>
              <w:tc>
                <w:tcPr>
                  <w:tcW w:w="1364" w:type="dxa"/>
                  <w:vAlign w:val="center"/>
                </w:tcPr>
                <w:p w14:paraId="23E112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5.81dB</w:t>
                  </w:r>
                </w:p>
              </w:tc>
              <w:tc>
                <w:tcPr>
                  <w:tcW w:w="1505" w:type="dxa"/>
                  <w:vAlign w:val="center"/>
                </w:tcPr>
                <w:p w14:paraId="0C98AA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5dB</w:t>
                  </w:r>
                </w:p>
              </w:tc>
              <w:tc>
                <w:tcPr>
                  <w:tcW w:w="715" w:type="dxa"/>
                  <w:vAlign w:val="center"/>
                </w:tcPr>
                <w:p w14:paraId="57DAD27A"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0.81dB</w:t>
                  </w:r>
                </w:p>
              </w:tc>
            </w:tr>
          </w:tbl>
          <w:p w14:paraId="496F9C44" w14:textId="77777777" w:rsidR="004D7FAF" w:rsidRPr="00E448E0" w:rsidRDefault="004D7FAF" w:rsidP="00E448E0">
            <w:pPr>
              <w:spacing w:before="0" w:after="0" w:line="240" w:lineRule="auto"/>
              <w:rPr>
                <w:rFonts w:eastAsia="MS Mincho"/>
                <w:lang w:val="en-GB" w:eastAsia="ja-JP"/>
              </w:rPr>
            </w:pPr>
          </w:p>
          <w:p w14:paraId="4FBBF127" w14:textId="77777777" w:rsidR="004D7FAF" w:rsidRDefault="004D7FAF" w:rsidP="00E448E0">
            <w:pPr>
              <w:spacing w:before="0" w:after="0" w:line="240" w:lineRule="auto"/>
            </w:pPr>
            <w:r w:rsidRPr="00E448E0">
              <w:rPr>
                <w:b/>
                <w:bCs/>
              </w:rPr>
              <w:t xml:space="preserve">Observation 3: </w:t>
            </w:r>
            <w:r w:rsidRPr="00E448E0">
              <w:rPr>
                <w:b/>
                <w:bCs/>
              </w:rPr>
              <w:tab/>
            </w:r>
            <w:r w:rsidRPr="00E448E0">
              <w:t>The gap of penetration loss between the measurement and the empirical value for wood is within an acceptable range.</w:t>
            </w:r>
          </w:p>
          <w:p w14:paraId="1AB62F61" w14:textId="77777777" w:rsidR="00E448E0" w:rsidRPr="00E448E0" w:rsidRDefault="00E448E0" w:rsidP="00E448E0">
            <w:pPr>
              <w:spacing w:before="0" w:after="0" w:line="240" w:lineRule="auto"/>
            </w:pPr>
          </w:p>
          <w:p w14:paraId="781F43CD" w14:textId="77777777" w:rsidR="004D7FAF" w:rsidRDefault="004D7FAF" w:rsidP="00E448E0">
            <w:pPr>
              <w:spacing w:before="0" w:after="0" w:line="240" w:lineRule="auto"/>
            </w:pPr>
            <w:r w:rsidRPr="00E448E0">
              <w:rPr>
                <w:b/>
                <w:bCs/>
              </w:rPr>
              <w:t xml:space="preserve">Observation 4: </w:t>
            </w:r>
            <w:r w:rsidRPr="00E448E0">
              <w:rPr>
                <w:b/>
                <w:bCs/>
              </w:rPr>
              <w:tab/>
            </w:r>
            <w:r w:rsidRPr="00E448E0">
              <w:t>The penetration loss from measurement for concrete wall and glass are smaller than the empirical value with a large gap.</w:t>
            </w:r>
          </w:p>
          <w:p w14:paraId="3D56E7A0" w14:textId="77777777" w:rsidR="00E448E0" w:rsidRPr="00E448E0" w:rsidRDefault="00E448E0" w:rsidP="00E448E0">
            <w:pPr>
              <w:spacing w:before="0" w:after="0" w:line="240" w:lineRule="auto"/>
            </w:pPr>
          </w:p>
          <w:p w14:paraId="28383D56" w14:textId="6278F91F" w:rsidR="0061388A" w:rsidRPr="00E448E0" w:rsidRDefault="004D7FAF" w:rsidP="00E448E0">
            <w:pPr>
              <w:spacing w:before="0" w:after="0" w:line="240" w:lineRule="auto"/>
            </w:pPr>
            <w:r w:rsidRPr="00E448E0">
              <w:rPr>
                <w:b/>
                <w:bCs/>
              </w:rPr>
              <w:t>Proposal 1:</w:t>
            </w:r>
            <w:r w:rsidRPr="00E448E0">
              <w:t xml:space="preserve"> </w:t>
            </w:r>
            <w:r w:rsidRPr="00E448E0">
              <w:tab/>
              <w:t>RAN1 further validates the O-to-I penetration loss, with different materials in consideration of the thickness and the density.</w:t>
            </w:r>
          </w:p>
        </w:tc>
      </w:tr>
      <w:tr w:rsidR="0061388A" w:rsidRPr="00E448E0" w14:paraId="420EB985" w14:textId="77777777" w:rsidTr="005A2564">
        <w:trPr>
          <w:trHeight w:val="140"/>
        </w:trPr>
        <w:tc>
          <w:tcPr>
            <w:tcW w:w="2145" w:type="dxa"/>
            <w:vAlign w:val="center"/>
          </w:tcPr>
          <w:p w14:paraId="5EDFA55F" w14:textId="7101A9B6" w:rsidR="0061388A" w:rsidRPr="00E448E0" w:rsidRDefault="00AE2196" w:rsidP="005A2564">
            <w:pPr>
              <w:spacing w:before="0" w:after="0" w:line="240" w:lineRule="auto"/>
              <w:jc w:val="left"/>
            </w:pPr>
            <w:r w:rsidRPr="00E448E0">
              <w:t xml:space="preserve">[4] ZTE, </w:t>
            </w:r>
            <w:proofErr w:type="spellStart"/>
            <w:r w:rsidRPr="00E448E0">
              <w:t>Sanechips</w:t>
            </w:r>
            <w:proofErr w:type="spellEnd"/>
          </w:p>
        </w:tc>
        <w:tc>
          <w:tcPr>
            <w:tcW w:w="8400" w:type="dxa"/>
            <w:vAlign w:val="center"/>
          </w:tcPr>
          <w:p w14:paraId="2A3EB0BB" w14:textId="3F991101" w:rsidR="0061388A" w:rsidRPr="00E448E0" w:rsidRDefault="00AE2196" w:rsidP="00E448E0">
            <w:pPr>
              <w:numPr>
                <w:ilvl w:val="255"/>
                <w:numId w:val="0"/>
              </w:numPr>
              <w:spacing w:before="0" w:after="0" w:line="240" w:lineRule="auto"/>
              <w:rPr>
                <w:lang w:eastAsia="zh-CN"/>
              </w:rPr>
            </w:pPr>
            <w:r w:rsidRPr="00E448E0">
              <w:rPr>
                <w:b/>
                <w:bCs/>
                <w:lang w:eastAsia="zh-CN"/>
              </w:rPr>
              <w:t xml:space="preserve">Proposal 7: </w:t>
            </w:r>
            <w:r w:rsidRPr="00E448E0">
              <w:rPr>
                <w:lang w:eastAsia="zh-CN"/>
              </w:rPr>
              <w:t xml:space="preserve">No need to update large scale parameters such as pathloss, </w:t>
            </w:r>
            <w:proofErr w:type="spellStart"/>
            <w:r w:rsidRPr="00E448E0">
              <w:rPr>
                <w:lang w:eastAsia="zh-CN"/>
              </w:rPr>
              <w:t>LoS</w:t>
            </w:r>
            <w:proofErr w:type="spellEnd"/>
            <w:r w:rsidRPr="00E448E0">
              <w:rPr>
                <w:lang w:eastAsia="zh-CN"/>
              </w:rPr>
              <w:t xml:space="preserve"> probability, penetration loss, shadow fading and spread of parameters.</w:t>
            </w:r>
          </w:p>
        </w:tc>
      </w:tr>
      <w:tr w:rsidR="0061388A" w:rsidRPr="00E448E0" w14:paraId="0DB67DDB" w14:textId="77777777" w:rsidTr="005A2564">
        <w:trPr>
          <w:trHeight w:val="45"/>
        </w:trPr>
        <w:tc>
          <w:tcPr>
            <w:tcW w:w="2145" w:type="dxa"/>
            <w:vAlign w:val="center"/>
          </w:tcPr>
          <w:p w14:paraId="49EFF703" w14:textId="61F6CBB0" w:rsidR="0061388A" w:rsidRPr="00E448E0" w:rsidRDefault="005101B7" w:rsidP="005A2564">
            <w:pPr>
              <w:spacing w:before="0" w:after="0" w:line="240" w:lineRule="auto"/>
              <w:jc w:val="left"/>
            </w:pPr>
            <w:r w:rsidRPr="00E448E0">
              <w:t>[6] BUPT</w:t>
            </w:r>
          </w:p>
        </w:tc>
        <w:tc>
          <w:tcPr>
            <w:tcW w:w="8400" w:type="dxa"/>
            <w:vAlign w:val="center"/>
          </w:tcPr>
          <w:p w14:paraId="09DEE567" w14:textId="77777777" w:rsidR="005101B7" w:rsidRPr="00E448E0" w:rsidRDefault="005101B7" w:rsidP="00E448E0">
            <w:pPr>
              <w:spacing w:before="0" w:after="0" w:line="240" w:lineRule="auto"/>
              <w:jc w:val="center"/>
              <w:rPr>
                <w:lang w:eastAsia="zh-CN"/>
              </w:rPr>
            </w:pPr>
            <w:r w:rsidRPr="00E448E0">
              <w:t xml:space="preserve">Table </w:t>
            </w:r>
            <w:r w:rsidRPr="00E448E0">
              <w:rPr>
                <w:lang w:eastAsia="zh-CN"/>
              </w:rPr>
              <w:t>1</w:t>
            </w:r>
            <w:r w:rsidRPr="00E448E0">
              <w:t>: Summary of Different Materials Settings.</w:t>
            </w:r>
            <w:r w:rsidRPr="00E448E0">
              <w:rPr>
                <w:lang w:eastAsia="zh-CN"/>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1830"/>
              <w:gridCol w:w="1452"/>
            </w:tblGrid>
            <w:tr w:rsidR="005101B7" w:rsidRPr="00E448E0" w14:paraId="7950083E"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7136760"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Material</w:t>
                  </w:r>
                </w:p>
              </w:tc>
              <w:tc>
                <w:tcPr>
                  <w:tcW w:w="1452"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E71A83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Thickness(cm)</w:t>
                  </w:r>
                </w:p>
              </w:tc>
            </w:tr>
            <w:tr w:rsidR="005101B7" w:rsidRPr="00E448E0" w14:paraId="0E5EBFB0"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E593BCC"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Internal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1057AB99"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20</w:t>
                  </w:r>
                </w:p>
              </w:tc>
            </w:tr>
            <w:tr w:rsidR="005101B7" w:rsidRPr="00E448E0" w14:paraId="13F222E2"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63EC71C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lastRenderedPageBreak/>
                    <w:t>External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0D55A3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60</w:t>
                  </w:r>
                </w:p>
              </w:tc>
            </w:tr>
            <w:tr w:rsidR="005101B7" w:rsidRPr="00E448E0" w14:paraId="653C751F" w14:textId="77777777" w:rsidTr="00A43DF5">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B30EF1A"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Wooden Door</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2F5183D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5</w:t>
                  </w:r>
                </w:p>
              </w:tc>
            </w:tr>
          </w:tbl>
          <w:p w14:paraId="7CADDBB8" w14:textId="77777777" w:rsidR="0061388A" w:rsidRPr="00E448E0" w:rsidRDefault="0061388A" w:rsidP="00E448E0">
            <w:pPr>
              <w:spacing w:before="0" w:after="0" w:line="240" w:lineRule="auto"/>
              <w:rPr>
                <w:b/>
                <w:bCs/>
              </w:rPr>
            </w:pPr>
          </w:p>
          <w:p w14:paraId="34D32EA3" w14:textId="77777777" w:rsidR="005101B7" w:rsidRPr="00E448E0" w:rsidRDefault="005101B7" w:rsidP="00E448E0">
            <w:pPr>
              <w:pStyle w:val="NormalWeb"/>
              <w:spacing w:before="0" w:beforeAutospacing="0" w:after="0" w:afterAutospacing="0" w:line="240" w:lineRule="auto"/>
              <w:jc w:val="center"/>
              <w:rPr>
                <w:rFonts w:eastAsia="DengXian"/>
                <w:sz w:val="20"/>
                <w:szCs w:val="20"/>
              </w:rPr>
            </w:pPr>
            <w:r w:rsidRPr="00E448E0">
              <w:rPr>
                <w:rFonts w:eastAsia="DengXian"/>
                <w:noProof/>
                <w:sz w:val="20"/>
                <w:szCs w:val="20"/>
                <w:lang w:eastAsia="zh-CN"/>
              </w:rPr>
              <w:drawing>
                <wp:inline distT="0" distB="0" distL="114300" distR="114300" wp14:anchorId="0BB809C5" wp14:editId="65955054">
                  <wp:extent cx="2429050" cy="1821714"/>
                  <wp:effectExtent l="0" t="0" r="0" b="7620"/>
                  <wp:docPr id="153455641" name="图片 9" descr="D:/博士/3GPP/穿透损耗/新建文件夹/wood.png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博士/3GPP/穿透损耗/新建文件夹/wood.pngwood"/>
                          <pic:cNvPicPr>
                            <a:picLocks noChangeAspect="1"/>
                          </pic:cNvPicPr>
                        </pic:nvPicPr>
                        <pic:blipFill>
                          <a:blip r:embed="rId25"/>
                          <a:srcRect t="6" b="6"/>
                          <a:stretch>
                            <a:fillRect/>
                          </a:stretch>
                        </pic:blipFill>
                        <pic:spPr>
                          <a:xfrm>
                            <a:off x="0" y="0"/>
                            <a:ext cx="2450972" cy="1838155"/>
                          </a:xfrm>
                          <a:prstGeom prst="rect">
                            <a:avLst/>
                          </a:prstGeom>
                        </pic:spPr>
                      </pic:pic>
                    </a:graphicData>
                  </a:graphic>
                </wp:inline>
              </w:drawing>
            </w:r>
            <w:r w:rsidRPr="00E448E0">
              <w:rPr>
                <w:rFonts w:eastAsia="DengXian"/>
                <w:noProof/>
                <w:sz w:val="20"/>
                <w:szCs w:val="20"/>
                <w:lang w:eastAsia="zh-CN"/>
              </w:rPr>
              <w:drawing>
                <wp:inline distT="0" distB="0" distL="114300" distR="114300" wp14:anchorId="0624C780" wp14:editId="60F7843D">
                  <wp:extent cx="2457100" cy="1842751"/>
                  <wp:effectExtent l="0" t="0" r="635" b="5715"/>
                  <wp:docPr id="679069960" name="图片 7" descr="D:/博士/3GPP/穿透损耗/新建文件夹/concrete.pngconcr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博士/3GPP/穿透损耗/新建文件夹/concrete.pngconcrete"/>
                          <pic:cNvPicPr>
                            <a:picLocks noChangeAspect="1"/>
                          </pic:cNvPicPr>
                        </pic:nvPicPr>
                        <pic:blipFill>
                          <a:blip r:embed="rId26"/>
                          <a:srcRect t="6" b="6"/>
                          <a:stretch>
                            <a:fillRect/>
                          </a:stretch>
                        </pic:blipFill>
                        <pic:spPr>
                          <a:xfrm>
                            <a:off x="0" y="0"/>
                            <a:ext cx="2477377" cy="1857958"/>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8"/>
              <w:gridCol w:w="4106"/>
            </w:tblGrid>
            <w:tr w:rsidR="005101B7" w:rsidRPr="00E448E0" w14:paraId="092551CB" w14:textId="77777777" w:rsidTr="00A43DF5">
              <w:tc>
                <w:tcPr>
                  <w:tcW w:w="4535" w:type="dxa"/>
                </w:tcPr>
                <w:p w14:paraId="24B0E262"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(a)</w:t>
                  </w:r>
                  <w:r w:rsidRPr="00E448E0">
                    <w:rPr>
                      <w:lang w:eastAsia="zh-CN"/>
                    </w:rPr>
                    <w:t xml:space="preserve"> W</w:t>
                  </w:r>
                  <w:r w:rsidRPr="00E448E0">
                    <w:t>ood</w:t>
                  </w:r>
                </w:p>
              </w:tc>
              <w:tc>
                <w:tcPr>
                  <w:tcW w:w="4535" w:type="dxa"/>
                </w:tcPr>
                <w:p w14:paraId="30E981CD"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(b)</w:t>
                  </w:r>
                  <w:r w:rsidRPr="00E448E0">
                    <w:rPr>
                      <w:lang w:eastAsia="zh-CN"/>
                    </w:rPr>
                    <w:t xml:space="preserve"> Concrete</w:t>
                  </w:r>
                </w:p>
              </w:tc>
            </w:tr>
          </w:tbl>
          <w:p w14:paraId="77BF94B0" w14:textId="77777777" w:rsidR="005101B7" w:rsidRPr="00E448E0" w:rsidRDefault="005101B7" w:rsidP="00E448E0">
            <w:pPr>
              <w:spacing w:before="0" w:after="0" w:line="240" w:lineRule="auto"/>
              <w:jc w:val="center"/>
            </w:pPr>
            <w:r w:rsidRPr="00E448E0">
              <w:t xml:space="preserve">Figure </w:t>
            </w:r>
            <w:r w:rsidRPr="00E448E0">
              <w:rPr>
                <w:lang w:eastAsia="zh-CN"/>
              </w:rPr>
              <w:t>3:</w:t>
            </w:r>
            <w:r w:rsidRPr="00E448E0">
              <w:t xml:space="preserve"> Comparison of </w:t>
            </w:r>
            <w:r w:rsidRPr="00E448E0">
              <w:rPr>
                <w:lang w:eastAsia="zh-CN"/>
              </w:rPr>
              <w:t>the p</w:t>
            </w:r>
            <w:r w:rsidRPr="00E448E0">
              <w:t xml:space="preserve">enetration </w:t>
            </w:r>
            <w:r w:rsidRPr="00E448E0">
              <w:rPr>
                <w:lang w:eastAsia="zh-CN"/>
              </w:rPr>
              <w:t>l</w:t>
            </w:r>
            <w:r w:rsidRPr="00E448E0">
              <w:t xml:space="preserve">oss </w:t>
            </w:r>
            <w:r w:rsidRPr="00E448E0">
              <w:rPr>
                <w:lang w:eastAsia="zh-CN"/>
              </w:rPr>
              <w:t>from m</w:t>
            </w:r>
            <w:r w:rsidRPr="00E448E0">
              <w:t xml:space="preserve">easurement and </w:t>
            </w:r>
            <w:r w:rsidRPr="00E448E0">
              <w:rPr>
                <w:lang w:eastAsia="zh-CN"/>
              </w:rPr>
              <w:t>f</w:t>
            </w:r>
            <w:r w:rsidRPr="00E448E0">
              <w:t xml:space="preserve">itting </w:t>
            </w:r>
            <w:r w:rsidRPr="00E448E0">
              <w:rPr>
                <w:lang w:eastAsia="zh-CN"/>
              </w:rPr>
              <w:t>w</w:t>
            </w:r>
            <w:r w:rsidRPr="00E448E0">
              <w:t xml:space="preserve">ith 3GPP </w:t>
            </w:r>
            <w:r w:rsidRPr="00E448E0">
              <w:rPr>
                <w:lang w:eastAsia="zh-CN"/>
              </w:rPr>
              <w:t>s</w:t>
            </w:r>
            <w:r w:rsidRPr="00E448E0">
              <w:t>tandard.</w:t>
            </w:r>
          </w:p>
          <w:p w14:paraId="09B01149"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59E03752" w14:textId="5A444FA3" w:rsidR="005101B7" w:rsidRPr="00E448E0" w:rsidRDefault="005101B7" w:rsidP="00E448E0">
            <w:pPr>
              <w:pStyle w:val="NormalWeb"/>
              <w:spacing w:before="0" w:beforeAutospacing="0" w:after="0" w:afterAutospacing="0" w:line="240" w:lineRule="auto"/>
              <w:rPr>
                <w:rFonts w:eastAsia="DengXian"/>
                <w:sz w:val="20"/>
                <w:szCs w:val="20"/>
              </w:rPr>
            </w:pPr>
            <w:r w:rsidRPr="00E448E0">
              <w:rPr>
                <w:rFonts w:eastAsia="DengXian"/>
                <w:b/>
                <w:bCs/>
                <w:color w:val="000000"/>
                <w:sz w:val="20"/>
                <w:szCs w:val="20"/>
              </w:rPr>
              <w:t xml:space="preserve">Observation 1: </w:t>
            </w:r>
            <w:r w:rsidRPr="00E448E0">
              <w:rPr>
                <w:rFonts w:eastAsia="DengXian"/>
                <w:color w:val="000000"/>
                <w:sz w:val="20"/>
                <w:szCs w:val="20"/>
              </w:rPr>
              <w:t>The maximum difference between the measurement result of wood penetration loss and the standard is not more than 2 dB, while the concrete model has an error about 35 dB and require modifications to improve its prediction accuracy.</w:t>
            </w:r>
          </w:p>
          <w:p w14:paraId="5583E48D"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09B72F57" w14:textId="4FB45DEB" w:rsidR="005101B7" w:rsidRPr="00E448E0" w:rsidRDefault="005101B7" w:rsidP="00E448E0">
            <w:pPr>
              <w:pStyle w:val="NormalWeb"/>
              <w:spacing w:before="0" w:beforeAutospacing="0" w:after="0" w:afterAutospacing="0" w:line="240" w:lineRule="auto"/>
              <w:rPr>
                <w:rFonts w:eastAsia="DengXian"/>
                <w:color w:val="000000"/>
                <w:sz w:val="20"/>
                <w:szCs w:val="20"/>
              </w:rPr>
            </w:pPr>
            <w:r w:rsidRPr="00E448E0">
              <w:rPr>
                <w:rFonts w:eastAsia="DengXian"/>
                <w:b/>
                <w:bCs/>
                <w:color w:val="000000"/>
                <w:sz w:val="20"/>
                <w:szCs w:val="20"/>
              </w:rPr>
              <w:t>Proposal 1</w:t>
            </w:r>
            <w:r w:rsidRPr="00E448E0">
              <w:rPr>
                <w:rFonts w:eastAsia="DengXian"/>
                <w:color w:val="000000"/>
                <w:sz w:val="20"/>
                <w:szCs w:val="20"/>
              </w:rPr>
              <w:t>: TR38901 shows a greater penetration loss in concrete than the measurement. Therefore, the penetration loss model of the concrete needs to be modified to improve its prediction accuracy.</w:t>
            </w:r>
          </w:p>
          <w:p w14:paraId="4FBFD761" w14:textId="77777777" w:rsidR="005101B7" w:rsidRPr="00E448E0" w:rsidRDefault="005101B7" w:rsidP="00E448E0">
            <w:pPr>
              <w:spacing w:before="0" w:after="0" w:line="240" w:lineRule="auto"/>
              <w:rPr>
                <w:b/>
                <w:bCs/>
              </w:rPr>
            </w:pPr>
          </w:p>
        </w:tc>
      </w:tr>
      <w:tr w:rsidR="009F5DDD" w:rsidRPr="00E448E0" w14:paraId="4D5A4BB1" w14:textId="77777777" w:rsidTr="005A2564">
        <w:trPr>
          <w:trHeight w:val="50"/>
        </w:trPr>
        <w:tc>
          <w:tcPr>
            <w:tcW w:w="2145" w:type="dxa"/>
            <w:vAlign w:val="center"/>
          </w:tcPr>
          <w:p w14:paraId="321FA18C" w14:textId="22C367AD" w:rsidR="009F5DDD" w:rsidRPr="00E448E0" w:rsidRDefault="009F5DDD" w:rsidP="005A2564">
            <w:pPr>
              <w:spacing w:before="0" w:after="0" w:line="240" w:lineRule="auto"/>
              <w:jc w:val="left"/>
            </w:pPr>
            <w:r w:rsidRPr="00E448E0">
              <w:lastRenderedPageBreak/>
              <w:t>[8] Sharp</w:t>
            </w:r>
          </w:p>
        </w:tc>
        <w:tc>
          <w:tcPr>
            <w:tcW w:w="8400" w:type="dxa"/>
            <w:vAlign w:val="center"/>
          </w:tcPr>
          <w:p w14:paraId="3D6D29F8" w14:textId="21D158BD"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rPr>
              <w:t xml:space="preserve">Table 1. </w:t>
            </w:r>
            <w:r w:rsidRPr="00E448E0">
              <w:t>Measured Penetration Loss of Materials</w:t>
            </w:r>
            <w:r w:rsidRPr="00E448E0">
              <w:br/>
              <w:t>for Co-pol (V-V and H-H) and Cross-pol (V-H and H-V) for 6.75 GHz and 16.95 GHz</w:t>
            </w:r>
            <w:r w:rsidRPr="00E448E0">
              <w:rPr>
                <w:rFonts w:eastAsiaTheme="minorEastAsia"/>
              </w:rPr>
              <w:t xml:space="preserve"> [2, 3].</w:t>
            </w:r>
          </w:p>
          <w:p w14:paraId="694D8840" w14:textId="77777777"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noProof/>
                <w:lang w:eastAsia="zh-CN"/>
              </w:rPr>
              <mc:AlternateContent>
                <mc:Choice Requires="wpg">
                  <w:drawing>
                    <wp:inline distT="0" distB="0" distL="0" distR="0" wp14:anchorId="3A1DAA1F" wp14:editId="72B984D7">
                      <wp:extent cx="4123055" cy="4315460"/>
                      <wp:effectExtent l="19050" t="0" r="10795" b="8890"/>
                      <wp:docPr id="906649589" name="Group 15"/>
                      <wp:cNvGraphicFramePr/>
                      <a:graphic xmlns:a="http://schemas.openxmlformats.org/drawingml/2006/main">
                        <a:graphicData uri="http://schemas.microsoft.com/office/word/2010/wordprocessingGroup">
                          <wpg:wgp>
                            <wpg:cNvGrpSpPr/>
                            <wpg:grpSpPr>
                              <a:xfrm>
                                <a:off x="0" y="0"/>
                                <a:ext cx="4123055" cy="4315460"/>
                                <a:chOff x="0" y="0"/>
                                <a:chExt cx="4123201" cy="4315460"/>
                              </a:xfrm>
                            </wpg:grpSpPr>
                            <pic:pic xmlns:pic="http://schemas.openxmlformats.org/drawingml/2006/picture">
                              <pic:nvPicPr>
                                <pic:cNvPr id="211156219" name="Picture 2" descr="A table with text and numbers&#10;&#10;Description automatically generated"/>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144804" y="0"/>
                                  <a:ext cx="3779519" cy="4315460"/>
                                </a:xfrm>
                                <a:prstGeom prst="rect">
                                  <a:avLst/>
                                </a:prstGeom>
                              </pic:spPr>
                            </pic:pic>
                            <wps:wsp>
                              <wps:cNvPr id="1953724286" name="Rectangle 3"/>
                              <wps:cNvSpPr/>
                              <wps:spPr>
                                <a:xfrm>
                                  <a:off x="0" y="686468"/>
                                  <a:ext cx="4123201" cy="367127"/>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6329487" name="Rectangle 3"/>
                              <wps:cNvSpPr/>
                              <wps:spPr>
                                <a:xfrm>
                                  <a:off x="0" y="1049603"/>
                                  <a:ext cx="4123055" cy="711786"/>
                                </a:xfrm>
                                <a:prstGeom prst="rect">
                                  <a:avLst/>
                                </a:prstGeom>
                                <a:noFill/>
                                <a:ln w="28575">
                                  <a:solidFill>
                                    <a:srgbClr val="213BFC">
                                      <a:alpha val="85098"/>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8897295" name="Rectangle 3"/>
                              <wps:cNvSpPr/>
                              <wps:spPr>
                                <a:xfrm>
                                  <a:off x="0" y="1780248"/>
                                  <a:ext cx="4123055" cy="360094"/>
                                </a:xfrm>
                                <a:prstGeom prst="rect">
                                  <a:avLst/>
                                </a:prstGeom>
                                <a:noFill/>
                                <a:ln w="28575">
                                  <a:solidFill>
                                    <a:srgbClr val="00B0F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2464071" name="Rectangle 3"/>
                              <wps:cNvSpPr/>
                              <wps:spPr>
                                <a:xfrm>
                                  <a:off x="0" y="2139008"/>
                                  <a:ext cx="4123055" cy="718820"/>
                                </a:xfrm>
                                <a:prstGeom prst="rect">
                                  <a:avLst/>
                                </a:prstGeom>
                                <a:noFill/>
                                <a:ln w="28575">
                                  <a:solidFill>
                                    <a:srgbClr val="92D05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4F2D0EC" id="Group 15" o:spid="_x0000_s1026" style="width:324.65pt;height:339.8pt;mso-position-horizontal-relative:char;mso-position-vertical-relative:line" coordsize="41232,43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">
                      <v:shape id="Picture 2" o:spid="_x0000_s1027" type="#_x0000_t75" alt="A table with text and numbers&#10;&#10;Description automatically generated" style="position:absolute;left:1448;width:37795;height:4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">
                        <v:imagedata r:id="rId28" o:title="A table with text and numbers&#10;&#10;Description automatically generated"/>
                      </v:shape>
                      <v:rect id="Rectangle 3" o:spid="_x0000_s1028" style="position:absolute;top:6864;width:41232;height: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" filled="f" strokecolor="red" strokeweight="2.25pt">
                        <v:stroke dashstyle="dash"/>
                      </v:rect>
                      <v:rect id="Rectangle 3" o:spid="_x0000_s1029" style="position:absolute;top:10496;width:41230;height:7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" filled="f" strokecolor="#213bfc" strokeweight="2.25pt">
                        <v:stroke dashstyle="dash" opacity="55769f"/>
                      </v:rect>
                      <v:rect id="Rectangle 3" o:spid="_x0000_s1030" style="position:absolute;top:17802;width:4123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" filled="f" strokecolor="#00b0f0" strokeweight="2.25pt">
                        <v:stroke dashstyle="dash" opacity="55769f"/>
                      </v:rect>
                      <v:rect id="Rectangle 3" o:spid="_x0000_s1031" style="position:absolute;top:21390;width:41230;height:7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" filled="f" strokecolor="#92d050" strokeweight="2.25pt">
                        <v:stroke dashstyle="dash" opacity="55769f"/>
                      </v:rect>
                      <w10:anchorlock/>
                    </v:group>
                  </w:pict>
                </mc:Fallback>
              </mc:AlternateContent>
            </w:r>
          </w:p>
          <w:p w14:paraId="1DC14609" w14:textId="29F64F50"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b/>
                <w:bCs/>
                <w:noProof/>
                <w:color w:val="000000"/>
                <w:lang w:eastAsia="zh-CN"/>
              </w:rPr>
              <w:lastRenderedPageBreak/>
              <w:drawing>
                <wp:inline distT="0" distB="0" distL="0" distR="0" wp14:anchorId="2B681E51" wp14:editId="16A14B01">
                  <wp:extent cx="3994189" cy="2786130"/>
                  <wp:effectExtent l="0" t="0" r="6350" b="0"/>
                  <wp:docPr id="933937446"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37446" name="Picture 7" descr="A graph of different colored lines&#10;&#10;Description automatically generated"/>
                          <pic:cNvPicPr/>
                        </pic:nvPicPr>
                        <pic:blipFill rotWithShape="1">
                          <a:blip r:embed="rId29" cstate="print">
                            <a:extLst>
                              <a:ext uri="{28A0092B-C50C-407E-A947-70E740481C1C}">
                                <a14:useLocalDpi xmlns:a14="http://schemas.microsoft.com/office/drawing/2010/main" val="0"/>
                              </a:ext>
                            </a:extLst>
                          </a:blip>
                          <a:srcRect l="3255" t="5762" r="7038" b="3618"/>
                          <a:stretch/>
                        </pic:blipFill>
                        <pic:spPr bwMode="auto">
                          <a:xfrm>
                            <a:off x="0" y="0"/>
                            <a:ext cx="4003725" cy="2792782"/>
                          </a:xfrm>
                          <a:prstGeom prst="rect">
                            <a:avLst/>
                          </a:prstGeom>
                          <a:ln>
                            <a:noFill/>
                          </a:ln>
                          <a:extLst>
                            <a:ext uri="{53640926-AAD7-44D8-BBD7-CCE9431645EC}">
                              <a14:shadowObscured xmlns:a14="http://schemas.microsoft.com/office/drawing/2010/main"/>
                            </a:ext>
                          </a:extLst>
                        </pic:spPr>
                      </pic:pic>
                    </a:graphicData>
                  </a:graphic>
                </wp:inline>
              </w:drawing>
            </w:r>
          </w:p>
          <w:p w14:paraId="1199DB5F" w14:textId="0740D0EE" w:rsidR="009F5DDD" w:rsidRPr="00E448E0" w:rsidRDefault="009F5DDD" w:rsidP="0027128D">
            <w:pPr>
              <w:autoSpaceDE w:val="0"/>
              <w:autoSpaceDN w:val="0"/>
              <w:adjustRightInd w:val="0"/>
              <w:spacing w:before="0" w:after="0" w:line="240" w:lineRule="auto"/>
              <w:jc w:val="center"/>
              <w:rPr>
                <w:rFonts w:eastAsiaTheme="minorEastAsia"/>
                <w:b/>
                <w:bCs/>
                <w:i/>
                <w:iCs/>
              </w:rPr>
            </w:pPr>
            <w:r w:rsidRPr="00E448E0">
              <w:rPr>
                <w:rFonts w:eastAsiaTheme="minorEastAsia"/>
              </w:rPr>
              <w:t>Fig. 1. Comparison of material penetration loss predicted by TR 38.901 (Table 7.4.3-1 [6]) and the actual measured values of material penetration loss at 6.75 GHz and 16.95 GHz using co-polarized antennas [2, 3]. Note: Values for material penetration loss are obtained from mean values of Co-pol for each material from Table 1.</w:t>
            </w:r>
          </w:p>
          <w:p w14:paraId="3B97DDC9"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1:</w:t>
            </w:r>
            <w:r w:rsidRPr="00E448E0">
              <w:rPr>
                <w:rFonts w:eastAsiaTheme="minorEastAsia"/>
                <w:b/>
                <w:bCs/>
                <w:i/>
                <w:iCs/>
              </w:rPr>
              <w:t xml:space="preserve"> </w:t>
            </w:r>
            <w:r w:rsidRPr="00E448E0">
              <w:rPr>
                <w:rFonts w:eastAsiaTheme="minorEastAsia"/>
              </w:rPr>
              <w:t xml:space="preserve">Our results show a close adherence of measured penetration loss to the TR 38.901 material penetration loss model for wood (RMSE =1.7 dB) [2, 3]. </w:t>
            </w:r>
          </w:p>
          <w:p w14:paraId="4C2441DC" w14:textId="77777777" w:rsidR="009F5DDD" w:rsidRPr="00E448E0" w:rsidRDefault="009F5DDD" w:rsidP="0027128D">
            <w:pPr>
              <w:autoSpaceDE w:val="0"/>
              <w:autoSpaceDN w:val="0"/>
              <w:adjustRightInd w:val="0"/>
              <w:spacing w:before="0" w:after="0" w:line="240" w:lineRule="auto"/>
              <w:rPr>
                <w:rFonts w:eastAsiaTheme="minorEastAsia"/>
                <w:b/>
                <w:bCs/>
              </w:rPr>
            </w:pPr>
          </w:p>
          <w:p w14:paraId="25FF6698"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 xml:space="preserve">Observation 2: </w:t>
            </w:r>
            <w:r w:rsidRPr="00E448E0">
              <w:rPr>
                <w:rFonts w:eastAsiaTheme="minorEastAsia"/>
              </w:rPr>
              <w:t>Our results show a close adherence of measured penetration loss to the TR 38.901 material penetration loss model for clear glass (RMSE = 1.0 dB) [2, 3].</w:t>
            </w:r>
          </w:p>
          <w:p w14:paraId="520FAE9C"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 xml:space="preserve"> </w:t>
            </w:r>
          </w:p>
          <w:p w14:paraId="3EAA64E6"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3:</w:t>
            </w:r>
            <w:r w:rsidRPr="00E448E0">
              <w:rPr>
                <w:rFonts w:eastAsiaTheme="minorEastAsia"/>
              </w:rPr>
              <w:t xml:space="preserve"> Our</w:t>
            </w:r>
            <w:r w:rsidRPr="00E448E0">
              <w:rPr>
                <w:rFonts w:eastAsiaTheme="minorEastAsia"/>
                <w:b/>
                <w:bCs/>
                <w:i/>
                <w:iCs/>
              </w:rPr>
              <w:t xml:space="preserve"> </w:t>
            </w:r>
            <w:r w:rsidRPr="00E448E0">
              <w:rPr>
                <w:rFonts w:eastAsiaTheme="minorEastAsia"/>
              </w:rPr>
              <w:t xml:space="preserve">results shows that IRR glass exhibit significantly higher RMSE value of 8.9 dB at both frequencies. The TR 38.901 material penetration loss model consistently underpredicts the loss for IRR glass [2, 3]. </w:t>
            </w:r>
          </w:p>
          <w:p w14:paraId="29ED974F" w14:textId="77777777" w:rsidR="009F5DDD" w:rsidRPr="00E448E0" w:rsidRDefault="009F5DDD" w:rsidP="0027128D">
            <w:pPr>
              <w:autoSpaceDE w:val="0"/>
              <w:autoSpaceDN w:val="0"/>
              <w:adjustRightInd w:val="0"/>
              <w:spacing w:before="0" w:after="0" w:line="240" w:lineRule="auto"/>
              <w:rPr>
                <w:rFonts w:eastAsiaTheme="minorEastAsia"/>
              </w:rPr>
            </w:pPr>
          </w:p>
          <w:p w14:paraId="1AD27DAE"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4:</w:t>
            </w:r>
            <w:r w:rsidRPr="00E448E0">
              <w:rPr>
                <w:rFonts w:eastAsiaTheme="minorEastAsia"/>
              </w:rPr>
              <w:t xml:space="preserve"> Our results shows that concrete walls exhibit significantly higher RMSE value of 42.9 dB at both frequencies. The observed discrepancy may be attributed to the measurements characterizing penetration through an indoor cinderblock wall, which differs substantially from the thicker building exterior walls considered by the TR 38.901 model [2, 3]</w:t>
            </w:r>
            <w:r w:rsidRPr="00E448E0">
              <w:rPr>
                <w:rFonts w:eastAsiaTheme="minorEastAsia"/>
                <w:b/>
                <w:bCs/>
                <w:i/>
                <w:iCs/>
              </w:rPr>
              <w:t>.</w:t>
            </w:r>
            <w:r w:rsidRPr="00E448E0">
              <w:rPr>
                <w:rFonts w:eastAsiaTheme="minorEastAsia"/>
              </w:rPr>
              <w:t xml:space="preserve"> </w:t>
            </w:r>
          </w:p>
          <w:p w14:paraId="182C36BC" w14:textId="77777777" w:rsidR="009F5DDD" w:rsidRPr="00E448E0" w:rsidRDefault="009F5DDD" w:rsidP="0027128D">
            <w:pPr>
              <w:autoSpaceDE w:val="0"/>
              <w:autoSpaceDN w:val="0"/>
              <w:adjustRightInd w:val="0"/>
              <w:spacing w:before="0" w:after="0" w:line="240" w:lineRule="auto"/>
              <w:rPr>
                <w:rFonts w:eastAsiaTheme="minorEastAsia"/>
                <w:color w:val="000000"/>
              </w:rPr>
            </w:pPr>
          </w:p>
          <w:p w14:paraId="733C7873"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4: </w:t>
            </w:r>
            <w:r w:rsidRPr="00E448E0">
              <w:rPr>
                <w:rFonts w:eastAsiaTheme="minorEastAsia"/>
                <w:color w:val="000000"/>
              </w:rPr>
              <w:t>The material penetration loss model in TR 38.901 for clear glass (1 cm thick) and wood (~3 cm thick – average of 2 cm and 4.5 cm from Table 1) are valid in the 7-24 GHz band and no further changes are required.</w:t>
            </w:r>
          </w:p>
          <w:p w14:paraId="71E5CFC8"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18611D2D"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5: </w:t>
            </w:r>
            <w:r w:rsidRPr="00E448E0">
              <w:rPr>
                <w:rFonts w:eastAsiaTheme="minorEastAsia"/>
                <w:color w:val="000000"/>
              </w:rPr>
              <w:t>RAN1 to</w:t>
            </w:r>
            <w:r w:rsidRPr="00E448E0">
              <w:rPr>
                <w:rFonts w:eastAsiaTheme="minorEastAsia"/>
                <w:b/>
                <w:bCs/>
                <w:color w:val="000000"/>
              </w:rPr>
              <w:t xml:space="preserve"> </w:t>
            </w:r>
            <w:r w:rsidRPr="00E448E0">
              <w:rPr>
                <w:rFonts w:eastAsiaTheme="minorEastAsia"/>
                <w:color w:val="000000"/>
              </w:rPr>
              <w:t>further</w:t>
            </w:r>
            <w:r w:rsidRPr="00E448E0">
              <w:rPr>
                <w:rFonts w:eastAsiaTheme="minorEastAsia"/>
                <w:b/>
                <w:bCs/>
                <w:color w:val="000000"/>
              </w:rPr>
              <w:t xml:space="preserve"> </w:t>
            </w:r>
            <w:r w:rsidRPr="00E448E0">
              <w:rPr>
                <w:rFonts w:eastAsiaTheme="minorEastAsia"/>
                <w:color w:val="000000"/>
              </w:rPr>
              <w:t>assess the</w:t>
            </w:r>
            <w:r w:rsidRPr="00E448E0">
              <w:rPr>
                <w:rFonts w:eastAsiaTheme="minorEastAsia"/>
                <w:b/>
                <w:bCs/>
                <w:color w:val="000000"/>
              </w:rPr>
              <w:t xml:space="preserve"> </w:t>
            </w:r>
            <w:r w:rsidRPr="00E448E0">
              <w:rPr>
                <w:rFonts w:eastAsiaTheme="minorEastAsia"/>
                <w:color w:val="000000"/>
              </w:rPr>
              <w:t>validity of TR 38.901 material penetration loss model for IRR glass (~2.5 cm thick – average of 3 cm and 2 cm from Table 1) and concrete (22 cm thick) using additional measurements in the 7-24 GHz band.</w:t>
            </w:r>
          </w:p>
          <w:p w14:paraId="60A90204"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4EBF35E9" w14:textId="77777777" w:rsidR="009F5DDD" w:rsidRPr="00E448E0" w:rsidRDefault="009F5DDD" w:rsidP="0027128D">
            <w:pPr>
              <w:spacing w:before="0" w:after="0" w:line="240" w:lineRule="auto"/>
              <w:rPr>
                <w:lang w:eastAsia="zh-CN"/>
              </w:rPr>
            </w:pPr>
            <w:r w:rsidRPr="00E448E0">
              <w:rPr>
                <w:b/>
                <w:bCs/>
                <w:lang w:eastAsia="zh-CN"/>
              </w:rPr>
              <w:t>Proposal 6:</w:t>
            </w:r>
            <w:r w:rsidRPr="00E448E0">
              <w:rPr>
                <w:lang w:eastAsia="zh-CN"/>
              </w:rPr>
              <w:t xml:space="preserve"> The thickness of materials for penetration loss measurements can be:</w:t>
            </w:r>
          </w:p>
          <w:p w14:paraId="1883F90C"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Clear Glass: 1 - 2 cm </w:t>
            </w:r>
          </w:p>
          <w:p w14:paraId="19F60D31"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Wood: 3 - 4 cm </w:t>
            </w:r>
          </w:p>
          <w:p w14:paraId="0F64BD63"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IRR Glass: 2 - 3 cm</w:t>
            </w:r>
          </w:p>
          <w:p w14:paraId="26C2355D" w14:textId="77777777" w:rsidR="009F5DDD"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Concrete: 20 - 25 cm</w:t>
            </w:r>
          </w:p>
          <w:p w14:paraId="266A8A82" w14:textId="77777777" w:rsidR="0027128D" w:rsidRPr="0027128D" w:rsidRDefault="0027128D" w:rsidP="0027128D">
            <w:pPr>
              <w:suppressAutoHyphens w:val="0"/>
              <w:snapToGrid w:val="0"/>
              <w:spacing w:before="0" w:after="0" w:line="240" w:lineRule="auto"/>
              <w:rPr>
                <w:lang w:eastAsia="zh-CN"/>
              </w:rPr>
            </w:pPr>
          </w:p>
          <w:p w14:paraId="028542A4" w14:textId="777CB30B" w:rsidR="009F5DDD" w:rsidRPr="00E448E0" w:rsidRDefault="009F5DDD" w:rsidP="0027128D">
            <w:pPr>
              <w:spacing w:before="0" w:after="0" w:line="240" w:lineRule="auto"/>
            </w:pPr>
            <w:r w:rsidRPr="00E448E0">
              <w:rPr>
                <w:b/>
                <w:bCs/>
                <w:lang w:eastAsia="zh-CN"/>
              </w:rPr>
              <w:t>Proposal 7:</w:t>
            </w:r>
            <w:r w:rsidRPr="00E448E0">
              <w:rPr>
                <w:i/>
                <w:iCs/>
                <w:lang w:eastAsia="zh-CN"/>
              </w:rPr>
              <w:t xml:space="preserve"> </w:t>
            </w:r>
            <w:r w:rsidRPr="00E448E0">
              <w:rPr>
                <w:lang w:eastAsia="zh-CN"/>
              </w:rPr>
              <w:t>Companies are encouraged to provide normalized material penetration loss values in dB/cm or dB/inch. These values can then be used at specific frequencies to calculate the penetration loss (in dB) for any “given/agreed upon” material thickness, enabling comparison and analysis.</w:t>
            </w:r>
          </w:p>
        </w:tc>
      </w:tr>
      <w:tr w:rsidR="009F5DDD" w:rsidRPr="00E448E0" w14:paraId="2471C1EE" w14:textId="77777777" w:rsidTr="005A2564">
        <w:trPr>
          <w:trHeight w:val="50"/>
        </w:trPr>
        <w:tc>
          <w:tcPr>
            <w:tcW w:w="2145" w:type="dxa"/>
            <w:vAlign w:val="center"/>
          </w:tcPr>
          <w:p w14:paraId="7A1465F6" w14:textId="4726A0B6" w:rsidR="009F5DDD" w:rsidRPr="00E448E0" w:rsidRDefault="00910659" w:rsidP="005A2564">
            <w:pPr>
              <w:spacing w:before="0" w:after="0" w:line="240" w:lineRule="auto"/>
              <w:jc w:val="left"/>
            </w:pPr>
            <w:r w:rsidRPr="00E448E0">
              <w:lastRenderedPageBreak/>
              <w:t>[12] Sony</w:t>
            </w:r>
          </w:p>
        </w:tc>
        <w:tc>
          <w:tcPr>
            <w:tcW w:w="8400" w:type="dxa"/>
            <w:vAlign w:val="center"/>
          </w:tcPr>
          <w:p w14:paraId="2FF0443A" w14:textId="77777777" w:rsidR="00910659" w:rsidRPr="005A2564" w:rsidRDefault="00910659" w:rsidP="00E448E0">
            <w:pPr>
              <w:keepNext/>
              <w:spacing w:before="0" w:after="0" w:line="240" w:lineRule="auto"/>
              <w:jc w:val="center"/>
              <w:rPr>
                <w:bCs/>
              </w:rPr>
            </w:pPr>
            <w:r w:rsidRPr="005A2564">
              <w:rPr>
                <w:bCs/>
                <w:noProof/>
                <w:lang w:eastAsia="zh-CN"/>
              </w:rPr>
              <w:drawing>
                <wp:inline distT="0" distB="0" distL="0" distR="0" wp14:anchorId="66C2BEF1" wp14:editId="58240CC0">
                  <wp:extent cx="3682303" cy="2334970"/>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185712"/>
                          <pic:cNvPicPr/>
                        </pic:nvPicPr>
                        <pic:blipFill>
                          <a:blip r:embed="rId30">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2F76444E" w14:textId="46F37106" w:rsidR="00910659" w:rsidRPr="005A2564" w:rsidRDefault="00910659" w:rsidP="00EF7E78">
            <w:pPr>
              <w:pStyle w:val="Caption"/>
              <w:spacing w:before="0" w:after="0" w:line="240" w:lineRule="auto"/>
              <w:jc w:val="center"/>
              <w:rPr>
                <w:b w:val="0"/>
                <w:sz w:val="20"/>
                <w:szCs w:val="20"/>
              </w:rPr>
            </w:pPr>
            <w:bookmarkStart w:id="2" w:name="_Ref178855876"/>
            <w:r w:rsidRPr="005A2564">
              <w:rPr>
                <w:b w:val="0"/>
                <w:sz w:val="20"/>
                <w:szCs w:val="20"/>
              </w:rPr>
              <w:t xml:space="preserve">Figure </w:t>
            </w:r>
            <w:r w:rsidRPr="005A2564">
              <w:rPr>
                <w:b w:val="0"/>
                <w:sz w:val="20"/>
                <w:szCs w:val="20"/>
              </w:rPr>
              <w:fldChar w:fldCharType="begin"/>
            </w:r>
            <w:r w:rsidRPr="005A2564">
              <w:rPr>
                <w:b w:val="0"/>
                <w:sz w:val="20"/>
                <w:szCs w:val="20"/>
              </w:rPr>
              <w:instrText xml:space="preserve"> SEQ Figure \* ARABIC </w:instrText>
            </w:r>
            <w:r w:rsidRPr="005A2564">
              <w:rPr>
                <w:b w:val="0"/>
                <w:sz w:val="20"/>
                <w:szCs w:val="20"/>
              </w:rPr>
              <w:fldChar w:fldCharType="separate"/>
            </w:r>
            <w:r w:rsidRPr="005A2564">
              <w:rPr>
                <w:b w:val="0"/>
                <w:noProof/>
                <w:sz w:val="20"/>
                <w:szCs w:val="20"/>
              </w:rPr>
              <w:t>9</w:t>
            </w:r>
            <w:r w:rsidRPr="005A2564">
              <w:rPr>
                <w:b w:val="0"/>
                <w:sz w:val="20"/>
                <w:szCs w:val="20"/>
              </w:rPr>
              <w:fldChar w:fldCharType="end"/>
            </w:r>
            <w:bookmarkEnd w:id="2"/>
            <w:r w:rsidRPr="005A2564">
              <w:rPr>
                <w:b w:val="0"/>
                <w:sz w:val="20"/>
                <w:szCs w:val="20"/>
              </w:rPr>
              <w:t xml:space="preserve">. Transmission losses of “standard” glass, from </w:t>
            </w:r>
            <w:r w:rsidRPr="005A2564">
              <w:rPr>
                <w:b w:val="0"/>
                <w:sz w:val="20"/>
                <w:szCs w:val="20"/>
              </w:rPr>
              <w:fldChar w:fldCharType="begin"/>
            </w:r>
            <w:r w:rsidRPr="005A2564">
              <w:rPr>
                <w:b w:val="0"/>
                <w:sz w:val="20"/>
                <w:szCs w:val="20"/>
              </w:rPr>
              <w:instrText xml:space="preserve"> REF _Ref178852120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[8]</w:t>
            </w:r>
            <w:r w:rsidRPr="005A2564">
              <w:rPr>
                <w:b w:val="0"/>
                <w:sz w:val="20"/>
                <w:szCs w:val="20"/>
              </w:rPr>
              <w:fldChar w:fldCharType="end"/>
            </w:r>
            <w:r w:rsidRPr="005A2564">
              <w:rPr>
                <w:b w:val="0"/>
                <w:sz w:val="20"/>
                <w:szCs w:val="20"/>
              </w:rPr>
              <w:fldChar w:fldCharType="begin"/>
            </w:r>
            <w:r w:rsidRPr="005A2564">
              <w:rPr>
                <w:b w:val="0"/>
                <w:sz w:val="20"/>
                <w:szCs w:val="20"/>
              </w:rPr>
              <w:instrText xml:space="preserve"> REF _Ref178967020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[10]</w:t>
            </w:r>
            <w:r w:rsidRPr="005A2564">
              <w:rPr>
                <w:b w:val="0"/>
                <w:sz w:val="20"/>
                <w:szCs w:val="20"/>
              </w:rPr>
              <w:fldChar w:fldCharType="end"/>
            </w:r>
            <w:r w:rsidRPr="005A2564">
              <w:rPr>
                <w:b w:val="0"/>
                <w:sz w:val="20"/>
                <w:szCs w:val="20"/>
              </w:rPr>
              <w:t>.</w:t>
            </w:r>
          </w:p>
          <w:p w14:paraId="7ADFFAB0" w14:textId="77777777" w:rsidR="005A2564" w:rsidRDefault="005A2564" w:rsidP="00E448E0">
            <w:pPr>
              <w:spacing w:before="0" w:after="0" w:line="240" w:lineRule="auto"/>
              <w:rPr>
                <w:bCs/>
              </w:rPr>
            </w:pPr>
          </w:p>
          <w:p w14:paraId="67273901" w14:textId="76782994" w:rsidR="00910659" w:rsidRPr="005A2564" w:rsidRDefault="00910659" w:rsidP="00E448E0">
            <w:pPr>
              <w:spacing w:before="0" w:after="0" w:line="240" w:lineRule="auto"/>
              <w:rPr>
                <w:rFonts w:eastAsia="Times New Roman"/>
                <w:bCs/>
              </w:rPr>
            </w:pPr>
            <w:r w:rsidRPr="005A2564">
              <w:rPr>
                <w:b/>
              </w:rPr>
              <w:t>Observation 7:</w:t>
            </w:r>
            <w:r w:rsidRPr="005A2564">
              <w:rPr>
                <w:bCs/>
              </w:rP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B987FF5" w14:textId="77777777" w:rsidR="009F5DDD" w:rsidRPr="005A2564" w:rsidRDefault="009F5DDD" w:rsidP="00E448E0">
            <w:pPr>
              <w:spacing w:before="0" w:after="0" w:line="240" w:lineRule="auto"/>
              <w:jc w:val="center"/>
              <w:rPr>
                <w:bCs/>
              </w:rPr>
            </w:pPr>
          </w:p>
        </w:tc>
      </w:tr>
      <w:tr w:rsidR="0061388A" w:rsidRPr="00E448E0" w14:paraId="19346460" w14:textId="77777777" w:rsidTr="005A2564">
        <w:trPr>
          <w:trHeight w:val="50"/>
        </w:trPr>
        <w:tc>
          <w:tcPr>
            <w:tcW w:w="2145" w:type="dxa"/>
            <w:vAlign w:val="center"/>
          </w:tcPr>
          <w:p w14:paraId="2D06F754" w14:textId="4607FF65" w:rsidR="0061388A" w:rsidRPr="00E448E0" w:rsidRDefault="006C20B4" w:rsidP="005A2564">
            <w:pPr>
              <w:spacing w:before="0" w:after="0" w:line="240" w:lineRule="auto"/>
              <w:jc w:val="left"/>
            </w:pPr>
            <w:r w:rsidRPr="00E448E0">
              <w:t>[18] Qualcomm</w:t>
            </w:r>
          </w:p>
        </w:tc>
        <w:tc>
          <w:tcPr>
            <w:tcW w:w="8400" w:type="dxa"/>
            <w:vAlign w:val="center"/>
          </w:tcPr>
          <w:p w14:paraId="261CE55B" w14:textId="77777777" w:rsidR="006C20B4" w:rsidRPr="00E448E0" w:rsidRDefault="006C20B4" w:rsidP="00E448E0">
            <w:pPr>
              <w:keepNext/>
              <w:spacing w:before="0" w:after="0" w:line="240" w:lineRule="auto"/>
              <w:jc w:val="center"/>
            </w:pPr>
            <w:r w:rsidRPr="00E448E0">
              <w:rPr>
                <w:noProof/>
                <w:lang w:eastAsia="zh-CN"/>
              </w:rPr>
              <w:drawing>
                <wp:inline distT="0" distB="0" distL="0" distR="0" wp14:anchorId="7D25772D" wp14:editId="672BCE96">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3D97A1C2"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33</w:t>
            </w:r>
            <w:r w:rsidRPr="005A2564">
              <w:rPr>
                <w:b w:val="0"/>
                <w:bCs w:val="0"/>
                <w:sz w:val="20"/>
                <w:szCs w:val="20"/>
              </w:rPr>
              <w:fldChar w:fldCharType="end"/>
            </w:r>
            <w:r w:rsidRPr="005A2564">
              <w:rPr>
                <w:b w:val="0"/>
                <w:bCs w:val="0"/>
                <w:sz w:val="20"/>
                <w:szCs w:val="20"/>
              </w:rPr>
              <w:t xml:space="preserve"> Glass penetration loss measurements at 13 GHz with comparative measurements at 3.4 GHz.</w:t>
            </w:r>
          </w:p>
          <w:p w14:paraId="3BDD9916" w14:textId="77777777" w:rsidR="006C20B4" w:rsidRDefault="006C20B4" w:rsidP="00E448E0">
            <w:pPr>
              <w:spacing w:before="0" w:after="0" w:line="240" w:lineRule="auto"/>
              <w:rPr>
                <w:lang w:val="en-GB"/>
              </w:rPr>
            </w:pPr>
            <w:r w:rsidRPr="00E448E0">
              <w:rPr>
                <w:b/>
                <w:bCs/>
                <w:lang w:val="en-GB"/>
              </w:rPr>
              <w:t>Observation 6:</w:t>
            </w:r>
            <w:r w:rsidRPr="00E448E0">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1E27CBE2" w14:textId="77777777" w:rsidR="005A2564" w:rsidRPr="00E448E0" w:rsidRDefault="005A2564" w:rsidP="00E448E0">
            <w:pPr>
              <w:spacing w:before="0" w:after="0" w:line="240" w:lineRule="auto"/>
              <w:rPr>
                <w:lang w:val="en-GB"/>
              </w:rPr>
            </w:pPr>
          </w:p>
          <w:p w14:paraId="528D4B13" w14:textId="77777777" w:rsidR="006C20B4" w:rsidRDefault="006C20B4" w:rsidP="00E448E0">
            <w:pPr>
              <w:spacing w:before="0" w:after="0" w:line="240" w:lineRule="auto"/>
              <w:rPr>
                <w:lang w:val="en-GB"/>
              </w:rPr>
            </w:pPr>
            <w:r w:rsidRPr="00E448E0">
              <w:rPr>
                <w:b/>
                <w:bCs/>
                <w:lang w:val="en-GB"/>
              </w:rPr>
              <w:t>Proposal 16:</w:t>
            </w:r>
            <w:r w:rsidRPr="00E448E0">
              <w:rPr>
                <w:lang w:val="en-GB"/>
              </w:rPr>
              <w:t xml:space="preserve"> Further study penetration losses incurred due to IRR glass in FR3.</w:t>
            </w:r>
          </w:p>
          <w:p w14:paraId="6A1833C2" w14:textId="77777777" w:rsidR="005A2564" w:rsidRPr="00E448E0" w:rsidRDefault="005A2564" w:rsidP="00E448E0">
            <w:pPr>
              <w:spacing w:before="0" w:after="0" w:line="240" w:lineRule="auto"/>
              <w:rPr>
                <w:lang w:val="en-GB"/>
              </w:rPr>
            </w:pPr>
          </w:p>
          <w:p w14:paraId="015002A1" w14:textId="77777777" w:rsidR="006C20B4" w:rsidRPr="00E448E0" w:rsidRDefault="006C20B4" w:rsidP="00E448E0">
            <w:pPr>
              <w:keepNext/>
              <w:spacing w:before="0" w:after="0" w:line="240" w:lineRule="auto"/>
              <w:jc w:val="center"/>
            </w:pPr>
            <w:r w:rsidRPr="00E448E0">
              <w:rPr>
                <w:noProof/>
                <w:lang w:eastAsia="zh-CN"/>
              </w:rPr>
              <w:drawing>
                <wp:inline distT="0" distB="0" distL="0" distR="0" wp14:anchorId="0663CC14" wp14:editId="3D98DC61">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75818F4F"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35</w:t>
            </w:r>
            <w:r w:rsidRPr="005A2564">
              <w:rPr>
                <w:b w:val="0"/>
                <w:bCs w:val="0"/>
                <w:sz w:val="20"/>
                <w:szCs w:val="20"/>
              </w:rPr>
              <w:fldChar w:fldCharType="end"/>
            </w:r>
            <w:r w:rsidRPr="005A2564">
              <w:rPr>
                <w:b w:val="0"/>
                <w:bCs w:val="0"/>
                <w:sz w:val="20"/>
                <w:szCs w:val="20"/>
              </w:rPr>
              <w:t xml:space="preserve"> Drywall penetration loss measurements at 13 GHz with comparative measurements at 3.4 GHz.</w:t>
            </w:r>
          </w:p>
          <w:p w14:paraId="3684A17F" w14:textId="3D8699AE" w:rsidR="0061388A" w:rsidRPr="00E448E0" w:rsidRDefault="006C20B4" w:rsidP="00E448E0">
            <w:pPr>
              <w:spacing w:before="0" w:after="0" w:line="240" w:lineRule="auto"/>
              <w:rPr>
                <w:lang w:val="en-GB"/>
              </w:rPr>
            </w:pPr>
            <w:r w:rsidRPr="00E448E0">
              <w:rPr>
                <w:b/>
                <w:bCs/>
                <w:lang w:val="en-GB"/>
              </w:rPr>
              <w:lastRenderedPageBreak/>
              <w:t>Observation 7:</w:t>
            </w:r>
            <w:r w:rsidRPr="00E448E0">
              <w:rPr>
                <w:lang w:val="en-GB"/>
              </w:rPr>
              <w:t xml:space="preserve"> Average drywall/wood penetration losses at 13 GHz are in line with the expected losses from the penetration loss model in TR 38.901.</w:t>
            </w:r>
          </w:p>
        </w:tc>
      </w:tr>
    </w:tbl>
    <w:p w14:paraId="09FB7392" w14:textId="7E350F9E" w:rsidR="0061388A" w:rsidRPr="00A12B35" w:rsidRDefault="0061388A">
      <w:pPr>
        <w:pStyle w:val="BodyText"/>
        <w:spacing w:after="0"/>
        <w:rPr>
          <w:rFonts w:ascii="Times New Roman" w:eastAsiaTheme="minorEastAsia" w:hAnsi="Times New Roman"/>
          <w:szCs w:val="20"/>
          <w:lang w:eastAsia="ko-KR"/>
        </w:rPr>
      </w:pPr>
    </w:p>
    <w:p w14:paraId="0E8D6077" w14:textId="77777777" w:rsidR="0061388A" w:rsidRPr="00A12B35" w:rsidRDefault="0061388A">
      <w:pPr>
        <w:pStyle w:val="BodyText"/>
        <w:spacing w:after="0"/>
        <w:rPr>
          <w:rFonts w:ascii="Times New Roman" w:eastAsiaTheme="minorEastAsia" w:hAnsi="Times New Roman"/>
          <w:szCs w:val="20"/>
          <w:lang w:eastAsia="ko-KR"/>
        </w:rPr>
      </w:pPr>
    </w:p>
    <w:p w14:paraId="60BA6016"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6905284C"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From the measurements and provided by companies, penetration loss measurement loss seems to generally fit well with existing models.</w:t>
      </w:r>
    </w:p>
    <w:p w14:paraId="05E7D291" w14:textId="5605B3DD"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The two exceptions to these observations </w:t>
      </w:r>
      <w:proofErr w:type="gramStart"/>
      <w:r w:rsidRPr="00A12B35">
        <w:rPr>
          <w:rFonts w:ascii="Times New Roman" w:eastAsiaTheme="minorEastAsia" w:hAnsi="Times New Roman"/>
          <w:szCs w:val="20"/>
          <w:lang w:eastAsia="ko-KR"/>
        </w:rPr>
        <w:t>seems</w:t>
      </w:r>
      <w:proofErr w:type="gramEnd"/>
      <w:r w:rsidRPr="00A12B35">
        <w:rPr>
          <w:rFonts w:ascii="Times New Roman" w:eastAsiaTheme="minorEastAsia" w:hAnsi="Times New Roman"/>
          <w:szCs w:val="20"/>
          <w:lang w:eastAsia="ko-KR"/>
        </w:rPr>
        <w:t xml:space="preserve"> to be penetration loss for concrete (based on measurement from </w:t>
      </w:r>
      <w:r w:rsidR="007A57BF">
        <w:rPr>
          <w:rFonts w:ascii="Times New Roman" w:eastAsiaTheme="minorEastAsia" w:hAnsi="Times New Roman"/>
          <w:szCs w:val="20"/>
          <w:lang w:eastAsia="ko-KR"/>
        </w:rPr>
        <w:t xml:space="preserve">vivo, </w:t>
      </w:r>
      <w:r w:rsidRPr="00A12B35">
        <w:rPr>
          <w:rFonts w:ascii="Times New Roman" w:eastAsiaTheme="minorEastAsia" w:hAnsi="Times New Roman"/>
          <w:szCs w:val="20"/>
          <w:lang w:eastAsia="ko-KR"/>
        </w:rPr>
        <w:t>BUPT</w:t>
      </w:r>
      <w:r w:rsidR="007A57BF">
        <w:rPr>
          <w:rFonts w:ascii="Times New Roman" w:eastAsiaTheme="minorEastAsia" w:hAnsi="Times New Roman"/>
          <w:szCs w:val="20"/>
          <w:lang w:eastAsia="ko-KR"/>
        </w:rPr>
        <w:t>, Sharp</w:t>
      </w:r>
      <w:r w:rsidRPr="00A12B35">
        <w:rPr>
          <w:rFonts w:ascii="Times New Roman" w:eastAsiaTheme="minorEastAsia" w:hAnsi="Times New Roman"/>
          <w:szCs w:val="20"/>
          <w:lang w:eastAsia="ko-KR"/>
        </w:rPr>
        <w:t>) and IRR glass (based on measurement from Qualcomm).</w:t>
      </w:r>
    </w:p>
    <w:p w14:paraId="2985A7D2" w14:textId="77777777" w:rsidR="0061388A" w:rsidRPr="00A12B35" w:rsidRDefault="0061388A">
      <w:pPr>
        <w:pStyle w:val="BodyText"/>
        <w:spacing w:after="0"/>
        <w:rPr>
          <w:rFonts w:ascii="Times New Roman" w:eastAsiaTheme="minorEastAsia" w:hAnsi="Times New Roman"/>
          <w:szCs w:val="20"/>
          <w:lang w:eastAsia="ko-KR"/>
        </w:rPr>
      </w:pPr>
    </w:p>
    <w:p w14:paraId="7EB4D98A" w14:textId="77777777" w:rsidR="0061388A" w:rsidRPr="00A12B35" w:rsidRDefault="0061388A">
      <w:pPr>
        <w:pStyle w:val="BodyText"/>
        <w:spacing w:after="0"/>
        <w:rPr>
          <w:rFonts w:ascii="Times New Roman" w:eastAsiaTheme="minorEastAsia" w:hAnsi="Times New Roman"/>
          <w:szCs w:val="20"/>
          <w:lang w:eastAsia="ko-KR"/>
        </w:rPr>
      </w:pPr>
    </w:p>
    <w:p w14:paraId="7B0A76F8" w14:textId="5123D21E"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A53E4A">
        <w:rPr>
          <w:rFonts w:eastAsiaTheme="minorEastAsia"/>
          <w:lang w:val="en-US" w:eastAsia="ko-KR"/>
        </w:rPr>
        <w:t>#</w:t>
      </w:r>
      <w:r w:rsidRPr="00A12B35">
        <w:rPr>
          <w:rFonts w:eastAsiaTheme="minorEastAsia"/>
          <w:lang w:val="en-US" w:eastAsia="ko-KR"/>
        </w:rPr>
        <w:t>2.1-1:</w:t>
      </w:r>
    </w:p>
    <w:p w14:paraId="5B830140"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4BD3E983" w14:textId="75C8E87B" w:rsidR="0061388A" w:rsidRDefault="007A57BF">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00A12B35"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00A12B35" w:rsidRPr="00A12B35">
        <w:rPr>
          <w:rFonts w:ascii="Times New Roman" w:eastAsiaTheme="minorEastAsia" w:hAnsi="Times New Roman"/>
          <w:szCs w:val="20"/>
          <w:lang w:eastAsia="ko-KR"/>
        </w:rPr>
        <w:t>with measurements in 7-24 GHz conducted by companies.</w:t>
      </w:r>
    </w:p>
    <w:p w14:paraId="58D0069F" w14:textId="21174849" w:rsidR="006D45C4" w:rsidRPr="00A12B35" w:rsidRDefault="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 penetration loss seems to deviate from measurements by more than 25 dB for certain frequency of interest within 7 – 24 GHz.</w:t>
      </w:r>
    </w:p>
    <w:p w14:paraId="4A6506ED" w14:textId="6016D7EB" w:rsidR="006D45C4" w:rsidRPr="00A12B35" w:rsidRDefault="006D45C4" w:rsidP="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IRR glass penetration loss seems to deviate from measurements </w:t>
      </w:r>
      <w:r w:rsidR="00561BE7">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certain frequency of interest within 7 – 24 GHz.</w:t>
      </w:r>
      <w:r w:rsidR="00561BE7">
        <w:rPr>
          <w:rFonts w:ascii="Times New Roman" w:eastAsiaTheme="minorEastAsia" w:hAnsi="Times New Roman"/>
          <w:szCs w:val="20"/>
          <w:lang w:eastAsia="ko-KR"/>
        </w:rPr>
        <w:t xml:space="preserve"> The spread of measurements from companies could be due to selection of the glass window type (e.g. fixed, sliding, swinging, </w:t>
      </w:r>
      <w:proofErr w:type="spellStart"/>
      <w:r w:rsidR="00561BE7">
        <w:rPr>
          <w:rFonts w:ascii="Times New Roman" w:eastAsiaTheme="minorEastAsia" w:hAnsi="Times New Roman"/>
          <w:szCs w:val="20"/>
          <w:lang w:eastAsia="ko-KR"/>
        </w:rPr>
        <w:t>etc</w:t>
      </w:r>
      <w:proofErr w:type="spellEnd"/>
      <w:r w:rsidR="00561BE7">
        <w:rPr>
          <w:rFonts w:ascii="Times New Roman" w:eastAsiaTheme="minorEastAsia" w:hAnsi="Times New Roman"/>
          <w:szCs w:val="20"/>
          <w:lang w:eastAsia="ko-KR"/>
        </w:rPr>
        <w:t>), thickness of the window, and number of panes.</w:t>
      </w:r>
    </w:p>
    <w:p w14:paraId="1D1CBBEB"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Continue study on penetration loss for:</w:t>
      </w:r>
    </w:p>
    <w:p w14:paraId="307EB987" w14:textId="219E7503"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Concrete</w:t>
      </w:r>
    </w:p>
    <w:p w14:paraId="0DE5A76B" w14:textId="77777777"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note: add suggested changes from companies here as examples]</w:t>
      </w:r>
    </w:p>
    <w:p w14:paraId="08A04C22" w14:textId="77777777"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IRR glass</w:t>
      </w:r>
    </w:p>
    <w:p w14:paraId="2BF42DE3" w14:textId="7CC02840"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note: add suggested changes from companies here as examples]</w:t>
      </w:r>
    </w:p>
    <w:p w14:paraId="089570E6" w14:textId="77777777" w:rsidR="0061388A" w:rsidRPr="00A12B35" w:rsidRDefault="0061388A">
      <w:pPr>
        <w:pStyle w:val="BodyText"/>
        <w:spacing w:after="0"/>
        <w:rPr>
          <w:rFonts w:ascii="Times New Roman" w:eastAsiaTheme="minorEastAsia" w:hAnsi="Times New Roman"/>
          <w:szCs w:val="20"/>
          <w:lang w:eastAsia="ko-KR"/>
        </w:rPr>
      </w:pPr>
    </w:p>
    <w:p w14:paraId="6818D209" w14:textId="77777777" w:rsidR="0061388A" w:rsidRPr="00A12B35" w:rsidRDefault="0061388A">
      <w:pPr>
        <w:pStyle w:val="BodyText"/>
        <w:spacing w:after="0"/>
        <w:rPr>
          <w:rFonts w:ascii="Times New Roman" w:eastAsiaTheme="minorEastAsia" w:hAnsi="Times New Roman"/>
          <w:szCs w:val="20"/>
          <w:lang w:eastAsia="ko-KR"/>
        </w:rPr>
      </w:pPr>
    </w:p>
    <w:p w14:paraId="1B3EA31A"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D03CB46" w14:textId="77777777" w:rsidR="0061388A" w:rsidRPr="00A12B35" w:rsidRDefault="00A12B35">
      <w:pPr>
        <w:rPr>
          <w:lang w:eastAsia="zh-CN"/>
        </w:rPr>
      </w:pPr>
      <w:r w:rsidRPr="00A12B35">
        <w:rPr>
          <w:lang w:eastAsia="zh-CN"/>
        </w:rPr>
        <w:t>Please provide comments on issues regarding penetration loss. Please provide comments on Proposal #2.1-1.</w:t>
      </w:r>
    </w:p>
    <w:tbl>
      <w:tblPr>
        <w:tblStyle w:val="TableGrid"/>
        <w:tblW w:w="0" w:type="auto"/>
        <w:tblLook w:val="04A0" w:firstRow="1" w:lastRow="0" w:firstColumn="1" w:lastColumn="0" w:noHBand="0" w:noVBand="1"/>
      </w:tblPr>
      <w:tblGrid>
        <w:gridCol w:w="1795"/>
        <w:gridCol w:w="8995"/>
      </w:tblGrid>
      <w:tr w:rsidR="0061388A" w:rsidRPr="00A12B35" w14:paraId="74B93EA3" w14:textId="77777777" w:rsidTr="003F7F54">
        <w:tc>
          <w:tcPr>
            <w:tcW w:w="1795" w:type="dxa"/>
            <w:shd w:val="clear" w:color="auto" w:fill="FBE4D5" w:themeFill="accent2" w:themeFillTint="33"/>
          </w:tcPr>
          <w:p w14:paraId="259A2A6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265A63F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5AE4A3EC" w14:textId="77777777">
        <w:tc>
          <w:tcPr>
            <w:tcW w:w="1795" w:type="dxa"/>
          </w:tcPr>
          <w:p w14:paraId="01A4D97F" w14:textId="07EBBBC5" w:rsidR="0061388A" w:rsidRPr="00A15989" w:rsidRDefault="00A15989">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10BA6C97" w14:textId="2CACC3A2" w:rsidR="0061388A" w:rsidRPr="00A15989" w:rsidRDefault="00A15989">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S</w:t>
            </w:r>
            <w:r>
              <w:rPr>
                <w:rFonts w:ascii="Times New Roman" w:eastAsia="DengXian" w:hAnsi="Times New Roman"/>
                <w:szCs w:val="20"/>
                <w:lang w:eastAsia="zh-CN"/>
              </w:rPr>
              <w:t>upport.</w:t>
            </w:r>
          </w:p>
        </w:tc>
      </w:tr>
      <w:tr w:rsidR="0061388A" w:rsidRPr="00A12B35" w14:paraId="3DEAD238" w14:textId="77777777">
        <w:tc>
          <w:tcPr>
            <w:tcW w:w="1795" w:type="dxa"/>
          </w:tcPr>
          <w:p w14:paraId="10718CBC" w14:textId="34DBB13B"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6F30CB0E" w14:textId="4AFBB1AA" w:rsidR="0061388A" w:rsidRPr="00A12B35" w:rsidRDefault="0061388A">
            <w:pPr>
              <w:pStyle w:val="BodyText"/>
              <w:spacing w:after="0"/>
              <w:rPr>
                <w:rFonts w:ascii="Times New Roman" w:eastAsiaTheme="minorEastAsia" w:hAnsi="Times New Roman"/>
                <w:szCs w:val="20"/>
                <w:lang w:eastAsia="ko-KR"/>
              </w:rPr>
            </w:pPr>
          </w:p>
        </w:tc>
      </w:tr>
    </w:tbl>
    <w:p w14:paraId="104AE65C" w14:textId="77777777" w:rsidR="0061388A" w:rsidRPr="00A12B35" w:rsidRDefault="0061388A">
      <w:pPr>
        <w:pStyle w:val="BodyText"/>
        <w:spacing w:after="0"/>
        <w:rPr>
          <w:rFonts w:ascii="Times New Roman" w:eastAsiaTheme="minorEastAsia" w:hAnsi="Times New Roman"/>
          <w:szCs w:val="20"/>
          <w:lang w:eastAsia="ko-KR"/>
        </w:rPr>
      </w:pPr>
    </w:p>
    <w:p w14:paraId="179E6515" w14:textId="77777777" w:rsidR="00D77E8B" w:rsidRPr="00A12B35" w:rsidRDefault="00D77E8B">
      <w:pPr>
        <w:pStyle w:val="BodyText"/>
        <w:spacing w:after="0"/>
        <w:rPr>
          <w:rFonts w:ascii="Times New Roman" w:eastAsiaTheme="minorEastAsia" w:hAnsi="Times New Roman"/>
          <w:szCs w:val="20"/>
          <w:lang w:eastAsia="ko-KR"/>
        </w:rPr>
      </w:pPr>
    </w:p>
    <w:p w14:paraId="19A84BBB" w14:textId="77777777" w:rsidR="0061388A" w:rsidRPr="00A12B35" w:rsidRDefault="00A12B35">
      <w:pPr>
        <w:pStyle w:val="Heading3"/>
        <w:rPr>
          <w:rFonts w:eastAsiaTheme="minorEastAsia"/>
          <w:lang w:val="en-US" w:eastAsia="ko-KR"/>
        </w:rPr>
      </w:pPr>
      <w:r w:rsidRPr="00A12B35">
        <w:rPr>
          <w:rFonts w:eastAsia="SimSun"/>
          <w:lang w:val="en-US" w:eastAsia="zh-CN"/>
        </w:rPr>
        <w:t>4.2.2 Pathloss</w:t>
      </w:r>
    </w:p>
    <w:tbl>
      <w:tblPr>
        <w:tblStyle w:val="TableGrid"/>
        <w:tblW w:w="0" w:type="auto"/>
        <w:tblLook w:val="04A0" w:firstRow="1" w:lastRow="0" w:firstColumn="1" w:lastColumn="0" w:noHBand="0" w:noVBand="1"/>
      </w:tblPr>
      <w:tblGrid>
        <w:gridCol w:w="1525"/>
        <w:gridCol w:w="9090"/>
      </w:tblGrid>
      <w:tr w:rsidR="0061388A" w:rsidRPr="002A652B" w14:paraId="015D5FCB" w14:textId="77777777">
        <w:tc>
          <w:tcPr>
            <w:tcW w:w="1525" w:type="dxa"/>
            <w:shd w:val="clear" w:color="auto" w:fill="DEEAF6" w:themeFill="accent5" w:themeFillTint="33"/>
            <w:vAlign w:val="center"/>
          </w:tcPr>
          <w:p w14:paraId="686DFE40"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Company</w:t>
            </w:r>
          </w:p>
        </w:tc>
        <w:tc>
          <w:tcPr>
            <w:tcW w:w="9090" w:type="dxa"/>
            <w:shd w:val="clear" w:color="auto" w:fill="DEEAF6" w:themeFill="accent5" w:themeFillTint="33"/>
            <w:vAlign w:val="center"/>
          </w:tcPr>
          <w:p w14:paraId="5EBFDBBA"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Proposals &amp; Observations</w:t>
            </w:r>
          </w:p>
        </w:tc>
      </w:tr>
      <w:tr w:rsidR="0061388A" w:rsidRPr="002A652B" w14:paraId="0D0436D0" w14:textId="77777777">
        <w:tc>
          <w:tcPr>
            <w:tcW w:w="1525" w:type="dxa"/>
            <w:vAlign w:val="center"/>
          </w:tcPr>
          <w:p w14:paraId="76308D77" w14:textId="55BAFED5" w:rsidR="0061388A" w:rsidRPr="002A652B" w:rsidRDefault="00EF1D99" w:rsidP="002A652B">
            <w:pPr>
              <w:spacing w:before="0" w:after="0" w:line="240" w:lineRule="auto"/>
              <w:jc w:val="left"/>
            </w:pPr>
            <w:r w:rsidRPr="002A652B">
              <w:t xml:space="preserve">[1] Huawei, </w:t>
            </w:r>
            <w:proofErr w:type="spellStart"/>
            <w:r w:rsidRPr="002A652B">
              <w:t>HiSilicon</w:t>
            </w:r>
            <w:proofErr w:type="spellEnd"/>
          </w:p>
        </w:tc>
        <w:tc>
          <w:tcPr>
            <w:tcW w:w="9090" w:type="dxa"/>
            <w:vAlign w:val="center"/>
          </w:tcPr>
          <w:p w14:paraId="01CF1317" w14:textId="77777777" w:rsidR="00EF1D99" w:rsidRPr="002A652B" w:rsidRDefault="00EF1D99" w:rsidP="002A652B">
            <w:pPr>
              <w:pStyle w:val="ListParagraph"/>
              <w:spacing w:before="0" w:line="240" w:lineRule="auto"/>
              <w:ind w:left="420"/>
              <w:jc w:val="center"/>
              <w:rPr>
                <w:szCs w:val="20"/>
                <w:lang w:eastAsia="zh-CN"/>
              </w:rPr>
            </w:pPr>
            <w:r w:rsidRPr="002A652B">
              <w:rPr>
                <w:noProof/>
                <w:szCs w:val="20"/>
                <w:lang w:eastAsia="zh-CN"/>
              </w:rPr>
              <w:drawing>
                <wp:inline distT="0" distB="0" distL="0" distR="0" wp14:anchorId="59712FFB" wp14:editId="664A96D5">
                  <wp:extent cx="2042783" cy="1500273"/>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042783" cy="1500273"/>
                          </a:xfrm>
                          <a:prstGeom prst="rect">
                            <a:avLst/>
                          </a:prstGeom>
                        </pic:spPr>
                      </pic:pic>
                    </a:graphicData>
                  </a:graphic>
                </wp:inline>
              </w:drawing>
            </w:r>
          </w:p>
          <w:p w14:paraId="001C0771" w14:textId="77777777" w:rsidR="00EF1D99" w:rsidRPr="002A652B" w:rsidRDefault="00EF1D99" w:rsidP="002A652B">
            <w:pPr>
              <w:spacing w:before="0" w:after="0" w:line="240" w:lineRule="auto"/>
              <w:jc w:val="center"/>
              <w:rPr>
                <w:rFonts w:eastAsiaTheme="minorEastAsia"/>
                <w:b/>
                <w:lang w:eastAsia="zh-CN"/>
              </w:rPr>
            </w:pPr>
            <w:bookmarkStart w:id="3" w:name="_Ref178340293"/>
            <w:bookmarkStart w:id="4" w:name="_Ref178340289"/>
            <w:r w:rsidRPr="002A652B">
              <w:rPr>
                <w:b/>
              </w:rPr>
              <w:t xml:space="preserve">Figure </w:t>
            </w:r>
            <w:r w:rsidRPr="002A652B">
              <w:rPr>
                <w:b/>
              </w:rPr>
              <w:fldChar w:fldCharType="begin"/>
            </w:r>
            <w:r w:rsidRPr="002A652B">
              <w:rPr>
                <w:b/>
              </w:rPr>
              <w:instrText xml:space="preserve"> SEQ Figure \* ARABIC </w:instrText>
            </w:r>
            <w:r w:rsidRPr="002A652B">
              <w:rPr>
                <w:b/>
              </w:rPr>
              <w:fldChar w:fldCharType="separate"/>
            </w:r>
            <w:r w:rsidRPr="002A652B">
              <w:rPr>
                <w:b/>
                <w:noProof/>
              </w:rPr>
              <w:t>12</w:t>
            </w:r>
            <w:r w:rsidRPr="002A652B">
              <w:rPr>
                <w:b/>
              </w:rPr>
              <w:fldChar w:fldCharType="end"/>
            </w:r>
            <w:bookmarkEnd w:id="3"/>
            <w:r w:rsidRPr="002A652B">
              <w:rPr>
                <w:rFonts w:eastAsiaTheme="minorEastAsia"/>
                <w:b/>
                <w:lang w:eastAsia="zh-CN"/>
              </w:rPr>
              <w:t xml:space="preserve"> NLOS pathloss for </w:t>
            </w:r>
            <w:proofErr w:type="spellStart"/>
            <w:r w:rsidRPr="002A652B">
              <w:rPr>
                <w:rFonts w:eastAsiaTheme="minorEastAsia"/>
                <w:b/>
                <w:lang w:eastAsia="zh-CN"/>
              </w:rPr>
              <w:t>UMa</w:t>
            </w:r>
            <w:proofErr w:type="spellEnd"/>
            <w:r w:rsidRPr="002A652B">
              <w:rPr>
                <w:rFonts w:eastAsiaTheme="minorEastAsia"/>
                <w:b/>
                <w:lang w:eastAsia="zh-CN"/>
              </w:rPr>
              <w:t xml:space="preserve"> scenario</w:t>
            </w:r>
            <w:bookmarkEnd w:id="4"/>
          </w:p>
          <w:p w14:paraId="4EF0E737" w14:textId="77777777" w:rsidR="002A652B" w:rsidRDefault="002A652B" w:rsidP="002A652B">
            <w:pPr>
              <w:pStyle w:val="Caption"/>
              <w:spacing w:before="0" w:after="0" w:line="240" w:lineRule="auto"/>
              <w:rPr>
                <w:b w:val="0"/>
                <w:bCs w:val="0"/>
                <w:iCs/>
                <w:sz w:val="20"/>
                <w:szCs w:val="20"/>
                <w:lang w:eastAsia="zh-CN"/>
              </w:rPr>
            </w:pPr>
          </w:p>
          <w:p w14:paraId="489CF8BD" w14:textId="21734CF4" w:rsidR="0061388A" w:rsidRDefault="00EF1D99" w:rsidP="00E13848">
            <w:pPr>
              <w:pStyle w:val="Caption"/>
              <w:spacing w:before="0" w:after="0" w:line="240" w:lineRule="auto"/>
              <w:rPr>
                <w:b w:val="0"/>
                <w:bCs w:val="0"/>
                <w:iCs/>
                <w:sz w:val="20"/>
                <w:szCs w:val="20"/>
                <w:lang w:eastAsia="zh-CN"/>
              </w:rPr>
            </w:pPr>
            <w:r w:rsidRPr="002A652B">
              <w:rPr>
                <w:iCs/>
                <w:sz w:val="20"/>
                <w:szCs w:val="20"/>
                <w:lang w:eastAsia="zh-CN"/>
              </w:rPr>
              <w:t>Proposal 3:</w:t>
            </w:r>
            <w:r w:rsidRPr="002A652B">
              <w:rPr>
                <w:b w:val="0"/>
                <w:bCs w:val="0"/>
                <w:iCs/>
                <w:sz w:val="20"/>
                <w:szCs w:val="20"/>
                <w:lang w:eastAsia="zh-CN"/>
              </w:rPr>
              <w:t xml:space="preserve"> Consider Equation (1)</w:t>
            </w:r>
            <w:r w:rsidR="00686002">
              <w:rPr>
                <w:b w:val="0"/>
                <w:bCs w:val="0"/>
                <w:iCs/>
                <w:sz w:val="20"/>
                <w:szCs w:val="20"/>
                <w:lang w:eastAsia="zh-CN"/>
              </w:rPr>
              <w:t xml:space="preserve"> (for </w:t>
            </w:r>
            <w:proofErr w:type="spellStart"/>
            <w:r w:rsidR="00686002">
              <w:rPr>
                <w:b w:val="0"/>
                <w:bCs w:val="0"/>
                <w:iCs/>
                <w:sz w:val="20"/>
                <w:szCs w:val="20"/>
                <w:lang w:eastAsia="zh-CN"/>
              </w:rPr>
              <w:t>UMa</w:t>
            </w:r>
            <w:proofErr w:type="spellEnd"/>
            <w:r w:rsidR="00686002">
              <w:rPr>
                <w:b w:val="0"/>
                <w:bCs w:val="0"/>
                <w:iCs/>
                <w:sz w:val="20"/>
                <w:szCs w:val="20"/>
                <w:lang w:eastAsia="zh-CN"/>
              </w:rPr>
              <w:t xml:space="preserve"> NLOS)</w:t>
            </w:r>
            <w:r w:rsidRPr="002A652B">
              <w:rPr>
                <w:b w:val="0"/>
                <w:bCs w:val="0"/>
                <w:iCs/>
                <w:sz w:val="20"/>
                <w:szCs w:val="20"/>
                <w:lang w:eastAsia="zh-CN"/>
              </w:rPr>
              <w:t xml:space="preserve"> if pathloss and shadowing fading models are decided to be updated.</w:t>
            </w:r>
          </w:p>
          <w:p w14:paraId="18E10EDF" w14:textId="3C23E99C" w:rsidR="00686002" w:rsidRPr="00686002" w:rsidRDefault="00000000" w:rsidP="00686002">
            <w:pPr>
              <w:spacing w:after="120"/>
              <w:jc w:val="right"/>
              <w:rPr>
                <w:rFonts w:eastAsiaTheme="minorEastAsia"/>
                <w:iCs/>
                <w:sz w:val="22"/>
                <w:szCs w:val="22"/>
                <w:lang w:eastAsia="zh-CN"/>
              </w:rPr>
            </w:pPr>
            <m:oMath>
              <m:d>
                <m:dPr>
                  <m:begChr m:val=""/>
                  <m:ctrlPr>
                    <w:rPr>
                      <w:rFonts w:ascii="Cambria Math" w:eastAsiaTheme="minorEastAsia" w:hAnsi="Cambria Math"/>
                      <w:i/>
                      <w:iCs/>
                      <w:sz w:val="22"/>
                      <w:szCs w:val="22"/>
                      <w:lang w:eastAsia="zh-CN"/>
                    </w:rPr>
                  </m:ctrlPr>
                </m:dPr>
                <m:e>
                  <m:r>
                    <w:rPr>
                      <w:rFonts w:ascii="Cambria Math" w:eastAsiaTheme="minorEastAsia" w:hAnsi="Cambria Math"/>
                      <w:sz w:val="22"/>
                      <w:szCs w:val="22"/>
                      <w:lang w:eastAsia="zh-CN"/>
                    </w:rPr>
                    <m:t>PL</m:t>
                  </m:r>
                  <m:r>
                    <m:rPr>
                      <m:sty m:val="p"/>
                    </m:rPr>
                    <w:rPr>
                      <w:rFonts w:ascii="Cambria Math" w:eastAsiaTheme="minorEastAsia" w:hAnsi="Cambria Math"/>
                      <w:sz w:val="22"/>
                      <w:szCs w:val="22"/>
                      <w:lang w:eastAsia="zh-CN"/>
                    </w:rPr>
                    <m:t>=13.5+20</m:t>
                  </m:r>
                  <m:sSub>
                    <m:sSubPr>
                      <m:ctrlPr>
                        <w:rPr>
                          <w:rFonts w:ascii="Cambria Math" w:eastAsiaTheme="minorEastAsia" w:hAnsi="Cambria Math"/>
                          <w:i/>
                          <w:iCs/>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d>
                    <m:dPr>
                      <m:ctrlPr>
                        <w:rPr>
                          <w:rFonts w:ascii="Cambria Math" w:eastAsiaTheme="minorEastAsia" w:hAnsi="Cambria Math"/>
                          <w:i/>
                          <w:iCs/>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c</m:t>
                          </m:r>
                        </m:sub>
                      </m:sSub>
                    </m:e>
                  </m:d>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38.6</m:t>
                  </m:r>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r>
                    <m:rPr>
                      <m:sty m:val="p"/>
                    </m:rP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m:rPr>
                          <m:sty m:val="p"/>
                        </m:rPr>
                        <w:rPr>
                          <w:rFonts w:ascii="Cambria Math" w:eastAsiaTheme="minorEastAsia" w:hAnsi="Cambria Math"/>
                          <w:sz w:val="22"/>
                          <w:szCs w:val="22"/>
                          <w:lang w:eastAsia="zh-CN"/>
                        </w:rPr>
                        <m:t>3D</m:t>
                      </m:r>
                    </m:sub>
                  </m:sSub>
                </m:e>
              </m:d>
              <m:r>
                <m:rPr>
                  <m:sty m:val="p"/>
                </m:rPr>
                <w:rPr>
                  <w:rFonts w:ascii="Cambria Math" w:eastAsiaTheme="minorEastAsia" w:hAnsi="Cambria Math"/>
                  <w:sz w:val="22"/>
                  <w:szCs w:val="22"/>
                  <w:lang w:eastAsia="zh-CN"/>
                </w:rPr>
                <m:t xml:space="preserve">,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σ</m:t>
                  </m:r>
                </m:e>
                <m:sub>
                  <m:r>
                    <m:rPr>
                      <m:sty m:val="p"/>
                    </m:rPr>
                    <w:rPr>
                      <w:rFonts w:ascii="Cambria Math" w:eastAsiaTheme="minorEastAsia" w:hAnsi="Cambria Math"/>
                      <w:sz w:val="22"/>
                      <w:szCs w:val="22"/>
                      <w:lang w:eastAsia="zh-CN"/>
                    </w:rPr>
                    <m:t>SF</m:t>
                  </m:r>
                </m:sub>
              </m:sSub>
              <m:r>
                <w:rPr>
                  <w:rFonts w:ascii="Cambria Math" w:eastAsiaTheme="minorEastAsia" w:hAnsi="Cambria Math"/>
                  <w:sz w:val="22"/>
                  <w:szCs w:val="22"/>
                  <w:lang w:eastAsia="zh-CN"/>
                </w:rPr>
                <m:t xml:space="preserve">=6.9 </m:t>
              </m:r>
              <m:r>
                <m:rPr>
                  <m:sty m:val="p"/>
                </m:rPr>
                <w:rPr>
                  <w:rFonts w:ascii="Cambria Math" w:eastAsiaTheme="minorEastAsia" w:hAnsi="Cambria Math"/>
                  <w:sz w:val="22"/>
                  <w:szCs w:val="22"/>
                  <w:lang w:eastAsia="zh-CN"/>
                </w:rPr>
                <m:t>dB</m:t>
              </m:r>
            </m:oMath>
            <w:r w:rsidR="00686002" w:rsidRPr="002514A3">
              <w:rPr>
                <w:rFonts w:eastAsiaTheme="minorEastAsia"/>
                <w:iCs/>
                <w:sz w:val="22"/>
                <w:szCs w:val="22"/>
                <w:lang w:eastAsia="zh-CN"/>
              </w:rPr>
              <w:t xml:space="preserve"> </w:t>
            </w:r>
            <w:r w:rsidR="00686002" w:rsidRPr="00CE7A2D">
              <w:rPr>
                <w:rFonts w:eastAsiaTheme="minorEastAsia"/>
                <w:iCs/>
                <w:sz w:val="22"/>
                <w:szCs w:val="22"/>
                <w:lang w:eastAsia="zh-CN"/>
              </w:rPr>
              <w:t xml:space="preserve">                                     </w:t>
            </w:r>
            <w:r w:rsidR="00686002" w:rsidRPr="00621F0B">
              <w:rPr>
                <w:rFonts w:eastAsiaTheme="minorEastAsia"/>
                <w:iCs/>
                <w:sz w:val="22"/>
                <w:szCs w:val="22"/>
                <w:lang w:eastAsia="zh-CN"/>
              </w:rPr>
              <w:t xml:space="preserve">   (1)</w:t>
            </w:r>
          </w:p>
        </w:tc>
      </w:tr>
      <w:tr w:rsidR="0061388A" w:rsidRPr="002A652B" w14:paraId="2F2472D4" w14:textId="77777777">
        <w:tc>
          <w:tcPr>
            <w:tcW w:w="1525" w:type="dxa"/>
            <w:vAlign w:val="center"/>
          </w:tcPr>
          <w:p w14:paraId="75B78D12" w14:textId="74B9FAC9" w:rsidR="0061388A" w:rsidRPr="002A652B" w:rsidRDefault="005C79FA" w:rsidP="002A652B">
            <w:pPr>
              <w:spacing w:before="0" w:after="0" w:line="240" w:lineRule="auto"/>
              <w:jc w:val="left"/>
            </w:pPr>
            <w:r w:rsidRPr="002A652B">
              <w:lastRenderedPageBreak/>
              <w:t>[2] Ericsson</w:t>
            </w:r>
          </w:p>
        </w:tc>
        <w:tc>
          <w:tcPr>
            <w:tcW w:w="9090" w:type="dxa"/>
            <w:vAlign w:val="center"/>
          </w:tcPr>
          <w:p w14:paraId="2B5D2CFC" w14:textId="77777777" w:rsidR="0061388A" w:rsidRPr="002A652B" w:rsidRDefault="005C79FA" w:rsidP="002A652B">
            <w:pPr>
              <w:spacing w:before="0" w:after="0" w:line="240" w:lineRule="auto"/>
            </w:pPr>
            <w:r w:rsidRPr="002A652B">
              <w:rPr>
                <w:b/>
                <w:bCs/>
              </w:rPr>
              <w:t>Proposal 8</w:t>
            </w:r>
            <w:r w:rsidRPr="002A652B">
              <w:tab/>
              <w:t xml:space="preserve">The NLOS path loss in the </w:t>
            </w:r>
            <w:proofErr w:type="spellStart"/>
            <w:r w:rsidRPr="002A652B">
              <w:t>UMa</w:t>
            </w:r>
            <w:proofErr w:type="spellEnd"/>
            <w:r w:rsidRPr="002A652B">
              <w:t xml:space="preserve"> model </w:t>
            </w:r>
            <w:proofErr w:type="gramStart"/>
            <w:r w:rsidRPr="002A652B">
              <w:t>is considered to be</w:t>
            </w:r>
            <w:proofErr w:type="gramEnd"/>
            <w:r w:rsidRPr="002A652B">
              <w:t xml:space="preserve"> validated by new measurements at 0.8 GHz, 2 GHz, 5 GHz, 10 GHz, 22 GHz, and 37 GHz.</w:t>
            </w:r>
          </w:p>
          <w:p w14:paraId="24F2705E" w14:textId="77777777" w:rsidR="005C79FA" w:rsidRPr="002A652B" w:rsidRDefault="005C79FA" w:rsidP="002A652B">
            <w:pPr>
              <w:spacing w:before="0" w:after="0" w:line="240" w:lineRule="auto"/>
            </w:pPr>
          </w:p>
          <w:p w14:paraId="5BCFEF22" w14:textId="77777777" w:rsidR="005C79FA" w:rsidRDefault="005C79FA" w:rsidP="002A652B">
            <w:pPr>
              <w:spacing w:before="0" w:after="0" w:line="240" w:lineRule="auto"/>
            </w:pPr>
            <w:r w:rsidRPr="002A652B">
              <w:rPr>
                <w:b/>
                <w:bCs/>
              </w:rPr>
              <w:t>Proposal 9</w:t>
            </w:r>
            <w:r w:rsidRPr="002A652B">
              <w:tab/>
              <w:t xml:space="preserve">The NLOS path loss in the </w:t>
            </w:r>
            <w:proofErr w:type="spellStart"/>
            <w:r w:rsidRPr="002A652B">
              <w:t>UMi</w:t>
            </w:r>
            <w:proofErr w:type="spellEnd"/>
            <w:r w:rsidRPr="002A652B">
              <w:t xml:space="preserve"> model </w:t>
            </w:r>
            <w:proofErr w:type="gramStart"/>
            <w:r w:rsidRPr="002A652B">
              <w:t>is considered to be</w:t>
            </w:r>
            <w:proofErr w:type="gramEnd"/>
            <w:r w:rsidRPr="002A652B">
              <w:t xml:space="preserve"> validated by new measurements at 0.8 GHz, 2 GHz, 5 GHz, 10 GHz, 22 GHz, and 37 GHz.</w:t>
            </w:r>
          </w:p>
          <w:p w14:paraId="082BD898" w14:textId="77777777" w:rsidR="00AA48B3" w:rsidRDefault="00AA48B3" w:rsidP="002A652B">
            <w:pPr>
              <w:spacing w:before="0" w:after="0" w:line="240" w:lineRule="auto"/>
            </w:pPr>
          </w:p>
          <w:p w14:paraId="1520ECB4" w14:textId="77777777" w:rsidR="00AA48B3" w:rsidRPr="00256FE9" w:rsidRDefault="00AA48B3" w:rsidP="00AA48B3">
            <w:pPr>
              <w:spacing w:before="0" w:after="0" w:line="240" w:lineRule="auto"/>
              <w:rPr>
                <w:lang w:eastAsia="zh-CN"/>
              </w:rPr>
            </w:pPr>
            <w:r w:rsidRPr="00256FE9">
              <w:rPr>
                <w:b/>
                <w:bCs/>
                <w:lang w:eastAsia="zh-CN"/>
              </w:rPr>
              <w:t>Observation 2</w:t>
            </w:r>
            <w:r w:rsidRPr="00256FE9">
              <w:rPr>
                <w:b/>
                <w:bCs/>
                <w:lang w:eastAsia="zh-CN"/>
              </w:rPr>
              <w:tab/>
            </w:r>
            <w:r w:rsidRPr="00256FE9">
              <w:rPr>
                <w:lang w:eastAsia="zh-CN"/>
              </w:rPr>
              <w:t>The frequency dependence of the path loss and the elevation angular spread need further study and validation.</w:t>
            </w:r>
          </w:p>
          <w:p w14:paraId="2B2572AF" w14:textId="77777777" w:rsidR="00AA48B3" w:rsidRPr="00256FE9" w:rsidRDefault="00AA48B3" w:rsidP="00AA48B3">
            <w:pPr>
              <w:spacing w:before="0" w:after="0" w:line="240" w:lineRule="auto"/>
              <w:rPr>
                <w:lang w:eastAsia="zh-CN"/>
              </w:rPr>
            </w:pPr>
          </w:p>
          <w:p w14:paraId="56AD6D61" w14:textId="77777777" w:rsidR="00AA48B3" w:rsidRPr="00256FE9" w:rsidRDefault="00AA48B3" w:rsidP="00AA48B3">
            <w:pPr>
              <w:spacing w:before="0" w:after="0" w:line="240" w:lineRule="auto"/>
              <w:rPr>
                <w:lang w:eastAsia="zh-CN"/>
              </w:rPr>
            </w:pPr>
            <w:r w:rsidRPr="00256FE9">
              <w:rPr>
                <w:noProof/>
                <w:lang w:eastAsia="zh-CN"/>
              </w:rPr>
              <w:drawing>
                <wp:inline distT="0" distB="0" distL="0" distR="0" wp14:anchorId="6C5946EB" wp14:editId="3802A75F">
                  <wp:extent cx="3771190" cy="2829029"/>
                  <wp:effectExtent l="0" t="0" r="0" b="0"/>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34"/>
                          <a:stretch>
                            <a:fillRect/>
                          </a:stretch>
                        </pic:blipFill>
                        <pic:spPr>
                          <a:xfrm>
                            <a:off x="0" y="0"/>
                            <a:ext cx="3775034" cy="2831912"/>
                          </a:xfrm>
                          <a:prstGeom prst="rect">
                            <a:avLst/>
                          </a:prstGeom>
                        </pic:spPr>
                      </pic:pic>
                    </a:graphicData>
                  </a:graphic>
                </wp:inline>
              </w:drawing>
            </w:r>
          </w:p>
          <w:p w14:paraId="5649F8DB" w14:textId="77777777" w:rsidR="00AA48B3" w:rsidRPr="00256FE9" w:rsidRDefault="00AA48B3" w:rsidP="00AA48B3">
            <w:pPr>
              <w:spacing w:before="0" w:after="0" w:line="240" w:lineRule="auto"/>
              <w:rPr>
                <w:lang w:eastAsia="zh-CN"/>
              </w:rPr>
            </w:pPr>
            <w:r w:rsidRPr="00256FE9">
              <w:rPr>
                <w:lang w:eastAsia="zh-CN"/>
              </w:rPr>
              <w:t>Figure 1</w:t>
            </w:r>
            <w:r w:rsidRPr="00256FE9">
              <w:rPr>
                <w:lang w:eastAsia="zh-CN"/>
              </w:rPr>
              <w:tab/>
              <w:t>Measured excess path loss in the suburban macro scenario, with error bars denoting the measurement uncertainty. Note that some percentiles are missing for 5 GHz due to an equipment misconfiguration that affected the sensitivity.</w:t>
            </w:r>
          </w:p>
          <w:p w14:paraId="6EDCC27F" w14:textId="77777777" w:rsidR="00AA48B3" w:rsidRDefault="00AA48B3" w:rsidP="00AA48B3">
            <w:pPr>
              <w:spacing w:before="0" w:after="0" w:line="240" w:lineRule="auto"/>
              <w:rPr>
                <w:lang w:eastAsia="zh-CN"/>
              </w:rPr>
            </w:pPr>
          </w:p>
          <w:p w14:paraId="261E7348" w14:textId="77777777" w:rsidR="00AA48B3" w:rsidRPr="00256FE9" w:rsidRDefault="00AA48B3" w:rsidP="00AA48B3">
            <w:pPr>
              <w:spacing w:before="0" w:after="0" w:line="240" w:lineRule="auto"/>
              <w:rPr>
                <w:lang w:eastAsia="zh-CN"/>
              </w:rPr>
            </w:pPr>
            <w:r w:rsidRPr="00586481">
              <w:rPr>
                <w:b/>
                <w:bCs/>
                <w:lang w:eastAsia="zh-CN"/>
              </w:rPr>
              <w:t xml:space="preserve">Observation </w:t>
            </w:r>
            <w:r>
              <w:rPr>
                <w:b/>
                <w:bCs/>
                <w:lang w:eastAsia="zh-CN"/>
              </w:rPr>
              <w:t>3</w:t>
            </w:r>
            <w:r w:rsidRPr="00586481">
              <w:rPr>
                <w:b/>
                <w:bCs/>
                <w:lang w:eastAsia="zh-CN"/>
              </w:rPr>
              <w:tab/>
            </w:r>
            <w:r w:rsidRPr="00256FE9">
              <w:rPr>
                <w:lang w:eastAsia="zh-CN"/>
              </w:rPr>
              <w:t>In a suburban residential scenario, new measurements show that the path loss has a 10</w:t>
            </w:r>
            <w:r w:rsidRPr="00256FE9">
              <w:rPr>
                <w:rFonts w:ascii="Cambria Math" w:hAnsi="Cambria Math" w:cs="Cambria Math"/>
                <w:lang w:eastAsia="zh-CN"/>
              </w:rPr>
              <w:t>⋅</w:t>
            </w:r>
            <w:r w:rsidRPr="00256FE9">
              <w:rPr>
                <w:lang w:eastAsia="zh-CN"/>
              </w:rPr>
              <w:t>log_10 (f) frequency dependence up to 10 GHz and a rather flat frequency dependence above 10 GHz.</w:t>
            </w:r>
          </w:p>
          <w:p w14:paraId="79394F6B" w14:textId="77777777" w:rsidR="00AA48B3" w:rsidRPr="00256FE9" w:rsidRDefault="00AA48B3" w:rsidP="00AA48B3">
            <w:pPr>
              <w:spacing w:before="0" w:after="0" w:line="240" w:lineRule="auto"/>
              <w:rPr>
                <w:lang w:eastAsia="zh-CN"/>
              </w:rPr>
            </w:pPr>
          </w:p>
          <w:p w14:paraId="26A8B9E7" w14:textId="77777777" w:rsidR="00AA48B3" w:rsidRPr="00256FE9" w:rsidRDefault="00AA48B3" w:rsidP="00AA48B3">
            <w:pPr>
              <w:spacing w:before="0" w:after="0" w:line="240" w:lineRule="auto"/>
              <w:rPr>
                <w:lang w:eastAsia="zh-CN"/>
              </w:rPr>
            </w:pPr>
            <w:r w:rsidRPr="00586481">
              <w:rPr>
                <w:b/>
                <w:bCs/>
                <w:lang w:eastAsia="zh-CN"/>
              </w:rPr>
              <w:t>Observation 4</w:t>
            </w:r>
            <w:r w:rsidRPr="00586481">
              <w:rPr>
                <w:b/>
                <w:bCs/>
                <w:lang w:eastAsia="zh-CN"/>
              </w:rPr>
              <w:tab/>
            </w:r>
            <w:r w:rsidRPr="00256FE9">
              <w:rPr>
                <w:lang w:eastAsia="zh-CN"/>
              </w:rPr>
              <w:t xml:space="preserve">The </w:t>
            </w:r>
            <w:proofErr w:type="spellStart"/>
            <w:r w:rsidRPr="00256FE9">
              <w:rPr>
                <w:lang w:eastAsia="zh-CN"/>
              </w:rPr>
              <w:t>SMa</w:t>
            </w:r>
            <w:proofErr w:type="spellEnd"/>
            <w:r w:rsidRPr="00256FE9">
              <w:rPr>
                <w:lang w:eastAsia="zh-CN"/>
              </w:rPr>
              <w:t xml:space="preserve"> NLOS path loss model in the WINNER II and IMT-Advanced models are only valid for 2—6 GHz and don’t capture the frequency dependence across the 7—24 frequency range that is shown in the measurements.</w:t>
            </w:r>
          </w:p>
          <w:p w14:paraId="31F09A7A" w14:textId="77777777" w:rsidR="00AA48B3" w:rsidRPr="00256FE9" w:rsidRDefault="00AA48B3" w:rsidP="00AA48B3">
            <w:pPr>
              <w:spacing w:before="0" w:after="0" w:line="240" w:lineRule="auto"/>
              <w:rPr>
                <w:lang w:eastAsia="zh-CN"/>
              </w:rPr>
            </w:pPr>
          </w:p>
          <w:p w14:paraId="7662FFB3" w14:textId="77777777" w:rsidR="00AA48B3" w:rsidRPr="00256FE9" w:rsidRDefault="00AA48B3" w:rsidP="00AA48B3">
            <w:pPr>
              <w:pStyle w:val="Caption"/>
              <w:spacing w:before="0" w:after="0" w:line="240" w:lineRule="auto"/>
              <w:jc w:val="center"/>
              <w:rPr>
                <w:b w:val="0"/>
                <w:bCs w:val="0"/>
                <w:sz w:val="20"/>
                <w:szCs w:val="20"/>
                <w:lang w:eastAsia="ja-JP"/>
              </w:rPr>
            </w:pPr>
            <w:bookmarkStart w:id="5" w:name="_Ref164489288"/>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2</w:t>
            </w:r>
            <w:r w:rsidRPr="00256FE9">
              <w:rPr>
                <w:b w:val="0"/>
                <w:bCs w:val="0"/>
                <w:sz w:val="20"/>
                <w:szCs w:val="20"/>
              </w:rPr>
              <w:fldChar w:fldCharType="end"/>
            </w:r>
            <w:bookmarkEnd w:id="5"/>
            <w:r w:rsidRPr="00256FE9">
              <w:rPr>
                <w:b w:val="0"/>
                <w:bCs w:val="0"/>
                <w:sz w:val="20"/>
                <w:szCs w:val="20"/>
              </w:rPr>
              <w:tab/>
              <w:t>Proposed path loss model for the Suburban Macro (</w:t>
            </w:r>
            <w:proofErr w:type="spellStart"/>
            <w:r w:rsidRPr="00256FE9">
              <w:rPr>
                <w:b w:val="0"/>
                <w:bCs w:val="0"/>
                <w:sz w:val="20"/>
                <w:szCs w:val="20"/>
              </w:rPr>
              <w:t>SMa</w:t>
            </w:r>
            <w:proofErr w:type="spellEnd"/>
            <w:r w:rsidRPr="00256FE9">
              <w:rPr>
                <w:b w:val="0"/>
                <w:bCs w:val="0"/>
                <w:sz w:val="20"/>
                <w:szCs w:val="20"/>
              </w:rPr>
              <w:t>) scenario.</w:t>
            </w:r>
          </w:p>
          <w:tbl>
            <w:tblPr>
              <w:tblW w:w="7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391"/>
              <w:gridCol w:w="733"/>
              <w:gridCol w:w="1533"/>
            </w:tblGrid>
            <w:tr w:rsidR="00AA48B3" w:rsidRPr="00586481" w14:paraId="169E2484" w14:textId="77777777" w:rsidTr="00A43DF5">
              <w:trPr>
                <w:cantSplit/>
                <w:trHeight w:val="1626"/>
                <w:tblHeader/>
                <w:jc w:val="center"/>
              </w:trPr>
              <w:tc>
                <w:tcPr>
                  <w:tcW w:w="0" w:type="auto"/>
                  <w:shd w:val="clear" w:color="auto" w:fill="D9D9D9"/>
                  <w:textDirection w:val="btLr"/>
                  <w:vAlign w:val="center"/>
                </w:tcPr>
                <w:p w14:paraId="4EF87DD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2E01B9FE"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0" w:type="auto"/>
                  <w:shd w:val="clear" w:color="auto" w:fill="D9D9D9"/>
                  <w:vAlign w:val="center"/>
                </w:tcPr>
                <w:p w14:paraId="134900EB"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0" w:type="auto"/>
                  <w:shd w:val="clear" w:color="auto" w:fill="D9D9D9"/>
                  <w:vAlign w:val="center"/>
                </w:tcPr>
                <w:p w14:paraId="72B50153"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2500B1B5"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26AE3D9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0" w:type="auto"/>
                  <w:shd w:val="clear" w:color="auto" w:fill="D9D9D9"/>
                  <w:vAlign w:val="center"/>
                </w:tcPr>
                <w:p w14:paraId="057E166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Applicability range, </w:t>
                  </w:r>
                </w:p>
                <w:p w14:paraId="512E8F56"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antenna height </w:t>
                  </w:r>
                </w:p>
                <w:p w14:paraId="023DC43E"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default values </w:t>
                  </w:r>
                </w:p>
              </w:tc>
            </w:tr>
            <w:tr w:rsidR="00AA48B3" w:rsidRPr="00586481" w14:paraId="0C3E4472" w14:textId="77777777" w:rsidTr="00A43DF5">
              <w:trPr>
                <w:cantSplit/>
                <w:trHeight w:val="819"/>
                <w:jc w:val="center"/>
              </w:trPr>
              <w:tc>
                <w:tcPr>
                  <w:tcW w:w="0" w:type="auto"/>
                  <w:vMerge w:val="restart"/>
                  <w:shd w:val="clear" w:color="auto" w:fill="F2F2F2"/>
                  <w:textDirection w:val="btLr"/>
                  <w:vAlign w:val="center"/>
                </w:tcPr>
                <w:p w14:paraId="4BEB92F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2771718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0" w:type="auto"/>
                  <w:vAlign w:val="center"/>
                </w:tcPr>
                <w:p w14:paraId="461E4966" w14:textId="77777777" w:rsidR="00AA48B3" w:rsidRPr="00586481" w:rsidRDefault="00000000"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12F2AEB7" w14:textId="77777777" w:rsidR="00AA48B3" w:rsidRPr="00586481" w:rsidRDefault="00000000"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0" w:type="auto"/>
                  <w:vAlign w:val="center"/>
                </w:tcPr>
                <w:p w14:paraId="03256219"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σ=4</m:t>
                      </m:r>
                    </m:oMath>
                  </m:oMathPara>
                </w:p>
                <w:p w14:paraId="4C3114B9" w14:textId="77777777" w:rsidR="00AA48B3" w:rsidRPr="00586481" w:rsidRDefault="00AA48B3" w:rsidP="00AA48B3">
                  <w:pPr>
                    <w:pStyle w:val="Tabletext"/>
                    <w:spacing w:before="0" w:after="0"/>
                    <w:rPr>
                      <w:sz w:val="16"/>
                      <w:szCs w:val="16"/>
                      <w:lang w:val="en-US"/>
                    </w:rPr>
                  </w:pPr>
                </w:p>
                <w:p w14:paraId="11F4ED8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σ=6</m:t>
                      </m:r>
                    </m:oMath>
                  </m:oMathPara>
                </w:p>
                <w:p w14:paraId="7C49293C" w14:textId="77777777" w:rsidR="00AA48B3" w:rsidRPr="00586481" w:rsidRDefault="00AA48B3" w:rsidP="00AA48B3">
                  <w:pPr>
                    <w:pStyle w:val="Tabletext"/>
                    <w:spacing w:before="0" w:after="0"/>
                    <w:rPr>
                      <w:rFonts w:eastAsia="MS Mincho"/>
                      <w:sz w:val="16"/>
                      <w:szCs w:val="16"/>
                      <w:lang w:val="en-US"/>
                    </w:rPr>
                  </w:pPr>
                </w:p>
              </w:tc>
              <w:tc>
                <w:tcPr>
                  <w:tcW w:w="0" w:type="auto"/>
                  <w:vMerge w:val="restart"/>
                  <w:vAlign w:val="center"/>
                </w:tcPr>
                <w:p w14:paraId="1DBFD0CB" w14:textId="77777777" w:rsidR="00AA48B3" w:rsidRPr="00586481" w:rsidRDefault="00AA48B3" w:rsidP="00AA48B3">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62B9C819" w14:textId="77777777" w:rsidR="00AA48B3" w:rsidRPr="00586481" w:rsidRDefault="00AA48B3" w:rsidP="00AA48B3">
                  <w:pPr>
                    <w:pStyle w:val="Tabletext"/>
                    <w:spacing w:before="0" w:after="0"/>
                    <w:jc w:val="center"/>
                    <w:rPr>
                      <w:rFonts w:eastAsia="MS Mincho"/>
                      <w:sz w:val="16"/>
                      <w:szCs w:val="16"/>
                      <w:lang w:val="en-US"/>
                    </w:rPr>
                  </w:pPr>
                  <w:r w:rsidRPr="00586481">
                    <w:rPr>
                      <w:sz w:val="16"/>
                      <w:szCs w:val="16"/>
                      <w:lang w:val="en-US"/>
                    </w:rPr>
                    <w:t>Other parameters same as in the MT-Advanced model</w:t>
                  </w:r>
                </w:p>
              </w:tc>
            </w:tr>
            <w:tr w:rsidR="00AA48B3" w:rsidRPr="00586481" w14:paraId="1AF51427" w14:textId="77777777" w:rsidTr="00A43DF5">
              <w:trPr>
                <w:cantSplit/>
                <w:trHeight w:val="155"/>
                <w:jc w:val="center"/>
              </w:trPr>
              <w:tc>
                <w:tcPr>
                  <w:tcW w:w="0" w:type="auto"/>
                  <w:vMerge/>
                  <w:shd w:val="clear" w:color="auto" w:fill="F2F2F2"/>
                  <w:textDirection w:val="btLr"/>
                  <w:vAlign w:val="center"/>
                </w:tcPr>
                <w:p w14:paraId="4BD4895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33A53308"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0" w:type="auto"/>
                  <w:vAlign w:val="center"/>
                </w:tcPr>
                <w:p w14:paraId="63A399BD" w14:textId="77777777" w:rsidR="00AA48B3" w:rsidRPr="00586481" w:rsidRDefault="00AA48B3" w:rsidP="00AA48B3">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0" w:type="auto"/>
                  <w:vAlign w:val="center"/>
                </w:tcPr>
                <w:p w14:paraId="164DCDB7" w14:textId="77777777" w:rsidR="00AA48B3" w:rsidRPr="00586481" w:rsidRDefault="00AA48B3" w:rsidP="00AA48B3">
                  <w:pPr>
                    <w:pStyle w:val="Tabletext"/>
                    <w:spacing w:before="0" w:after="0"/>
                    <w:rPr>
                      <w:sz w:val="16"/>
                      <w:szCs w:val="16"/>
                      <w:lang w:val="en-US"/>
                    </w:rPr>
                  </w:pPr>
                </w:p>
                <w:p w14:paraId="41D9A81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0" w:type="auto"/>
                  <w:vMerge/>
                  <w:vAlign w:val="center"/>
                </w:tcPr>
                <w:p w14:paraId="5612668D" w14:textId="77777777" w:rsidR="00AA48B3" w:rsidRPr="00586481" w:rsidRDefault="00AA48B3" w:rsidP="00AA48B3">
                  <w:pPr>
                    <w:pStyle w:val="Tabletext"/>
                    <w:spacing w:before="0" w:after="0"/>
                    <w:jc w:val="center"/>
                    <w:rPr>
                      <w:rFonts w:eastAsia="MS Mincho"/>
                      <w:sz w:val="16"/>
                      <w:szCs w:val="16"/>
                      <w:lang w:val="en-US"/>
                    </w:rPr>
                  </w:pPr>
                </w:p>
              </w:tc>
            </w:tr>
          </w:tbl>
          <w:p w14:paraId="4712E958" w14:textId="77777777" w:rsidR="00AA48B3" w:rsidRDefault="00AA48B3" w:rsidP="00AA48B3">
            <w:pPr>
              <w:spacing w:before="0" w:after="0" w:line="240" w:lineRule="auto"/>
              <w:rPr>
                <w:b/>
                <w:bCs/>
                <w:lang w:eastAsia="ja-JP"/>
              </w:rPr>
            </w:pPr>
          </w:p>
          <w:p w14:paraId="3B8EB241" w14:textId="77777777" w:rsidR="00AA48B3" w:rsidRPr="00256FE9" w:rsidRDefault="00AA48B3" w:rsidP="00AA48B3">
            <w:pPr>
              <w:spacing w:before="0" w:after="0" w:line="240" w:lineRule="auto"/>
              <w:rPr>
                <w:lang w:eastAsia="ja-JP"/>
              </w:rPr>
            </w:pPr>
            <w:r w:rsidRPr="00586481">
              <w:rPr>
                <w:b/>
                <w:bCs/>
                <w:lang w:eastAsia="ja-JP"/>
              </w:rPr>
              <w:t xml:space="preserve">Proposal 2 </w:t>
            </w:r>
            <w:r w:rsidRPr="00256FE9">
              <w:rPr>
                <w:lang w:eastAsia="ja-JP"/>
              </w:rPr>
              <w:t>The path loss model for the Suburban Macro (</w:t>
            </w:r>
            <w:proofErr w:type="spellStart"/>
            <w:r w:rsidRPr="00256FE9">
              <w:rPr>
                <w:lang w:eastAsia="ja-JP"/>
              </w:rPr>
              <w:t>SMa</w:t>
            </w:r>
            <w:proofErr w:type="spellEnd"/>
            <w:r w:rsidRPr="00256FE9">
              <w:rPr>
                <w:lang w:eastAsia="ja-JP"/>
              </w:rPr>
              <w:t>) scenario should reuse the model in the IMT-Advanced Suburban Macro scenario, but with a correction term for the NLOS path loss</w:t>
            </w:r>
            <w:r w:rsidRPr="00256FE9">
              <w:rPr>
                <w:i/>
                <w:lang w:eastAsia="ja-JP"/>
              </w:rPr>
              <w:t xml:space="preserve"> </w:t>
            </w:r>
            <m:oMath>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hAnsi="Cambria Math"/>
                              <w:lang w:eastAsia="ja-JP"/>
                            </w:rPr>
                            <m:t>,10</m:t>
                          </m:r>
                        </m:e>
                      </m:d>
                    </m:e>
                  </m:func>
                </m:e>
              </m:d>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r>
                    <w:rPr>
                      <w:rFonts w:ascii="Cambria Math" w:hAnsi="Cambria Math"/>
                      <w:lang w:eastAsia="ja-JP"/>
                    </w:rPr>
                    <m:t>2</m:t>
                  </m:r>
                </m:e>
              </m:d>
            </m:oMath>
            <w:r w:rsidRPr="00256FE9">
              <w:rPr>
                <w:lang w:eastAsia="ja-JP"/>
              </w:rPr>
              <w:t xml:space="preserve"> to adhere to the measured frequency dependence across the FR3 range.</w:t>
            </w:r>
          </w:p>
          <w:p w14:paraId="457B8830" w14:textId="6626AD04" w:rsidR="00AA48B3" w:rsidRPr="002A652B" w:rsidRDefault="00AA48B3" w:rsidP="002A652B">
            <w:pPr>
              <w:spacing w:before="0" w:after="0" w:line="240" w:lineRule="auto"/>
            </w:pPr>
          </w:p>
        </w:tc>
      </w:tr>
      <w:tr w:rsidR="0061388A" w:rsidRPr="002A652B" w14:paraId="7FAE12C4" w14:textId="77777777">
        <w:tc>
          <w:tcPr>
            <w:tcW w:w="1525" w:type="dxa"/>
            <w:vAlign w:val="center"/>
          </w:tcPr>
          <w:p w14:paraId="2455FD3E" w14:textId="20C78611" w:rsidR="0061388A" w:rsidRPr="002A652B" w:rsidRDefault="004D7FAF" w:rsidP="002A652B">
            <w:pPr>
              <w:spacing w:before="0" w:after="0" w:line="240" w:lineRule="auto"/>
            </w:pPr>
            <w:r w:rsidRPr="002A652B">
              <w:lastRenderedPageBreak/>
              <w:t>[3] vivo</w:t>
            </w:r>
          </w:p>
        </w:tc>
        <w:tc>
          <w:tcPr>
            <w:tcW w:w="9090" w:type="dxa"/>
            <w:vAlign w:val="center"/>
          </w:tcPr>
          <w:p w14:paraId="2A2854D0"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drawing>
                <wp:inline distT="0" distB="0" distL="0" distR="0" wp14:anchorId="0B474B78" wp14:editId="4E7DB873">
                  <wp:extent cx="3091009" cy="2048691"/>
                  <wp:effectExtent l="0" t="0" r="0" b="8890"/>
                  <wp:docPr id="21418937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23582" cy="2070280"/>
                          </a:xfrm>
                          <a:prstGeom prst="rect">
                            <a:avLst/>
                          </a:prstGeom>
                          <a:noFill/>
                          <a:ln>
                            <a:noFill/>
                          </a:ln>
                        </pic:spPr>
                      </pic:pic>
                    </a:graphicData>
                  </a:graphic>
                </wp:inline>
              </w:drawing>
            </w:r>
          </w:p>
          <w:p w14:paraId="684A73BF" w14:textId="77777777" w:rsidR="004D7FAF" w:rsidRPr="002A652B" w:rsidRDefault="004D7FAF" w:rsidP="002A652B">
            <w:pPr>
              <w:spacing w:before="0" w:after="0" w:line="240" w:lineRule="auto"/>
              <w:jc w:val="center"/>
              <w:rPr>
                <w:rFonts w:eastAsiaTheme="minorEastAsia"/>
                <w:lang w:val="en-GB" w:eastAsia="zh-CN"/>
              </w:rPr>
            </w:pPr>
            <w:bookmarkStart w:id="6" w:name="_Ref163060890"/>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2</w:t>
            </w:r>
            <w:r w:rsidRPr="002A652B">
              <w:rPr>
                <w:rFonts w:eastAsiaTheme="minorEastAsia"/>
                <w:lang w:eastAsia="zh-CN"/>
              </w:rPr>
              <w:fldChar w:fldCharType="end"/>
            </w:r>
            <w:bookmarkEnd w:id="6"/>
            <w:r w:rsidRPr="002A652B">
              <w:rPr>
                <w:rFonts w:eastAsiaTheme="minorEastAsia"/>
                <w:lang w:val="en-GB" w:eastAsia="zh-CN"/>
              </w:rPr>
              <w:t>: The final measurement result in LOS condition.</w:t>
            </w:r>
          </w:p>
          <w:p w14:paraId="2CB73652" w14:textId="77777777" w:rsidR="0061388A" w:rsidRPr="002A652B" w:rsidRDefault="004D7FAF" w:rsidP="002A652B">
            <w:pPr>
              <w:numPr>
                <w:ilvl w:val="255"/>
                <w:numId w:val="0"/>
              </w:numPr>
              <w:spacing w:before="0" w:after="0" w:line="240" w:lineRule="auto"/>
              <w:rPr>
                <w:lang w:eastAsia="zh-CN"/>
              </w:rPr>
            </w:pPr>
            <w:r w:rsidRPr="002A652B">
              <w:rPr>
                <w:b/>
                <w:bCs/>
                <w:lang w:eastAsia="zh-CN"/>
              </w:rPr>
              <w:t xml:space="preserve">Observation 1: </w:t>
            </w:r>
            <w:r w:rsidRPr="002A652B">
              <w:rPr>
                <w:b/>
                <w:bCs/>
                <w:lang w:eastAsia="zh-CN"/>
              </w:rPr>
              <w:tab/>
            </w:r>
            <w:r w:rsidRPr="002A652B">
              <w:rPr>
                <w:lang w:eastAsia="zh-CN"/>
              </w:rPr>
              <w:t>The pathloss gap between the measurement and the empirical formula is within the max range of 5dB under the LOS conditions in indoor scenario.</w:t>
            </w:r>
          </w:p>
          <w:p w14:paraId="55B1C05C" w14:textId="77777777" w:rsidR="004D7FAF" w:rsidRPr="002A652B" w:rsidRDefault="004D7FAF" w:rsidP="002A652B">
            <w:pPr>
              <w:numPr>
                <w:ilvl w:val="255"/>
                <w:numId w:val="0"/>
              </w:numPr>
              <w:spacing w:before="0" w:after="0" w:line="240" w:lineRule="auto"/>
              <w:rPr>
                <w:lang w:eastAsia="zh-CN"/>
              </w:rPr>
            </w:pPr>
          </w:p>
          <w:p w14:paraId="1F2D6DD4"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drawing>
                <wp:inline distT="0" distB="0" distL="0" distR="0" wp14:anchorId="6D85460F" wp14:editId="12EF84FD">
                  <wp:extent cx="3450037" cy="229075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91949" cy="2318588"/>
                          </a:xfrm>
                          <a:prstGeom prst="rect">
                            <a:avLst/>
                          </a:prstGeom>
                          <a:noFill/>
                          <a:ln>
                            <a:noFill/>
                          </a:ln>
                        </pic:spPr>
                      </pic:pic>
                    </a:graphicData>
                  </a:graphic>
                </wp:inline>
              </w:drawing>
            </w:r>
          </w:p>
          <w:p w14:paraId="2CDB20C7" w14:textId="77777777" w:rsidR="004D7FAF" w:rsidRPr="002A652B" w:rsidRDefault="004D7FAF" w:rsidP="002A652B">
            <w:pPr>
              <w:spacing w:before="0" w:after="0" w:line="240" w:lineRule="auto"/>
              <w:jc w:val="center"/>
              <w:rPr>
                <w:rFonts w:eastAsiaTheme="minorEastAsia"/>
                <w:lang w:val="en-GB" w:eastAsia="zh-CN"/>
              </w:rPr>
            </w:pPr>
            <w:bookmarkStart w:id="7" w:name="_Ref163060892"/>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3</w:t>
            </w:r>
            <w:r w:rsidRPr="002A652B">
              <w:rPr>
                <w:rFonts w:eastAsiaTheme="minorEastAsia"/>
                <w:lang w:eastAsia="zh-CN"/>
              </w:rPr>
              <w:fldChar w:fldCharType="end"/>
            </w:r>
            <w:bookmarkEnd w:id="7"/>
            <w:r w:rsidRPr="002A652B">
              <w:rPr>
                <w:rFonts w:eastAsiaTheme="minorEastAsia"/>
                <w:lang w:val="en-GB" w:eastAsia="zh-CN"/>
              </w:rPr>
              <w:t>: The final measurement result in NLOS condition.</w:t>
            </w:r>
          </w:p>
          <w:p w14:paraId="11E0FF47" w14:textId="6AF8DEF5" w:rsidR="004D7FAF" w:rsidRPr="002A652B" w:rsidRDefault="004D7FAF" w:rsidP="002A652B">
            <w:pPr>
              <w:numPr>
                <w:ilvl w:val="255"/>
                <w:numId w:val="0"/>
              </w:numPr>
              <w:spacing w:before="0" w:after="0" w:line="240" w:lineRule="auto"/>
              <w:rPr>
                <w:lang w:eastAsia="zh-CN"/>
              </w:rPr>
            </w:pPr>
            <w:r w:rsidRPr="002A652B">
              <w:rPr>
                <w:b/>
                <w:bCs/>
                <w:lang w:eastAsia="zh-CN"/>
              </w:rPr>
              <w:t>Observation 2:</w:t>
            </w:r>
            <w:r w:rsidRPr="002A652B">
              <w:rPr>
                <w:lang w:eastAsia="zh-CN"/>
              </w:rPr>
              <w:t xml:space="preserve"> </w:t>
            </w:r>
            <w:r w:rsidRPr="002A652B">
              <w:rPr>
                <w:lang w:eastAsia="zh-CN"/>
              </w:rPr>
              <w:tab/>
              <w:t>The pathloss gap between the measurement and the empirical formula is within the max range of 15dB under the NLOS conditions in indoor scenario, that can be considered under the agreeable level in between.</w:t>
            </w:r>
          </w:p>
        </w:tc>
      </w:tr>
      <w:tr w:rsidR="0061388A" w:rsidRPr="002A652B" w14:paraId="73091991" w14:textId="77777777">
        <w:tc>
          <w:tcPr>
            <w:tcW w:w="1525" w:type="dxa"/>
            <w:vAlign w:val="center"/>
          </w:tcPr>
          <w:p w14:paraId="5412F073" w14:textId="76CA2B58" w:rsidR="0061388A" w:rsidRPr="002A652B" w:rsidRDefault="00883886" w:rsidP="002A652B">
            <w:pPr>
              <w:spacing w:before="0" w:after="0" w:line="240" w:lineRule="auto"/>
            </w:pPr>
            <w:r w:rsidRPr="002A652B">
              <w:t>[8] Sharp</w:t>
            </w:r>
          </w:p>
        </w:tc>
        <w:tc>
          <w:tcPr>
            <w:tcW w:w="9090" w:type="dxa"/>
            <w:vAlign w:val="center"/>
          </w:tcPr>
          <w:p w14:paraId="0A60A558" w14:textId="77777777" w:rsidR="0061388A" w:rsidRPr="002A652B" w:rsidRDefault="00883886" w:rsidP="002A652B">
            <w:pPr>
              <w:spacing w:before="0" w:after="0" w:line="240" w:lineRule="auto"/>
              <w:jc w:val="center"/>
              <w:rPr>
                <w:iCs/>
              </w:rPr>
            </w:pPr>
            <w:r w:rsidRPr="002A652B">
              <w:rPr>
                <w:noProof/>
                <w:lang w:eastAsia="zh-CN"/>
              </w:rPr>
              <w:drawing>
                <wp:inline distT="0" distB="0" distL="0" distR="0" wp14:anchorId="707130E7" wp14:editId="539330AE">
                  <wp:extent cx="2501978" cy="2078029"/>
                  <wp:effectExtent l="0" t="0" r="0" b="0"/>
                  <wp:docPr id="916749791" name="Picture 13"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49791" name="Picture 13" descr="A graph of a number of data&#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04003" cy="2079711"/>
                          </a:xfrm>
                          <a:prstGeom prst="rect">
                            <a:avLst/>
                          </a:prstGeom>
                        </pic:spPr>
                      </pic:pic>
                    </a:graphicData>
                  </a:graphic>
                </wp:inline>
              </w:drawing>
            </w:r>
          </w:p>
          <w:p w14:paraId="2D7AA67E" w14:textId="77777777" w:rsidR="00883886" w:rsidRPr="002A652B" w:rsidRDefault="00883886" w:rsidP="002A652B">
            <w:pPr>
              <w:spacing w:before="0" w:after="0" w:line="240" w:lineRule="auto"/>
              <w:jc w:val="center"/>
            </w:pPr>
            <w:r w:rsidRPr="002A652B">
              <w:rPr>
                <w:lang w:eastAsia="ja-JP"/>
              </w:rPr>
              <w:t xml:space="preserve">Fig 2. </w:t>
            </w:r>
            <w:r w:rsidRPr="002A652B">
              <w:t>Comparison of FI path loss model, measurement-based, and TR 38.901 path loss model (Option 1 [5] for NLOS) in LOS and NLOS channel condition at 6.75 GHz [9, 10].</w:t>
            </w:r>
          </w:p>
          <w:p w14:paraId="5551F741" w14:textId="77777777" w:rsidR="00883886" w:rsidRPr="002A652B" w:rsidRDefault="00883886" w:rsidP="002A652B">
            <w:pPr>
              <w:spacing w:before="0" w:after="0" w:line="240" w:lineRule="auto"/>
              <w:rPr>
                <w:lang w:eastAsia="ja-JP"/>
              </w:rPr>
            </w:pPr>
          </w:p>
          <w:p w14:paraId="2ADD4B84" w14:textId="24E56F9A" w:rsidR="00883886" w:rsidRPr="002A652B" w:rsidRDefault="00883886" w:rsidP="002A652B">
            <w:pPr>
              <w:spacing w:before="0" w:after="0" w:line="240" w:lineRule="auto"/>
              <w:jc w:val="center"/>
              <w:rPr>
                <w:lang w:eastAsia="ja-JP"/>
              </w:rPr>
            </w:pPr>
            <w:r w:rsidRPr="002A652B">
              <w:rPr>
                <w:noProof/>
                <w:lang w:eastAsia="zh-CN"/>
              </w:rPr>
              <w:lastRenderedPageBreak/>
              <w:drawing>
                <wp:inline distT="0" distB="0" distL="0" distR="0" wp14:anchorId="0EC08F04" wp14:editId="624386B1">
                  <wp:extent cx="2597345" cy="2116444"/>
                  <wp:effectExtent l="0" t="0" r="0" b="0"/>
                  <wp:docPr id="1028856016" name="Picture 14"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56016" name="Picture 14" descr="A graph of a number of data&#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06320" cy="2123757"/>
                          </a:xfrm>
                          <a:prstGeom prst="rect">
                            <a:avLst/>
                          </a:prstGeom>
                        </pic:spPr>
                      </pic:pic>
                    </a:graphicData>
                  </a:graphic>
                </wp:inline>
              </w:drawing>
            </w:r>
          </w:p>
          <w:p w14:paraId="4A433121" w14:textId="77777777" w:rsidR="00883886" w:rsidRPr="002A652B" w:rsidRDefault="00883886" w:rsidP="002A652B">
            <w:pPr>
              <w:spacing w:before="0" w:after="0" w:line="240" w:lineRule="auto"/>
              <w:jc w:val="center"/>
            </w:pPr>
            <w:r w:rsidRPr="002A652B">
              <w:rPr>
                <w:lang w:eastAsia="ja-JP"/>
              </w:rPr>
              <w:t xml:space="preserve">Fig 3. </w:t>
            </w:r>
            <w:r w:rsidRPr="002A652B">
              <w:t>Comparison of FI path loss model, measurement-based, and TR 38.901 path loss model (Option 1 [5] for NLOS) in LOS and NLOS channel condition at 16.95 GHz [9, 10].</w:t>
            </w:r>
          </w:p>
          <w:p w14:paraId="383B946D" w14:textId="77777777" w:rsidR="002A652B" w:rsidRDefault="002A652B" w:rsidP="002A652B">
            <w:pPr>
              <w:spacing w:before="0" w:after="0" w:line="240" w:lineRule="auto"/>
              <w:rPr>
                <w:b/>
                <w:bCs/>
              </w:rPr>
            </w:pPr>
          </w:p>
          <w:p w14:paraId="4AD6AA84" w14:textId="296C3BB7" w:rsidR="00883886" w:rsidRPr="002A652B" w:rsidRDefault="00883886" w:rsidP="002A652B">
            <w:pPr>
              <w:spacing w:before="0" w:after="0" w:line="240" w:lineRule="auto"/>
            </w:pPr>
            <w:r w:rsidRPr="002A652B">
              <w:rPr>
                <w:b/>
                <w:bCs/>
              </w:rPr>
              <w:t>Observation 5:</w:t>
            </w:r>
            <w:r w:rsidRPr="002A652B">
              <w:t xml:space="preserve"> Based on the FI path loss model fit in Fig. 2, </w:t>
            </w:r>
            <m:oMath>
              <m:r>
                <w:rPr>
                  <w:rFonts w:ascii="Cambria Math" w:hAnsi="Cambria Math"/>
                </w:rPr>
                <m:t>β</m:t>
              </m:r>
            </m:oMath>
            <w:r w:rsidRPr="002A652B">
              <w:t xml:space="preserve"> (path loss dependence on distance) for the measured data and TR 38.901 model are similar (1.7 for measured data and TR 38.901 in LOS and 3.6 for measured data and TR 38.901 option 1 model [5] in NLOS) at 6.75 GHz for InH-Office scenario.</w:t>
            </w:r>
          </w:p>
          <w:p w14:paraId="5901DE41" w14:textId="77777777" w:rsidR="002A652B" w:rsidRDefault="002A652B" w:rsidP="002A652B">
            <w:pPr>
              <w:pStyle w:val="NormalWeb"/>
              <w:spacing w:before="0" w:beforeAutospacing="0" w:after="0" w:afterAutospacing="0" w:line="240" w:lineRule="auto"/>
              <w:rPr>
                <w:b/>
                <w:bCs/>
                <w:sz w:val="20"/>
                <w:szCs w:val="20"/>
              </w:rPr>
            </w:pPr>
          </w:p>
          <w:p w14:paraId="28585F39" w14:textId="60B9F53C"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rPr>
              <w:t>Observation 6:</w:t>
            </w:r>
            <w:r w:rsidRPr="002A652B">
              <w:rPr>
                <w:sz w:val="20"/>
                <w:szCs w:val="20"/>
              </w:rPr>
              <w:t xml:space="preserve"> Based on the FI path loss model fit in Fig. 3, </w:t>
            </w:r>
            <m:oMath>
              <m:r>
                <w:rPr>
                  <w:rFonts w:ascii="Cambria Math" w:hAnsi="Cambria Math"/>
                  <w:sz w:val="20"/>
                  <w:szCs w:val="20"/>
                </w:rPr>
                <m:t>β</m:t>
              </m:r>
            </m:oMath>
            <w:r w:rsidRPr="002A652B">
              <w:rPr>
                <w:sz w:val="20"/>
                <w:szCs w:val="20"/>
              </w:rPr>
              <w:t xml:space="preserve"> (path loss dependence on distance) for the measured data and TR 38.901 model are similar (1.7 for measured data and TR 38.901 in LOS, and 2.8 for measured data and 3.1 for TR 38.901 option 2 model [5] in NLOS) at 16.95 GHz for InH-Office scenario.</w:t>
            </w:r>
          </w:p>
          <w:p w14:paraId="347601A8" w14:textId="77777777" w:rsidR="002A652B" w:rsidRDefault="002A652B" w:rsidP="002A652B">
            <w:pPr>
              <w:pStyle w:val="NormalWeb"/>
              <w:spacing w:before="0" w:beforeAutospacing="0" w:after="0" w:afterAutospacing="0" w:line="240" w:lineRule="auto"/>
              <w:rPr>
                <w:b/>
                <w:bCs/>
                <w:i/>
                <w:iCs/>
                <w:sz w:val="20"/>
                <w:szCs w:val="20"/>
                <w:u w:val="single"/>
                <w:lang w:eastAsia="ja-JP"/>
              </w:rPr>
            </w:pPr>
          </w:p>
          <w:p w14:paraId="6149DC4E" w14:textId="37B84D30"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lang w:eastAsia="ja-JP"/>
              </w:rPr>
              <w:t>Proposal 8:</w:t>
            </w:r>
            <w:r w:rsidRPr="002A652B">
              <w:rPr>
                <w:sz w:val="20"/>
                <w:szCs w:val="20"/>
                <w:lang w:eastAsia="ja-JP"/>
              </w:rPr>
              <w:t xml:space="preserve"> </w:t>
            </w:r>
            <w:r w:rsidRPr="002A652B">
              <w:rPr>
                <w:sz w:val="20"/>
                <w:szCs w:val="20"/>
              </w:rPr>
              <w:t>No further updates might be necessary for TR 38.901 path loss model for InH-Office scenario in LOS and NLOS channel condition based on measurements conducted at 6.75 GHz and 16.95 GHz.</w:t>
            </w:r>
          </w:p>
          <w:p w14:paraId="2AAB5672" w14:textId="77777777" w:rsidR="002A652B" w:rsidRDefault="002A652B" w:rsidP="002A652B">
            <w:pPr>
              <w:spacing w:before="0" w:after="0" w:line="240" w:lineRule="auto"/>
              <w:rPr>
                <w:b/>
                <w:bCs/>
              </w:rPr>
            </w:pPr>
          </w:p>
          <w:p w14:paraId="7D2357CD" w14:textId="2CEA116D" w:rsidR="00883886" w:rsidRPr="002A652B" w:rsidRDefault="00883886" w:rsidP="002A652B">
            <w:pPr>
              <w:spacing w:before="0" w:after="0" w:line="240" w:lineRule="auto"/>
            </w:pPr>
            <w:r w:rsidRPr="002A652B">
              <w:rPr>
                <w:b/>
                <w:bCs/>
              </w:rPr>
              <w:t>Observation 7:</w:t>
            </w:r>
            <w:r w:rsidRPr="002A652B">
              <w:t xml:space="preserve"> As mentioned in the SID [7], it is essential to determine the validity of the TR 38.901 path loss model across the entire 7-24 GHz band and ensure frequency continuity over the 0.5-100 GHz band, rather than just at specific frequencies within the 7-24 GHz frequency range. Therefore, the multi-frequency path loss models like the ABG path loss model used in TR 38.901 can yield valuable insights to validate the path loss model for 7-24 GHz and ensure frequency continuity over 0.5-100 GHz. </w:t>
            </w:r>
          </w:p>
          <w:p w14:paraId="4FEC3E05" w14:textId="77777777" w:rsidR="00883886" w:rsidRPr="002A652B" w:rsidRDefault="00883886" w:rsidP="002A652B">
            <w:pPr>
              <w:spacing w:before="0" w:after="0" w:line="240" w:lineRule="auto"/>
            </w:pPr>
          </w:p>
          <w:p w14:paraId="35142B0C" w14:textId="77777777" w:rsidR="00883886" w:rsidRPr="002A652B" w:rsidRDefault="00883886" w:rsidP="002A652B">
            <w:pPr>
              <w:spacing w:before="0" w:after="0" w:line="240" w:lineRule="auto"/>
              <w:rPr>
                <w:lang w:eastAsia="ja-JP"/>
              </w:rPr>
            </w:pPr>
            <w:r w:rsidRPr="002A652B">
              <w:rPr>
                <w:b/>
                <w:bCs/>
                <w:lang w:eastAsia="ja-JP"/>
              </w:rPr>
              <w:t>Proposal 9:</w:t>
            </w:r>
            <w:r w:rsidRPr="002A652B">
              <w:rPr>
                <w:lang w:eastAsia="ja-JP"/>
              </w:rPr>
              <w:t xml:space="preserve"> Path loss model updates should not be only based on observations provided at a specific frequency in 7-24 GHz band. Rather a multi frequency path loss model (like the ABG path loss model) should be derived first to investigate whether any updates are necessary for the TR 38.901 path loss model by pooling/combining path loss data from different companies. Following this a two-step approach can be used:</w:t>
            </w:r>
          </w:p>
          <w:p w14:paraId="61C42E0B"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Validate the path loss model in TR 38.901 for 7-24 GHz band.</w:t>
            </w:r>
          </w:p>
          <w:p w14:paraId="3E274F29"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Ensure frequency continuity of the path loss model in TR 38.901 for 0.5-100 GHz band.</w:t>
            </w:r>
          </w:p>
          <w:p w14:paraId="0B2DB990" w14:textId="77777777" w:rsidR="002A652B" w:rsidRDefault="002A652B" w:rsidP="002A652B">
            <w:pPr>
              <w:spacing w:before="0" w:after="0" w:line="240" w:lineRule="auto"/>
              <w:rPr>
                <w:b/>
                <w:bCs/>
                <w:i/>
                <w:iCs/>
                <w:u w:val="single"/>
                <w:lang w:eastAsia="ja-JP"/>
              </w:rPr>
            </w:pPr>
          </w:p>
          <w:p w14:paraId="0514B8B5" w14:textId="0A2010B6" w:rsidR="00883886" w:rsidRPr="002A652B" w:rsidRDefault="00883886" w:rsidP="002A652B">
            <w:pPr>
              <w:spacing w:before="0" w:after="0" w:line="240" w:lineRule="auto"/>
              <w:rPr>
                <w:lang w:eastAsia="ja-JP"/>
              </w:rPr>
            </w:pPr>
            <w:r w:rsidRPr="002A652B">
              <w:rPr>
                <w:b/>
                <w:bCs/>
                <w:lang w:eastAsia="ja-JP"/>
              </w:rPr>
              <w:t>Proposal 10:</w:t>
            </w:r>
            <w:r w:rsidRPr="002A652B">
              <w:rPr>
                <w:lang w:eastAsia="ja-JP"/>
              </w:rPr>
              <w:t xml:space="preserve"> To analyze and combine omnidirectional path loss data to investigate whether path loss model updates are necessary in TR 38.901 for any scenario, at least providing one of the following is encouraged:</w:t>
            </w:r>
          </w:p>
          <w:p w14:paraId="06FE9EF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FI path loss model parameters or ABG path loss model parameters and distances.  </w:t>
            </w:r>
          </w:p>
          <w:p w14:paraId="71245D50"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raw omnidirectional path loss data points and distance. </w:t>
            </w:r>
          </w:p>
          <w:p w14:paraId="1B1CB72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Any other procedure that might assist in generating omnidirectional path loss data points for measured distances. </w:t>
            </w:r>
          </w:p>
          <w:p w14:paraId="73C77596" w14:textId="77777777" w:rsidR="002A652B" w:rsidRDefault="002A652B" w:rsidP="002A652B">
            <w:pPr>
              <w:pStyle w:val="NormalWeb"/>
              <w:spacing w:before="0" w:beforeAutospacing="0" w:after="0" w:afterAutospacing="0" w:line="240" w:lineRule="auto"/>
              <w:rPr>
                <w:b/>
                <w:bCs/>
                <w:sz w:val="20"/>
                <w:szCs w:val="20"/>
                <w:lang w:eastAsia="ja-JP"/>
              </w:rPr>
            </w:pPr>
          </w:p>
          <w:p w14:paraId="7EA0FD3A" w14:textId="173F55B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 xml:space="preserve">Observation 8: </w:t>
            </w:r>
            <w:r w:rsidRPr="002A652B">
              <w:rPr>
                <w:sz w:val="20"/>
                <w:szCs w:val="20"/>
                <w:lang w:eastAsia="ja-JP"/>
              </w:rPr>
              <w:t xml:space="preserve">The ABG path loss model is used to validate the TR 38.901 path loss model for 7-24 GHz. To obtain the ABG path loss model parameters for 7-24 GHz band, we combine the omnidirectional path loss data obtained 6.75 and 16.95 GHz, for InH-Office scenario in LOS/NLOS. From Table 3, we see that </w:t>
            </w:r>
            <m:oMath>
              <m:r>
                <w:rPr>
                  <w:rFonts w:ascii="Cambria Math" w:hAnsi="Cambria Math"/>
                  <w:sz w:val="20"/>
                  <w:szCs w:val="20"/>
                </w:rPr>
                <m:t>α</m:t>
              </m:r>
            </m:oMath>
            <w:r w:rsidRPr="002A652B">
              <w:rPr>
                <w:sz w:val="20"/>
                <w:szCs w:val="20"/>
              </w:rPr>
              <w:t xml:space="preserve"> (path loss dependence on distance) for the measured data and TR 38.901 model are similar 1.7 (measured data) and 1.73 (TR 38.901) in LOS and 3.2 for measured data and 3.19 for TR 38.901 option 2 model [5] in NLOS channel conditions.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1.9 (measured data) and 2 (TR 38.901) in LOS channel condition. However, for NLOS channel condition, we observe a significant discrepancy in </w:t>
            </w:r>
            <m:oMath>
              <m:r>
                <w:rPr>
                  <w:rFonts w:ascii="Cambria Math" w:hAnsi="Cambria Math"/>
                  <w:sz w:val="20"/>
                  <w:szCs w:val="20"/>
                </w:rPr>
                <m:t>γ</m:t>
              </m:r>
            </m:oMath>
            <w:r w:rsidRPr="002A652B">
              <w:rPr>
                <w:sz w:val="20"/>
                <w:szCs w:val="20"/>
              </w:rPr>
              <w:t xml:space="preserve"> between the measured data (3.4) and TR 38.901 (2.49/2). Thus, based on </w:t>
            </w:r>
            <m:oMath>
              <m:r>
                <w:rPr>
                  <w:rFonts w:ascii="Cambria Math" w:hAnsi="Cambria Math"/>
                  <w:sz w:val="20"/>
                  <w:szCs w:val="20"/>
                </w:rPr>
                <m:t>γ</m:t>
              </m:r>
            </m:oMath>
            <w:r w:rsidRPr="002A652B">
              <w:rPr>
                <w:sz w:val="20"/>
                <w:szCs w:val="20"/>
              </w:rPr>
              <w:t xml:space="preserve"> it seems like further investigation is required to model the frequency dependance on path loss (</w:t>
            </w:r>
            <m:oMath>
              <m:r>
                <w:rPr>
                  <w:rFonts w:ascii="Cambria Math" w:hAnsi="Cambria Math"/>
                  <w:sz w:val="20"/>
                  <w:szCs w:val="20"/>
                </w:rPr>
                <m:t>γ)</m:t>
              </m:r>
            </m:oMath>
            <w:r w:rsidRPr="002A652B">
              <w:rPr>
                <w:sz w:val="20"/>
                <w:szCs w:val="20"/>
              </w:rPr>
              <w:t xml:space="preserve"> in NLOS channel condition for 7-24 GHz. However, as shown later this might not be the case as the multi-frequency ABG path loss model over 0.5-100 GHz shows close agreement with existing TR 38.901.</w:t>
            </w:r>
          </w:p>
          <w:p w14:paraId="2EC3D1C1" w14:textId="77777777" w:rsidR="002A652B" w:rsidRPr="002A652B" w:rsidRDefault="002A652B" w:rsidP="002A652B">
            <w:pPr>
              <w:pStyle w:val="NormalWeb"/>
              <w:spacing w:before="0" w:beforeAutospacing="0" w:after="0" w:afterAutospacing="0" w:line="240" w:lineRule="auto"/>
              <w:rPr>
                <w:sz w:val="20"/>
                <w:szCs w:val="20"/>
              </w:rPr>
            </w:pPr>
          </w:p>
          <w:p w14:paraId="011F87B2" w14:textId="77777777" w:rsidR="00883886" w:rsidRPr="002A652B" w:rsidRDefault="00883886" w:rsidP="002A652B">
            <w:pPr>
              <w:spacing w:before="0" w:after="0" w:line="240" w:lineRule="auto"/>
              <w:jc w:val="center"/>
              <w:rPr>
                <w:b/>
                <w:bCs/>
                <w:lang w:val="en-GB" w:eastAsia="zh-CN"/>
              </w:rPr>
            </w:pPr>
            <w:r w:rsidRPr="002A652B">
              <w:lastRenderedPageBreak/>
              <w:t>Table 3. Omnidirectional ABG path loss model parameters based on measurements conducted at 6.75 GHz and 16.95 GHz for the entire frequency range of 7-24 GHz [9, 10].</w:t>
            </w:r>
          </w:p>
          <w:p w14:paraId="31A56140" w14:textId="77777777" w:rsidR="00883886" w:rsidRPr="002A652B" w:rsidRDefault="00883886" w:rsidP="002A652B">
            <w:pPr>
              <w:pStyle w:val="NormalWeb"/>
              <w:spacing w:before="0" w:beforeAutospacing="0" w:after="0" w:afterAutospacing="0" w:line="240" w:lineRule="auto"/>
              <w:jc w:val="center"/>
              <w:rPr>
                <w:sz w:val="20"/>
                <w:szCs w:val="20"/>
              </w:rPr>
            </w:pPr>
            <w:r w:rsidRPr="002A652B">
              <w:rPr>
                <w:noProof/>
                <w:sz w:val="20"/>
                <w:szCs w:val="20"/>
                <w:lang w:eastAsia="zh-CN"/>
              </w:rPr>
              <mc:AlternateContent>
                <mc:Choice Requires="wpg">
                  <w:drawing>
                    <wp:inline distT="0" distB="0" distL="0" distR="0" wp14:anchorId="6C311230" wp14:editId="7B86DCA0">
                      <wp:extent cx="2944881" cy="3084073"/>
                      <wp:effectExtent l="19050" t="0" r="27305" b="2540"/>
                      <wp:docPr id="1579781200" name="Group 24"/>
                      <wp:cNvGraphicFramePr/>
                      <a:graphic xmlns:a="http://schemas.openxmlformats.org/drawingml/2006/main">
                        <a:graphicData uri="http://schemas.microsoft.com/office/word/2010/wordprocessingGroup">
                          <wpg:wgp>
                            <wpg:cNvGrpSpPr/>
                            <wpg:grpSpPr>
                              <a:xfrm>
                                <a:off x="0" y="0"/>
                                <a:ext cx="2944881" cy="3084073"/>
                                <a:chOff x="0" y="0"/>
                                <a:chExt cx="3906456" cy="3871595"/>
                              </a:xfrm>
                            </wpg:grpSpPr>
                            <pic:pic xmlns:pic="http://schemas.openxmlformats.org/drawingml/2006/picture">
                              <pic:nvPicPr>
                                <pic:cNvPr id="273932480" name="Picture 16" descr="A table with numbers and symbols&#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172495" y="0"/>
                                  <a:ext cx="3606165" cy="3871595"/>
                                </a:xfrm>
                                <a:prstGeom prst="rect">
                                  <a:avLst/>
                                </a:prstGeom>
                              </pic:spPr>
                            </pic:pic>
                            <wps:wsp>
                              <wps:cNvPr id="1119054722" name="Rectangle 23"/>
                              <wps:cNvSpPr/>
                              <wps:spPr>
                                <a:xfrm>
                                  <a:off x="0" y="3490892"/>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524252" name="Rectangle 23"/>
                              <wps:cNvSpPr/>
                              <wps:spPr>
                                <a:xfrm>
                                  <a:off x="11575" y="1586857"/>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0040736" id="Group 24" o:spid="_x0000_s1026" style="width:231.9pt;height:242.85pt;mso-position-horizontal-relative:char;mso-position-vertical-relative:line" coordsize="39064,3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">
                      <v:shape id="Picture 16" o:spid="_x0000_s1027" type="#_x0000_t75" alt="A table with numbers and symbols&#10;&#10;Description automatically generated" style="position:absolute;left:1724;width:36062;height:38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">
                        <v:imagedata r:id="rId40" o:title="A table with numbers and symbols&#10;&#10;Description automatically generated"/>
                      </v:shape>
                      <v:rect id="Rectangle 23" o:spid="_x0000_s1028" style="position:absolute;top:34908;width:38948;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" filled="f" strokecolor="#7030a0" strokeweight="3pt"/>
                      <v:rect id="Rectangle 23" o:spid="_x0000_s1029" style="position:absolute;left:115;top:15868;width:38949;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" filled="f" strokecolor="#7030a0" strokeweight="3pt"/>
                      <w10:anchorlock/>
                    </v:group>
                  </w:pict>
                </mc:Fallback>
              </mc:AlternateContent>
            </w:r>
          </w:p>
          <w:p w14:paraId="2928F1DB" w14:textId="77777777" w:rsidR="002A652B" w:rsidRDefault="002A652B" w:rsidP="002A652B">
            <w:pPr>
              <w:pStyle w:val="NormalWeb"/>
              <w:spacing w:before="0" w:beforeAutospacing="0" w:after="0" w:afterAutospacing="0" w:line="240" w:lineRule="auto"/>
              <w:rPr>
                <w:b/>
                <w:bCs/>
                <w:sz w:val="20"/>
                <w:szCs w:val="20"/>
                <w:lang w:eastAsia="ja-JP"/>
              </w:rPr>
            </w:pPr>
          </w:p>
          <w:p w14:paraId="4BBE2B51" w14:textId="22D3397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Observation 9:</w:t>
            </w:r>
            <w:r w:rsidRPr="002A652B">
              <w:rPr>
                <w:sz w:val="20"/>
                <w:szCs w:val="20"/>
                <w:lang w:eastAsia="ja-JP"/>
              </w:rPr>
              <w:t xml:space="preserve"> The ABG path loss model is used to ensure frequency continuity of the TR 38.901 path loss model for 0.5-100 GHz. To obtain the ABG path loss model parameters for 0.5-100 GHz band, we combine the omnidirectional path loss data obtained 6.75 [2], 16.95 [2], 28 [8] and 73 GHz [8], for InH-Office scenario in LOS/NLOS. Based on ABG path loss model fit, for InH-Office scenario in LOS/NLOS,</w:t>
            </w:r>
            <w:r w:rsidRPr="002A652B">
              <w:rPr>
                <w:sz w:val="20"/>
                <w:szCs w:val="20"/>
              </w:rPr>
              <w:t xml:space="preserve"> from Table 4 we see that </w:t>
            </w:r>
            <m:oMath>
              <m:r>
                <w:rPr>
                  <w:rFonts w:ascii="Cambria Math" w:hAnsi="Cambria Math"/>
                  <w:sz w:val="20"/>
                  <w:szCs w:val="20"/>
                </w:rPr>
                <m:t>α</m:t>
              </m:r>
            </m:oMath>
            <w:r w:rsidRPr="002A652B">
              <w:rPr>
                <w:sz w:val="20"/>
                <w:szCs w:val="20"/>
              </w:rPr>
              <w:t xml:space="preserve"> (path loss dependance on distance) for the measured data and TR 38.901 model are similar 1.4 (measured data) and 1.73 (TR 38.901) in LOS and 3.4 for measured data and 3.19 for TR 38.901 option 2 model [5] in NLOS.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2.1 (measured data) and 2 (TR 38.901) in LOS channel condition. However, for NLOS channel condition, </w:t>
            </w:r>
            <m:oMath>
              <m:r>
                <w:rPr>
                  <w:rFonts w:ascii="Cambria Math" w:hAnsi="Cambria Math"/>
                  <w:sz w:val="20"/>
                  <w:szCs w:val="20"/>
                </w:rPr>
                <m:t>γ</m:t>
              </m:r>
            </m:oMath>
            <w:r w:rsidRPr="002A652B">
              <w:rPr>
                <w:sz w:val="20"/>
                <w:szCs w:val="20"/>
              </w:rPr>
              <w:t xml:space="preserve"> is 2.9 for measured data and 2.49/2 for TR 38.901 model. The discrepancy in </w:t>
            </w:r>
            <m:oMath>
              <m:r>
                <w:rPr>
                  <w:rFonts w:ascii="Cambria Math" w:hAnsi="Cambria Math"/>
                  <w:sz w:val="20"/>
                  <w:szCs w:val="20"/>
                </w:rPr>
                <m:t>γ</m:t>
              </m:r>
            </m:oMath>
            <w:r w:rsidRPr="002A652B">
              <w:rPr>
                <w:sz w:val="20"/>
                <w:szCs w:val="20"/>
              </w:rPr>
              <w:t xml:space="preserve"> is not as significant over the entire 0.5-100 GHz frequency range when compared to 7-24 GHz as we include more frequency points.</w:t>
            </w:r>
          </w:p>
          <w:p w14:paraId="37022B23" w14:textId="77777777" w:rsidR="002A652B" w:rsidRPr="002A652B" w:rsidRDefault="002A652B" w:rsidP="002A652B">
            <w:pPr>
              <w:pStyle w:val="NormalWeb"/>
              <w:spacing w:before="0" w:beforeAutospacing="0" w:after="0" w:afterAutospacing="0" w:line="240" w:lineRule="auto"/>
              <w:rPr>
                <w:b/>
                <w:bCs/>
                <w:sz w:val="20"/>
                <w:szCs w:val="20"/>
                <w:lang w:eastAsia="ja-JP"/>
              </w:rPr>
            </w:pPr>
          </w:p>
          <w:p w14:paraId="5990AE2C" w14:textId="77777777"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Proposal 11:</w:t>
            </w:r>
            <w:r w:rsidRPr="002A652B">
              <w:rPr>
                <w:sz w:val="20"/>
                <w:szCs w:val="20"/>
                <w:lang w:eastAsia="ja-JP"/>
              </w:rPr>
              <w:t xml:space="preserve"> </w:t>
            </w:r>
            <w:r w:rsidRPr="002A652B">
              <w:rPr>
                <w:sz w:val="20"/>
                <w:szCs w:val="20"/>
              </w:rPr>
              <w:t xml:space="preserve">No further updates might be necessary for TR 38.901 path loss model for InH-Office scenario in LOS and NLOS channel condition based on the analysis conducted over the entire 0.5-100 GHz frequency range based on measurement data. </w:t>
            </w:r>
            <m:oMath>
              <m:r>
                <w:rPr>
                  <w:rFonts w:ascii="Cambria Math" w:hAnsi="Cambria Math"/>
                  <w:sz w:val="20"/>
                  <w:szCs w:val="20"/>
                </w:rPr>
                <m:t>α</m:t>
              </m:r>
            </m:oMath>
            <w:r w:rsidRPr="002A652B">
              <w:rPr>
                <w:sz w:val="20"/>
                <w:szCs w:val="20"/>
              </w:rPr>
              <w:t xml:space="preserve"> (path loss dependance on distance) and </w:t>
            </w:r>
            <m:oMath>
              <m:r>
                <w:rPr>
                  <w:rFonts w:ascii="Cambria Math" w:hAnsi="Cambria Math"/>
                  <w:sz w:val="20"/>
                  <w:szCs w:val="20"/>
                </w:rPr>
                <m:t>γ</m:t>
              </m:r>
            </m:oMath>
            <w:r w:rsidRPr="002A652B">
              <w:rPr>
                <w:sz w:val="20"/>
                <w:szCs w:val="20"/>
              </w:rPr>
              <w:t xml:space="preserve"> (path loss dependance on frequency) in the current TR 38.901 path loss model in LOS and NLOS channel condition for InH-Office exhibit close agreement with measured data for the entire frequency range of 0.5-100 GHz.</w:t>
            </w:r>
          </w:p>
          <w:p w14:paraId="3842ED6E" w14:textId="77777777" w:rsidR="002A652B" w:rsidRPr="002A652B" w:rsidRDefault="002A652B" w:rsidP="002A652B">
            <w:pPr>
              <w:pStyle w:val="NormalWeb"/>
              <w:spacing w:before="0" w:beforeAutospacing="0" w:after="0" w:afterAutospacing="0" w:line="240" w:lineRule="auto"/>
              <w:rPr>
                <w:sz w:val="20"/>
                <w:szCs w:val="20"/>
              </w:rPr>
            </w:pPr>
          </w:p>
          <w:p w14:paraId="6CA86B9A" w14:textId="77777777" w:rsidR="00883886" w:rsidRPr="002A652B" w:rsidRDefault="00883886" w:rsidP="002A652B">
            <w:pPr>
              <w:spacing w:before="0" w:after="0" w:line="240" w:lineRule="auto"/>
              <w:jc w:val="center"/>
              <w:rPr>
                <w:b/>
                <w:bCs/>
                <w:lang w:val="en-GB" w:eastAsia="zh-CN"/>
              </w:rPr>
            </w:pPr>
            <w:r w:rsidRPr="002A652B">
              <w:t>Table 4. Omnidirectional path loss model parameters based on measurement at 6.75 [2], 16.95 [2], 28 [8] and 73 [8] GHz for the frequency range of 0.5-100 GHz [9, 10].</w:t>
            </w:r>
          </w:p>
          <w:p w14:paraId="25E8E796" w14:textId="0F5974DB" w:rsidR="00883886" w:rsidRPr="002A652B" w:rsidRDefault="00883886" w:rsidP="00F21B4B">
            <w:pPr>
              <w:pStyle w:val="NormalWeb"/>
              <w:spacing w:before="0" w:beforeAutospacing="0" w:after="0" w:afterAutospacing="0" w:line="240" w:lineRule="auto"/>
              <w:jc w:val="center"/>
              <w:rPr>
                <w:b/>
                <w:bCs/>
                <w:sz w:val="20"/>
                <w:szCs w:val="20"/>
                <w:lang w:eastAsia="ja-JP"/>
              </w:rPr>
            </w:pPr>
            <w:r w:rsidRPr="002A652B">
              <w:rPr>
                <w:b/>
                <w:bCs/>
                <w:noProof/>
                <w:sz w:val="20"/>
                <w:szCs w:val="20"/>
                <w:lang w:eastAsia="zh-CN"/>
              </w:rPr>
              <mc:AlternateContent>
                <mc:Choice Requires="wpg">
                  <w:drawing>
                    <wp:inline distT="0" distB="0" distL="0" distR="0" wp14:anchorId="45A54FEC" wp14:editId="68E0DC6E">
                      <wp:extent cx="2914884" cy="2608565"/>
                      <wp:effectExtent l="19050" t="0" r="19050" b="1905"/>
                      <wp:docPr id="1750384725" name="Group 15"/>
                      <wp:cNvGraphicFramePr/>
                      <a:graphic xmlns:a="http://schemas.openxmlformats.org/drawingml/2006/main">
                        <a:graphicData uri="http://schemas.microsoft.com/office/word/2010/wordprocessingGroup">
                          <wpg:wgp>
                            <wpg:cNvGrpSpPr/>
                            <wpg:grpSpPr>
                              <a:xfrm>
                                <a:off x="0" y="0"/>
                                <a:ext cx="2914884" cy="2608565"/>
                                <a:chOff x="0" y="0"/>
                                <a:chExt cx="3960924" cy="3824605"/>
                              </a:xfrm>
                            </wpg:grpSpPr>
                            <pic:pic xmlns:pic="http://schemas.openxmlformats.org/drawingml/2006/picture">
                              <pic:nvPicPr>
                                <pic:cNvPr id="1228906088" name="Picture 17" descr="A table of numbers and symbols&#10;&#10;Description automatically generated"/>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242225" y="0"/>
                                  <a:ext cx="3562350" cy="3824605"/>
                                </a:xfrm>
                                <a:prstGeom prst="rect">
                                  <a:avLst/>
                                </a:prstGeom>
                              </pic:spPr>
                            </pic:pic>
                            <wps:wsp>
                              <wps:cNvPr id="981490529" name="Rectangle 23"/>
                              <wps:cNvSpPr/>
                              <wps:spPr>
                                <a:xfrm>
                                  <a:off x="66612" y="1556296"/>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561899" name="Rectangle 23"/>
                              <wps:cNvSpPr/>
                              <wps:spPr>
                                <a:xfrm>
                                  <a:off x="0" y="3439597"/>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94F04A4" id="Group 15" o:spid="_x0000_s1026" style="width:229.5pt;height:205.4pt;mso-position-horizontal-relative:char;mso-position-vertical-relative:line" coordsize="39609,38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">
                      <v:shape id="Picture 17" o:spid="_x0000_s1027" type="#_x0000_t75" alt="A table of numbers and symbols&#10;&#10;Description automatically generated" style="position:absolute;left:2422;width:35623;height:38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">
                        <v:imagedata r:id="rId42" o:title="A table of numbers and symbols&#10;&#10;Description automatically generated"/>
                      </v:shape>
                      <v:rect id="Rectangle 23" o:spid="_x0000_s1028" style="position:absolute;left:666;top:15562;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" filled="f" strokecolor="#7030a0" strokeweight="3pt"/>
                      <v:rect id="Rectangle 23" o:spid="_x0000_s1029" style="position:absolute;top:34395;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" filled="f" strokecolor="#7030a0" strokeweight="3pt"/>
                      <w10:anchorlock/>
                    </v:group>
                  </w:pict>
                </mc:Fallback>
              </mc:AlternateContent>
            </w:r>
          </w:p>
        </w:tc>
      </w:tr>
      <w:tr w:rsidR="0061388A" w:rsidRPr="002A652B" w14:paraId="702FBBE8" w14:textId="77777777">
        <w:tc>
          <w:tcPr>
            <w:tcW w:w="1525" w:type="dxa"/>
            <w:vAlign w:val="center"/>
          </w:tcPr>
          <w:p w14:paraId="3F26B2BB" w14:textId="70C1D7CB" w:rsidR="0061388A" w:rsidRPr="002A652B" w:rsidRDefault="00356589" w:rsidP="002A652B">
            <w:pPr>
              <w:spacing w:before="0" w:after="0" w:line="240" w:lineRule="auto"/>
            </w:pPr>
            <w:r w:rsidRPr="002A652B">
              <w:lastRenderedPageBreak/>
              <w:t>[10] Intel</w:t>
            </w:r>
          </w:p>
        </w:tc>
        <w:tc>
          <w:tcPr>
            <w:tcW w:w="9090" w:type="dxa"/>
            <w:vAlign w:val="center"/>
          </w:tcPr>
          <w:p w14:paraId="5780738A" w14:textId="77777777" w:rsidR="00356589" w:rsidRPr="002A652B" w:rsidRDefault="00356589" w:rsidP="002A652B">
            <w:pPr>
              <w:snapToGrid w:val="0"/>
              <w:spacing w:before="0" w:after="0" w:line="240" w:lineRule="auto"/>
              <w:rPr>
                <w:b/>
              </w:rPr>
            </w:pPr>
            <w:r w:rsidRPr="002A652B">
              <w:rPr>
                <w:b/>
              </w:rPr>
              <w:t xml:space="preserve">Proposal 2: </w:t>
            </w:r>
          </w:p>
          <w:p w14:paraId="75DD6B71" w14:textId="77777777" w:rsidR="00356589" w:rsidRPr="002A652B" w:rsidRDefault="00356589" w:rsidP="002A652B">
            <w:pPr>
              <w:pStyle w:val="BodyText"/>
              <w:numPr>
                <w:ilvl w:val="0"/>
                <w:numId w:val="11"/>
              </w:numPr>
              <w:spacing w:before="0" w:after="0" w:line="240" w:lineRule="auto"/>
              <w:rPr>
                <w:rFonts w:ascii="Times New Roman" w:eastAsia="DengXian" w:hAnsi="Times New Roman"/>
                <w:szCs w:val="20"/>
                <w:lang w:eastAsia="ko-KR"/>
              </w:rPr>
            </w:pPr>
            <w:r w:rsidRPr="002A652B">
              <w:rPr>
                <w:rFonts w:ascii="Times New Roman" w:hAnsi="Times New Roman"/>
                <w:szCs w:val="20"/>
                <w:lang w:eastAsia="zh-CN"/>
              </w:rPr>
              <w:t xml:space="preserve">Confirm that no pathloss updates are needed for </w:t>
            </w:r>
            <w:r w:rsidRPr="002A652B">
              <w:rPr>
                <w:rFonts w:ascii="Times New Roman" w:eastAsia="DengXian" w:hAnsi="Times New Roman"/>
                <w:szCs w:val="20"/>
                <w:lang w:eastAsia="ko-KR"/>
              </w:rPr>
              <w:t xml:space="preserve">InH-Office LOS/NLOS, </w:t>
            </w:r>
            <w:proofErr w:type="spellStart"/>
            <w:r w:rsidRPr="002A652B">
              <w:rPr>
                <w:rFonts w:ascii="Times New Roman" w:eastAsia="DengXian" w:hAnsi="Times New Roman"/>
                <w:szCs w:val="20"/>
                <w:lang w:eastAsia="ko-KR"/>
              </w:rPr>
              <w:t>UMi</w:t>
            </w:r>
            <w:proofErr w:type="spellEnd"/>
            <w:r w:rsidRPr="002A652B">
              <w:rPr>
                <w:rFonts w:ascii="Times New Roman" w:eastAsia="DengXian" w:hAnsi="Times New Roman"/>
                <w:szCs w:val="20"/>
                <w:lang w:eastAsia="ko-KR"/>
              </w:rPr>
              <w:t xml:space="preserve"> Street Canyon LOS/NLOS, </w:t>
            </w:r>
            <w:proofErr w:type="spellStart"/>
            <w:r w:rsidRPr="002A652B">
              <w:rPr>
                <w:rFonts w:ascii="Times New Roman" w:eastAsia="DengXian" w:hAnsi="Times New Roman"/>
                <w:szCs w:val="20"/>
                <w:lang w:eastAsia="ko-KR"/>
              </w:rPr>
              <w:t>InF</w:t>
            </w:r>
            <w:proofErr w:type="spellEnd"/>
            <w:r w:rsidRPr="002A652B">
              <w:rPr>
                <w:rFonts w:ascii="Times New Roman" w:eastAsia="DengXian" w:hAnsi="Times New Roman"/>
                <w:szCs w:val="20"/>
                <w:lang w:eastAsia="ko-KR"/>
              </w:rPr>
              <w:t xml:space="preserve"> LOS/NLOS, </w:t>
            </w:r>
            <w:proofErr w:type="spellStart"/>
            <w:r w:rsidRPr="002A652B">
              <w:rPr>
                <w:rFonts w:ascii="Times New Roman" w:eastAsia="DengXian" w:hAnsi="Times New Roman"/>
                <w:szCs w:val="20"/>
                <w:lang w:eastAsia="ko-KR"/>
              </w:rPr>
              <w:t>RMa</w:t>
            </w:r>
            <w:proofErr w:type="spellEnd"/>
            <w:r w:rsidRPr="002A652B">
              <w:rPr>
                <w:rFonts w:ascii="Times New Roman" w:eastAsia="DengXian" w:hAnsi="Times New Roman"/>
                <w:szCs w:val="20"/>
                <w:lang w:eastAsia="ko-KR"/>
              </w:rPr>
              <w:t xml:space="preserve"> LOS/NLOS.</w:t>
            </w:r>
          </w:p>
          <w:p w14:paraId="61A0C844" w14:textId="34CD569B" w:rsidR="0061388A" w:rsidRPr="00E36744" w:rsidRDefault="00356589" w:rsidP="00E36744">
            <w:pPr>
              <w:pStyle w:val="ListParagraph"/>
              <w:numPr>
                <w:ilvl w:val="0"/>
                <w:numId w:val="12"/>
              </w:numPr>
              <w:autoSpaceDE w:val="0"/>
              <w:autoSpaceDN w:val="0"/>
              <w:adjustRightInd w:val="0"/>
              <w:snapToGrid w:val="0"/>
              <w:spacing w:before="0" w:line="240" w:lineRule="auto"/>
              <w:contextualSpacing/>
              <w:rPr>
                <w:szCs w:val="20"/>
                <w:lang w:eastAsia="zh-CN"/>
              </w:rPr>
            </w:pPr>
            <w:r w:rsidRPr="002A652B">
              <w:rPr>
                <w:szCs w:val="20"/>
                <w:lang w:eastAsia="zh-CN"/>
              </w:rPr>
              <w:t xml:space="preserve">If updates to </w:t>
            </w:r>
            <w:proofErr w:type="spellStart"/>
            <w:r w:rsidRPr="002A652B">
              <w:rPr>
                <w:szCs w:val="20"/>
                <w:lang w:eastAsia="zh-CN"/>
              </w:rPr>
              <w:t>UMa</w:t>
            </w:r>
            <w:proofErr w:type="spellEnd"/>
            <w:r w:rsidRPr="002A652B">
              <w:rPr>
                <w:szCs w:val="20"/>
                <w:lang w:eastAsia="zh-CN"/>
              </w:rPr>
              <w:t xml:space="preserve"> LOS and NLOS is needed, consider the update as an alternative parameter set for </w:t>
            </w:r>
            <w:proofErr w:type="spellStart"/>
            <w:r w:rsidRPr="002A652B">
              <w:rPr>
                <w:szCs w:val="20"/>
                <w:lang w:eastAsia="zh-CN"/>
              </w:rPr>
              <w:t>UMa</w:t>
            </w:r>
            <w:proofErr w:type="spellEnd"/>
            <w:r w:rsidRPr="002A652B">
              <w:rPr>
                <w:szCs w:val="20"/>
                <w:lang w:eastAsia="zh-CN"/>
              </w:rPr>
              <w:t xml:space="preserve"> LOS and NLOS (i.e. keep the existing parameters in TR).</w:t>
            </w:r>
          </w:p>
        </w:tc>
      </w:tr>
      <w:tr w:rsidR="0061388A" w:rsidRPr="002A652B" w14:paraId="319DB917" w14:textId="77777777">
        <w:tc>
          <w:tcPr>
            <w:tcW w:w="1525" w:type="dxa"/>
            <w:vAlign w:val="center"/>
          </w:tcPr>
          <w:p w14:paraId="7248A000" w14:textId="204E2B13" w:rsidR="0061388A" w:rsidRPr="002A652B" w:rsidRDefault="00D9024D" w:rsidP="002A652B">
            <w:pPr>
              <w:spacing w:before="0" w:after="0" w:line="240" w:lineRule="auto"/>
            </w:pPr>
            <w:r w:rsidRPr="002A652B">
              <w:t>[12] Sony</w:t>
            </w:r>
          </w:p>
        </w:tc>
        <w:tc>
          <w:tcPr>
            <w:tcW w:w="9090" w:type="dxa"/>
            <w:vAlign w:val="center"/>
          </w:tcPr>
          <w:p w14:paraId="71D72947" w14:textId="77777777" w:rsidR="00D9024D" w:rsidRDefault="00D9024D" w:rsidP="002A652B">
            <w:pPr>
              <w:spacing w:before="0" w:after="0" w:line="240" w:lineRule="auto"/>
              <w:rPr>
                <w:rFonts w:eastAsia="Times New Roman"/>
                <w:bCs/>
                <w:lang w:val="en-GB"/>
              </w:rPr>
            </w:pPr>
            <w:r w:rsidRPr="00F21B4B">
              <w:rPr>
                <w:b/>
              </w:rPr>
              <w:t>Observation 2:</w:t>
            </w:r>
            <w:r w:rsidRPr="00F21B4B">
              <w:rPr>
                <w:b/>
              </w:rPr>
              <w:tab/>
            </w:r>
            <w:r w:rsidRPr="00F21B4B">
              <w:rPr>
                <w:rFonts w:eastAsia="Times New Roman"/>
                <w:bCs/>
                <w:lang w:val="en-GB"/>
              </w:rPr>
              <w:t xml:space="preserve"> The 3GPP TR 38.901 pathloss for the InH office scenario is valid in the 7–24 GHz frequency range.</w:t>
            </w:r>
          </w:p>
          <w:p w14:paraId="3E0EC637" w14:textId="77777777" w:rsidR="00F21B4B" w:rsidRPr="00F21B4B" w:rsidRDefault="00F21B4B" w:rsidP="002A652B">
            <w:pPr>
              <w:spacing w:before="0" w:after="0" w:line="240" w:lineRule="auto"/>
              <w:rPr>
                <w:rFonts w:eastAsia="Times New Roman"/>
                <w:bCs/>
                <w:lang w:val="en-GB"/>
              </w:rPr>
            </w:pPr>
          </w:p>
          <w:p w14:paraId="31CD7211" w14:textId="4819F9C1" w:rsidR="0061388A" w:rsidRPr="002A652B" w:rsidRDefault="00D9024D" w:rsidP="002A652B">
            <w:pPr>
              <w:spacing w:before="0" w:after="0" w:line="240" w:lineRule="auto"/>
            </w:pPr>
            <w:r w:rsidRPr="00F21B4B">
              <w:rPr>
                <w:b/>
              </w:rPr>
              <w:t>Proposal 2:</w:t>
            </w:r>
            <w:r w:rsidRPr="00F21B4B">
              <w:rPr>
                <w:bCs/>
              </w:rPr>
              <w:tab/>
              <w:t xml:space="preserve"> Continue to study at least pathloss for the other applicable scenarios in the </w:t>
            </w:r>
            <w:r w:rsidRPr="00F21B4B">
              <w:rPr>
                <w:rFonts w:eastAsia="Times New Roman"/>
                <w:bCs/>
                <w:lang w:val="en-GB"/>
              </w:rPr>
              <w:t>7–24 GHz frequency range</w:t>
            </w:r>
            <w:r w:rsidRPr="00F21B4B">
              <w:rPr>
                <w:bCs/>
              </w:rPr>
              <w:t>.</w:t>
            </w:r>
          </w:p>
        </w:tc>
      </w:tr>
      <w:tr w:rsidR="0061388A" w:rsidRPr="002A652B" w14:paraId="0C56C745" w14:textId="77777777">
        <w:tc>
          <w:tcPr>
            <w:tcW w:w="1525" w:type="dxa"/>
            <w:vAlign w:val="center"/>
          </w:tcPr>
          <w:p w14:paraId="0AD262B4" w14:textId="60E6E0BC" w:rsidR="0061388A" w:rsidRPr="002A652B" w:rsidRDefault="00910659" w:rsidP="002A652B">
            <w:pPr>
              <w:spacing w:before="0" w:after="0" w:line="240" w:lineRule="auto"/>
            </w:pPr>
            <w:r w:rsidRPr="002A652B">
              <w:t>[13] Apple</w:t>
            </w:r>
          </w:p>
        </w:tc>
        <w:tc>
          <w:tcPr>
            <w:tcW w:w="9090" w:type="dxa"/>
            <w:vAlign w:val="center"/>
          </w:tcPr>
          <w:p w14:paraId="144882B0" w14:textId="77777777" w:rsidR="00910659" w:rsidRPr="002A652B" w:rsidRDefault="00910659" w:rsidP="002A652B">
            <w:pPr>
              <w:spacing w:before="0" w:after="0" w:line="240" w:lineRule="auto"/>
            </w:pPr>
            <w:r w:rsidRPr="00F21B4B">
              <w:rPr>
                <w:b/>
                <w:bCs/>
              </w:rPr>
              <w:t>Observation 7:</w:t>
            </w:r>
            <w:r w:rsidRPr="002A652B">
              <w:rPr>
                <w:i/>
                <w:iCs/>
              </w:rPr>
              <w:t xml:space="preserve"> </w:t>
            </w:r>
            <w:r w:rsidRPr="00E36744">
              <w:t xml:space="preserve">The pathloss of </w:t>
            </w:r>
            <w:proofErr w:type="spellStart"/>
            <w:r w:rsidRPr="00E36744">
              <w:t>UMi</w:t>
            </w:r>
            <w:proofErr w:type="spellEnd"/>
            <w:r w:rsidRPr="00E36744">
              <w:t xml:space="preserve"> NLOS scenario in TR 38.901 is approximately aligned with our simulation results at frequency of 8 GHz.</w:t>
            </w:r>
          </w:p>
          <w:p w14:paraId="3CCA4D1D" w14:textId="77777777" w:rsidR="00910659" w:rsidRPr="002A652B" w:rsidRDefault="00910659" w:rsidP="002A652B">
            <w:pPr>
              <w:spacing w:before="0" w:after="0" w:line="240" w:lineRule="auto"/>
              <w:rPr>
                <w:b/>
                <w:bCs/>
              </w:rPr>
            </w:pPr>
          </w:p>
          <w:p w14:paraId="37FD2DB3" w14:textId="77777777" w:rsidR="00910659" w:rsidRPr="002A652B" w:rsidRDefault="00910659" w:rsidP="002A652B">
            <w:pPr>
              <w:keepNext/>
              <w:spacing w:before="0" w:after="0" w:line="240" w:lineRule="auto"/>
              <w:jc w:val="center"/>
            </w:pPr>
            <w:r w:rsidRPr="002A652B">
              <w:rPr>
                <w:noProof/>
                <w:lang w:eastAsia="zh-CN"/>
              </w:rPr>
              <w:drawing>
                <wp:inline distT="0" distB="0" distL="0" distR="0" wp14:anchorId="4BC84DDC" wp14:editId="6EC2D6C0">
                  <wp:extent cx="2861006" cy="2146868"/>
                  <wp:effectExtent l="0" t="0" r="0" b="6350"/>
                  <wp:docPr id="1597654242"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54242" name="Picture 1" descr="A graph with a red line&#10;&#10;Description automatically generated"/>
                          <pic:cNvPicPr/>
                        </pic:nvPicPr>
                        <pic:blipFill>
                          <a:blip r:embed="rId43"/>
                          <a:stretch>
                            <a:fillRect/>
                          </a:stretch>
                        </pic:blipFill>
                        <pic:spPr>
                          <a:xfrm>
                            <a:off x="0" y="0"/>
                            <a:ext cx="2881001" cy="2161872"/>
                          </a:xfrm>
                          <a:prstGeom prst="rect">
                            <a:avLst/>
                          </a:prstGeom>
                        </pic:spPr>
                      </pic:pic>
                    </a:graphicData>
                  </a:graphic>
                </wp:inline>
              </w:drawing>
            </w:r>
          </w:p>
          <w:p w14:paraId="06CEEF8B" w14:textId="77777777" w:rsidR="00910659" w:rsidRPr="00F21B4B" w:rsidRDefault="00910659" w:rsidP="00F21B4B">
            <w:pPr>
              <w:pStyle w:val="Caption"/>
              <w:spacing w:before="0" w:after="0" w:line="240" w:lineRule="auto"/>
              <w:jc w:val="center"/>
              <w:rPr>
                <w:b w:val="0"/>
                <w:bCs w:val="0"/>
                <w:sz w:val="20"/>
                <w:szCs w:val="20"/>
              </w:rPr>
            </w:pPr>
            <w:bookmarkStart w:id="8" w:name="_Ref178612770"/>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7</w:t>
            </w:r>
            <w:r w:rsidRPr="00F21B4B">
              <w:rPr>
                <w:b w:val="0"/>
                <w:bCs w:val="0"/>
                <w:noProof/>
                <w:sz w:val="20"/>
                <w:szCs w:val="20"/>
              </w:rPr>
              <w:fldChar w:fldCharType="end"/>
            </w:r>
            <w:bookmarkEnd w:id="8"/>
            <w:r w:rsidRPr="00F21B4B">
              <w:rPr>
                <w:b w:val="0"/>
                <w:bCs w:val="0"/>
                <w:sz w:val="20"/>
                <w:szCs w:val="20"/>
              </w:rPr>
              <w:t xml:space="preserve">: </w:t>
            </w:r>
            <w:proofErr w:type="spellStart"/>
            <w:r w:rsidRPr="00F21B4B">
              <w:rPr>
                <w:b w:val="0"/>
                <w:bCs w:val="0"/>
                <w:sz w:val="20"/>
                <w:szCs w:val="20"/>
              </w:rPr>
              <w:t>UMi</w:t>
            </w:r>
            <w:proofErr w:type="spellEnd"/>
            <w:r w:rsidRPr="00F21B4B">
              <w:rPr>
                <w:b w:val="0"/>
                <w:bCs w:val="0"/>
                <w:sz w:val="20"/>
                <w:szCs w:val="20"/>
              </w:rPr>
              <w:t xml:space="preserve"> NLOS pathloss in ray tracing simulations</w:t>
            </w:r>
          </w:p>
          <w:p w14:paraId="3E97C549" w14:textId="77777777" w:rsidR="0061388A" w:rsidRPr="002A652B" w:rsidRDefault="0061388A" w:rsidP="002A652B">
            <w:pPr>
              <w:spacing w:before="0" w:after="0" w:line="240" w:lineRule="auto"/>
            </w:pPr>
          </w:p>
          <w:p w14:paraId="5F7865FF" w14:textId="77777777" w:rsidR="00910659" w:rsidRPr="00F21B4B" w:rsidRDefault="00910659" w:rsidP="002A652B">
            <w:pPr>
              <w:spacing w:before="0" w:after="0" w:line="240" w:lineRule="auto"/>
            </w:pPr>
            <w:r w:rsidRPr="00F21B4B">
              <w:rPr>
                <w:b/>
                <w:bCs/>
              </w:rPr>
              <w:t>Observation 13:</w:t>
            </w:r>
            <w:r w:rsidRPr="00F21B4B">
              <w:t xml:space="preserve"> The pathloss of </w:t>
            </w:r>
            <w:proofErr w:type="spellStart"/>
            <w:r w:rsidRPr="00F21B4B">
              <w:t>UMa</w:t>
            </w:r>
            <w:proofErr w:type="spellEnd"/>
            <w:r w:rsidRPr="00F21B4B">
              <w:t xml:space="preserve"> NLOS scenario in TR 38.901 is aligned with our simulation results at frequency of 8 GHz.</w:t>
            </w:r>
          </w:p>
          <w:p w14:paraId="28EDD7BB" w14:textId="77777777" w:rsidR="00910659" w:rsidRPr="002A652B" w:rsidRDefault="00910659" w:rsidP="002A652B">
            <w:pPr>
              <w:spacing w:before="0" w:after="0" w:line="240" w:lineRule="auto"/>
            </w:pPr>
          </w:p>
          <w:p w14:paraId="4779F095" w14:textId="77777777" w:rsidR="00910659" w:rsidRPr="002A652B" w:rsidRDefault="00910659" w:rsidP="002A652B">
            <w:pPr>
              <w:keepNext/>
              <w:spacing w:before="0" w:after="0" w:line="240" w:lineRule="auto"/>
              <w:jc w:val="center"/>
            </w:pPr>
            <w:r w:rsidRPr="002A652B">
              <w:rPr>
                <w:noProof/>
                <w:lang w:eastAsia="zh-CN"/>
              </w:rPr>
              <w:drawing>
                <wp:inline distT="0" distB="0" distL="0" distR="0" wp14:anchorId="65105F34" wp14:editId="171585B6">
                  <wp:extent cx="2776859" cy="2083725"/>
                  <wp:effectExtent l="0" t="0" r="4445" b="0"/>
                  <wp:docPr id="1349763792" name="Picture 1" descr="A graph of a line and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63792" name="Picture 1" descr="A graph of a line and a distance&#10;&#10;Description automatically generated with medium confidence"/>
                          <pic:cNvPicPr/>
                        </pic:nvPicPr>
                        <pic:blipFill>
                          <a:blip r:embed="rId44"/>
                          <a:stretch>
                            <a:fillRect/>
                          </a:stretch>
                        </pic:blipFill>
                        <pic:spPr>
                          <a:xfrm>
                            <a:off x="0" y="0"/>
                            <a:ext cx="2803373" cy="2103621"/>
                          </a:xfrm>
                          <a:prstGeom prst="rect">
                            <a:avLst/>
                          </a:prstGeom>
                        </pic:spPr>
                      </pic:pic>
                    </a:graphicData>
                  </a:graphic>
                </wp:inline>
              </w:drawing>
            </w:r>
          </w:p>
          <w:p w14:paraId="2C0F6131" w14:textId="77777777" w:rsidR="00910659" w:rsidRPr="00F21B4B" w:rsidRDefault="00910659" w:rsidP="00F21B4B">
            <w:pPr>
              <w:pStyle w:val="Caption"/>
              <w:spacing w:before="0" w:after="0" w:line="240" w:lineRule="auto"/>
              <w:jc w:val="center"/>
              <w:rPr>
                <w:b w:val="0"/>
                <w:bCs w:val="0"/>
                <w:sz w:val="20"/>
                <w:szCs w:val="20"/>
              </w:rPr>
            </w:pPr>
            <w:bookmarkStart w:id="9" w:name="_Ref178613782"/>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11</w:t>
            </w:r>
            <w:r w:rsidRPr="00F21B4B">
              <w:rPr>
                <w:b w:val="0"/>
                <w:bCs w:val="0"/>
                <w:noProof/>
                <w:sz w:val="20"/>
                <w:szCs w:val="20"/>
              </w:rPr>
              <w:fldChar w:fldCharType="end"/>
            </w:r>
            <w:bookmarkEnd w:id="9"/>
            <w:r w:rsidRPr="00F21B4B">
              <w:rPr>
                <w:b w:val="0"/>
                <w:bCs w:val="0"/>
                <w:sz w:val="20"/>
                <w:szCs w:val="20"/>
              </w:rPr>
              <w:t xml:space="preserve">: </w:t>
            </w:r>
            <w:proofErr w:type="spellStart"/>
            <w:r w:rsidRPr="00F21B4B">
              <w:rPr>
                <w:b w:val="0"/>
                <w:bCs w:val="0"/>
                <w:sz w:val="20"/>
                <w:szCs w:val="20"/>
              </w:rPr>
              <w:t>UMa</w:t>
            </w:r>
            <w:proofErr w:type="spellEnd"/>
            <w:r w:rsidRPr="00F21B4B">
              <w:rPr>
                <w:b w:val="0"/>
                <w:bCs w:val="0"/>
                <w:sz w:val="20"/>
                <w:szCs w:val="20"/>
              </w:rPr>
              <w:t xml:space="preserve"> NLOS pathloss in ray tracing simulations</w:t>
            </w:r>
          </w:p>
          <w:p w14:paraId="5DFFF094" w14:textId="77777777" w:rsidR="00910659" w:rsidRPr="002A652B" w:rsidRDefault="00910659" w:rsidP="002A652B">
            <w:pPr>
              <w:spacing w:before="0" w:after="0" w:line="240" w:lineRule="auto"/>
            </w:pPr>
          </w:p>
          <w:p w14:paraId="3EBD3D99" w14:textId="77777777" w:rsidR="00B743C7" w:rsidRPr="002A652B" w:rsidRDefault="00B743C7" w:rsidP="002A652B">
            <w:pPr>
              <w:keepNext/>
              <w:spacing w:before="0" w:after="0" w:line="240" w:lineRule="auto"/>
              <w:jc w:val="center"/>
            </w:pPr>
            <w:r w:rsidRPr="002A652B">
              <w:rPr>
                <w:noProof/>
                <w:lang w:eastAsia="zh-CN"/>
              </w:rPr>
              <w:lastRenderedPageBreak/>
              <w:drawing>
                <wp:inline distT="0" distB="0" distL="0" distR="0" wp14:anchorId="03EA79ED" wp14:editId="781CBA6A">
                  <wp:extent cx="2989610" cy="2243370"/>
                  <wp:effectExtent l="0" t="0" r="1270" b="5080"/>
                  <wp:docPr id="894594555" name="Picture 1" descr="A graph with red lines and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94555" name="Picture 1" descr="A graph with red lines and black dots&#10;&#10;Description automatically generated"/>
                          <pic:cNvPicPr/>
                        </pic:nvPicPr>
                        <pic:blipFill>
                          <a:blip r:embed="rId45"/>
                          <a:stretch>
                            <a:fillRect/>
                          </a:stretch>
                        </pic:blipFill>
                        <pic:spPr>
                          <a:xfrm>
                            <a:off x="0" y="0"/>
                            <a:ext cx="3006739" cy="2256223"/>
                          </a:xfrm>
                          <a:prstGeom prst="rect">
                            <a:avLst/>
                          </a:prstGeom>
                        </pic:spPr>
                      </pic:pic>
                    </a:graphicData>
                  </a:graphic>
                </wp:inline>
              </w:drawing>
            </w:r>
          </w:p>
          <w:p w14:paraId="7CF0FCA2" w14:textId="77777777" w:rsidR="00B743C7" w:rsidRPr="00F21B4B" w:rsidRDefault="00B743C7" w:rsidP="00F21B4B">
            <w:pPr>
              <w:pStyle w:val="Caption"/>
              <w:spacing w:before="0" w:after="0" w:line="240" w:lineRule="auto"/>
              <w:jc w:val="center"/>
              <w:rPr>
                <w:b w:val="0"/>
                <w:bCs w:val="0"/>
                <w:sz w:val="20"/>
                <w:szCs w:val="20"/>
              </w:rPr>
            </w:pPr>
            <w:bookmarkStart w:id="10" w:name="_Ref178861349"/>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15</w:t>
            </w:r>
            <w:r w:rsidRPr="00F21B4B">
              <w:rPr>
                <w:b w:val="0"/>
                <w:bCs w:val="0"/>
                <w:noProof/>
                <w:sz w:val="20"/>
                <w:szCs w:val="20"/>
              </w:rPr>
              <w:fldChar w:fldCharType="end"/>
            </w:r>
            <w:bookmarkEnd w:id="10"/>
            <w:r w:rsidRPr="00F21B4B">
              <w:rPr>
                <w:b w:val="0"/>
                <w:bCs w:val="0"/>
                <w:sz w:val="20"/>
                <w:szCs w:val="20"/>
              </w:rPr>
              <w:t xml:space="preserve">: </w:t>
            </w:r>
            <w:proofErr w:type="spellStart"/>
            <w:r w:rsidRPr="00F21B4B">
              <w:rPr>
                <w:b w:val="0"/>
                <w:bCs w:val="0"/>
                <w:sz w:val="20"/>
                <w:szCs w:val="20"/>
              </w:rPr>
              <w:t>SMa</w:t>
            </w:r>
            <w:proofErr w:type="spellEnd"/>
            <w:r w:rsidRPr="00F21B4B">
              <w:rPr>
                <w:b w:val="0"/>
                <w:bCs w:val="0"/>
                <w:sz w:val="20"/>
                <w:szCs w:val="20"/>
              </w:rPr>
              <w:t xml:space="preserve"> pathloss in ray tracing simulations</w:t>
            </w:r>
          </w:p>
          <w:p w14:paraId="04048AA1" w14:textId="77777777" w:rsidR="00F21B4B" w:rsidRDefault="00F21B4B" w:rsidP="002A652B">
            <w:pPr>
              <w:spacing w:before="0" w:after="0" w:line="240" w:lineRule="auto"/>
              <w:rPr>
                <w:b/>
                <w:bCs/>
                <w:i/>
                <w:iCs/>
                <w:u w:val="single"/>
              </w:rPr>
            </w:pPr>
          </w:p>
          <w:p w14:paraId="4418BBD4" w14:textId="012859AA" w:rsidR="00B743C7" w:rsidRPr="00F21B4B" w:rsidRDefault="00B743C7" w:rsidP="002A652B">
            <w:pPr>
              <w:spacing w:before="0" w:after="0" w:line="240" w:lineRule="auto"/>
            </w:pPr>
            <w:r w:rsidRPr="00F21B4B">
              <w:rPr>
                <w:b/>
                <w:bCs/>
              </w:rPr>
              <w:t>Observation 19:</w:t>
            </w:r>
            <w:r w:rsidRPr="00F21B4B">
              <w:t xml:space="preserve"> The pathloss of </w:t>
            </w:r>
            <w:proofErr w:type="spellStart"/>
            <w:r w:rsidRPr="00F21B4B">
              <w:t>UMa</w:t>
            </w:r>
            <w:proofErr w:type="spellEnd"/>
            <w:r w:rsidRPr="00F21B4B">
              <w:t xml:space="preserve"> NLOS and LOS scenarios in TR 38.901 is aligned with our simulation results for </w:t>
            </w:r>
            <w:proofErr w:type="spellStart"/>
            <w:r w:rsidRPr="00F21B4B">
              <w:t>SMa</w:t>
            </w:r>
            <w:proofErr w:type="spellEnd"/>
            <w:r w:rsidRPr="00F21B4B">
              <w:t xml:space="preserve"> NLOS and LOS scenarios at frequency of 8 GHz.</w:t>
            </w:r>
          </w:p>
          <w:p w14:paraId="6ACFDA41" w14:textId="77777777" w:rsidR="00B743C7" w:rsidRPr="00F21B4B" w:rsidRDefault="00B743C7" w:rsidP="002A652B">
            <w:pPr>
              <w:spacing w:before="0" w:after="0" w:line="240" w:lineRule="auto"/>
            </w:pPr>
          </w:p>
          <w:p w14:paraId="42F4E9D2" w14:textId="77777777" w:rsidR="00B743C7" w:rsidRPr="00F21B4B" w:rsidRDefault="00B743C7" w:rsidP="002A652B">
            <w:pPr>
              <w:spacing w:before="0" w:after="0" w:line="240" w:lineRule="auto"/>
            </w:pPr>
            <w:r w:rsidRPr="00F21B4B">
              <w:rPr>
                <w:b/>
                <w:bCs/>
              </w:rPr>
              <w:t>Proposal 8:</w:t>
            </w:r>
            <w:r w:rsidRPr="00F21B4B">
              <w:t xml:space="preserve"> The pathloss updates for </w:t>
            </w:r>
            <w:proofErr w:type="spellStart"/>
            <w:r w:rsidRPr="00F21B4B">
              <w:t>UMa</w:t>
            </w:r>
            <w:proofErr w:type="spellEnd"/>
            <w:r w:rsidRPr="00F21B4B">
              <w:t xml:space="preserve"> LOS/NLOS scenarios are not needed. </w:t>
            </w:r>
          </w:p>
          <w:p w14:paraId="6085E95F" w14:textId="55CAB302" w:rsidR="00B743C7" w:rsidRPr="002A652B" w:rsidRDefault="00B743C7" w:rsidP="002A652B">
            <w:pPr>
              <w:spacing w:before="0" w:after="0" w:line="240" w:lineRule="auto"/>
            </w:pPr>
          </w:p>
        </w:tc>
      </w:tr>
      <w:tr w:rsidR="0061388A" w:rsidRPr="002A652B" w14:paraId="5829CC98" w14:textId="77777777">
        <w:tc>
          <w:tcPr>
            <w:tcW w:w="1525" w:type="dxa"/>
            <w:vAlign w:val="center"/>
          </w:tcPr>
          <w:p w14:paraId="782748CD" w14:textId="6B4F8FBC" w:rsidR="0061388A" w:rsidRPr="002A652B" w:rsidRDefault="00303623" w:rsidP="002A652B">
            <w:pPr>
              <w:spacing w:before="0" w:after="0" w:line="240" w:lineRule="auto"/>
            </w:pPr>
            <w:r w:rsidRPr="002A652B">
              <w:lastRenderedPageBreak/>
              <w:t>[15] Samsung</w:t>
            </w:r>
          </w:p>
        </w:tc>
        <w:tc>
          <w:tcPr>
            <w:tcW w:w="909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7"/>
              <w:gridCol w:w="4437"/>
            </w:tblGrid>
            <w:tr w:rsidR="00303623" w:rsidRPr="002A652B" w14:paraId="2DB126D3" w14:textId="77777777" w:rsidTr="00A43DF5">
              <w:tc>
                <w:tcPr>
                  <w:tcW w:w="4535" w:type="dxa"/>
                </w:tcPr>
                <w:p w14:paraId="1E25B2E1" w14:textId="77777777" w:rsidR="00303623" w:rsidRPr="002A652B" w:rsidRDefault="00303623" w:rsidP="002A652B">
                  <w:pPr>
                    <w:spacing w:before="0" w:after="0" w:line="240" w:lineRule="auto"/>
                    <w:jc w:val="center"/>
                    <w:rPr>
                      <w:lang w:eastAsia="ko-KR"/>
                    </w:rPr>
                  </w:pPr>
                  <w:r w:rsidRPr="002A652B">
                    <w:rPr>
                      <w:noProof/>
                      <w:lang w:eastAsia="zh-CN"/>
                    </w:rPr>
                    <w:drawing>
                      <wp:inline distT="0" distB="0" distL="0" distR="0" wp14:anchorId="39610594" wp14:editId="5A1FC2B9">
                        <wp:extent cx="2160000" cy="1617646"/>
                        <wp:effectExtent l="0" t="0" r="0" b="1905"/>
                        <wp:docPr id="1188085949"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274C1AE9" w14:textId="77777777" w:rsidR="00303623" w:rsidRPr="002A652B" w:rsidRDefault="00303623" w:rsidP="002A652B">
                  <w:pPr>
                    <w:spacing w:before="0" w:after="0" w:line="240" w:lineRule="auto"/>
                    <w:jc w:val="center"/>
                    <w:rPr>
                      <w:lang w:eastAsia="ko-KR"/>
                    </w:rPr>
                  </w:pPr>
                  <w:r w:rsidRPr="002A652B">
                    <w:rPr>
                      <w:noProof/>
                      <w:lang w:eastAsia="zh-CN"/>
                    </w:rPr>
                    <w:drawing>
                      <wp:inline distT="0" distB="0" distL="0" distR="0" wp14:anchorId="0F7E29BF" wp14:editId="7614457F">
                        <wp:extent cx="2160000" cy="1617646"/>
                        <wp:effectExtent l="0" t="0" r="0" b="1905"/>
                        <wp:docPr id="2042503291"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303623" w:rsidRPr="002A652B" w14:paraId="341AB1A5" w14:textId="77777777" w:rsidTr="00A43DF5">
              <w:tc>
                <w:tcPr>
                  <w:tcW w:w="4535" w:type="dxa"/>
                </w:tcPr>
                <w:p w14:paraId="002B3FC1" w14:textId="77777777" w:rsidR="00303623" w:rsidRPr="002A652B" w:rsidRDefault="00303623" w:rsidP="002A652B">
                  <w:pPr>
                    <w:spacing w:before="0" w:after="0" w:line="240" w:lineRule="auto"/>
                    <w:jc w:val="center"/>
                    <w:rPr>
                      <w:lang w:eastAsia="ko-KR"/>
                    </w:rPr>
                  </w:pPr>
                  <w:r w:rsidRPr="002A652B">
                    <w:rPr>
                      <w:lang w:eastAsia="ko-KR"/>
                    </w:rPr>
                    <w:t xml:space="preserve">    (a)</w:t>
                  </w:r>
                </w:p>
              </w:tc>
              <w:tc>
                <w:tcPr>
                  <w:tcW w:w="4535" w:type="dxa"/>
                </w:tcPr>
                <w:p w14:paraId="16396D16" w14:textId="77777777" w:rsidR="00303623" w:rsidRPr="002A652B" w:rsidRDefault="00303623" w:rsidP="002A652B">
                  <w:pPr>
                    <w:spacing w:before="0" w:after="0" w:line="240" w:lineRule="auto"/>
                    <w:jc w:val="center"/>
                    <w:rPr>
                      <w:lang w:eastAsia="ko-KR"/>
                    </w:rPr>
                  </w:pPr>
                  <w:r w:rsidRPr="002A652B">
                    <w:rPr>
                      <w:lang w:eastAsia="ko-KR"/>
                    </w:rPr>
                    <w:t xml:space="preserve">    (b)</w:t>
                  </w:r>
                </w:p>
              </w:tc>
            </w:tr>
          </w:tbl>
          <w:p w14:paraId="7F1DE82D" w14:textId="77777777" w:rsidR="00303623" w:rsidRPr="00F21B4B" w:rsidRDefault="00303623" w:rsidP="002A652B">
            <w:pPr>
              <w:spacing w:before="0" w:after="0" w:line="240" w:lineRule="auto"/>
              <w:jc w:val="center"/>
              <w:rPr>
                <w:rFonts w:eastAsia="BatangChe"/>
                <w:bCs/>
                <w:lang w:eastAsia="ko-KR"/>
              </w:rPr>
            </w:pPr>
            <w:r w:rsidRPr="00F21B4B">
              <w:rPr>
                <w:rFonts w:eastAsia="BatangChe"/>
                <w:bCs/>
                <w:lang w:eastAsia="ko-KR"/>
              </w:rPr>
              <w:t>Figure 2. Pathloss: (a) 6.5 GHz and (b) 13.5 GHz</w:t>
            </w:r>
          </w:p>
          <w:p w14:paraId="18F778C5" w14:textId="77777777" w:rsidR="00F21B4B" w:rsidRDefault="00F21B4B" w:rsidP="002A652B">
            <w:pPr>
              <w:spacing w:before="0" w:after="0" w:line="240" w:lineRule="auto"/>
              <w:rPr>
                <w:rFonts w:eastAsiaTheme="minorEastAsia"/>
                <w:b/>
                <w:lang w:eastAsia="zh-CN"/>
              </w:rPr>
            </w:pPr>
          </w:p>
          <w:p w14:paraId="5C1A4186" w14:textId="6BCC5576" w:rsidR="00303623" w:rsidRDefault="00303623" w:rsidP="002A652B">
            <w:pPr>
              <w:spacing w:before="0" w:after="0" w:line="240" w:lineRule="auto"/>
              <w:rPr>
                <w:rFonts w:eastAsiaTheme="minorEastAsia"/>
                <w:bCs/>
                <w:lang w:eastAsia="zh-CN"/>
              </w:rPr>
            </w:pPr>
            <w:r w:rsidRPr="002A652B">
              <w:rPr>
                <w:rFonts w:eastAsiaTheme="minorEastAsia"/>
                <w:b/>
                <w:lang w:eastAsia="zh-CN"/>
              </w:rPr>
              <w:t>Observation 1</w:t>
            </w:r>
            <w:r w:rsidRPr="002A652B">
              <w:rPr>
                <w:rFonts w:eastAsiaTheme="minorEastAsia"/>
                <w:b/>
                <w:lang w:eastAsia="zh-CN"/>
              </w:rPr>
              <w:tab/>
            </w:r>
            <w:r w:rsidRPr="00F21B4B">
              <w:rPr>
                <w:rFonts w:eastAsiaTheme="minorEastAsia"/>
                <w:bCs/>
                <w:lang w:eastAsia="zh-CN"/>
              </w:rPr>
              <w:t xml:space="preserve">The marginal difference compared to pathloss for </w:t>
            </w:r>
            <w:proofErr w:type="spellStart"/>
            <w:r w:rsidRPr="00F21B4B">
              <w:rPr>
                <w:rFonts w:eastAsiaTheme="minorEastAsia"/>
                <w:bCs/>
                <w:lang w:eastAsia="zh-CN"/>
              </w:rPr>
              <w:t>UMi</w:t>
            </w:r>
            <w:proofErr w:type="spellEnd"/>
            <w:r w:rsidRPr="00F21B4B">
              <w:rPr>
                <w:rFonts w:eastAsiaTheme="minorEastAsia"/>
                <w:bCs/>
                <w:lang w:eastAsia="zh-CN"/>
              </w:rPr>
              <w:t xml:space="preserve"> scenario in existing channel model is confirmed</w:t>
            </w:r>
          </w:p>
          <w:p w14:paraId="5D82538E" w14:textId="77777777" w:rsidR="00F21B4B" w:rsidRPr="00F21B4B" w:rsidRDefault="00F21B4B" w:rsidP="002A652B">
            <w:pPr>
              <w:spacing w:before="0" w:after="0" w:line="240" w:lineRule="auto"/>
              <w:rPr>
                <w:rFonts w:eastAsiaTheme="minorEastAsia"/>
                <w:bCs/>
                <w:lang w:eastAsia="zh-CN"/>
              </w:rPr>
            </w:pPr>
          </w:p>
          <w:p w14:paraId="23ED0D73" w14:textId="76509F86" w:rsidR="0061388A" w:rsidRPr="002A652B" w:rsidRDefault="00303623" w:rsidP="002A652B">
            <w:pPr>
              <w:spacing w:before="0" w:after="0" w:line="240" w:lineRule="auto"/>
              <w:rPr>
                <w:rFonts w:eastAsiaTheme="minorEastAsia"/>
                <w:b/>
                <w:lang w:eastAsia="zh-CN"/>
              </w:rPr>
            </w:pPr>
            <w:r w:rsidRPr="002A652B">
              <w:rPr>
                <w:rFonts w:eastAsiaTheme="minorEastAsia"/>
                <w:b/>
                <w:lang w:eastAsia="zh-CN"/>
              </w:rPr>
              <w:t>Proposal 1</w:t>
            </w:r>
            <w:r w:rsidRPr="002A652B">
              <w:rPr>
                <w:rFonts w:eastAsiaTheme="minorEastAsia"/>
                <w:b/>
                <w:lang w:eastAsia="zh-CN"/>
              </w:rPr>
              <w:tab/>
            </w:r>
            <w:r w:rsidRPr="00F21B4B">
              <w:rPr>
                <w:rFonts w:eastAsiaTheme="minorEastAsia"/>
                <w:bCs/>
                <w:lang w:eastAsia="zh-CN"/>
              </w:rPr>
              <w:t xml:space="preserve">RAN1 discuss whether the updates of pathloss in </w:t>
            </w:r>
            <w:proofErr w:type="spellStart"/>
            <w:r w:rsidRPr="00F21B4B">
              <w:rPr>
                <w:rFonts w:eastAsiaTheme="minorEastAsia"/>
                <w:bCs/>
                <w:lang w:eastAsia="zh-CN"/>
              </w:rPr>
              <w:t>UMi</w:t>
            </w:r>
            <w:proofErr w:type="spellEnd"/>
            <w:r w:rsidRPr="00F21B4B">
              <w:rPr>
                <w:rFonts w:eastAsiaTheme="minorEastAsia"/>
                <w:bCs/>
                <w:lang w:eastAsia="zh-CN"/>
              </w:rPr>
              <w:t xml:space="preserve"> scenario is needed</w:t>
            </w:r>
          </w:p>
        </w:tc>
      </w:tr>
      <w:tr w:rsidR="0061388A" w:rsidRPr="002A652B" w14:paraId="43927B43" w14:textId="77777777">
        <w:tc>
          <w:tcPr>
            <w:tcW w:w="1525" w:type="dxa"/>
            <w:vAlign w:val="center"/>
          </w:tcPr>
          <w:p w14:paraId="569AB890" w14:textId="2B7D25D4" w:rsidR="0061388A" w:rsidRPr="002A652B" w:rsidRDefault="007F4B5D" w:rsidP="002A652B">
            <w:pPr>
              <w:spacing w:before="0" w:after="0" w:line="240" w:lineRule="auto"/>
            </w:pPr>
            <w:r w:rsidRPr="002A652B">
              <w:t>[16] AT&amp;T</w:t>
            </w:r>
          </w:p>
        </w:tc>
        <w:tc>
          <w:tcPr>
            <w:tcW w:w="9090" w:type="dxa"/>
            <w:vAlign w:val="center"/>
          </w:tcPr>
          <w:p w14:paraId="7B20FDB8" w14:textId="77777777" w:rsidR="007F4B5D" w:rsidRPr="002A652B" w:rsidRDefault="007F4B5D" w:rsidP="00E36744">
            <w:pPr>
              <w:keepNext/>
              <w:shd w:val="clear" w:color="auto" w:fill="FFFFFF" w:themeFill="background1"/>
              <w:spacing w:before="0" w:after="0" w:line="240" w:lineRule="auto"/>
              <w:ind w:left="2160" w:hanging="2160"/>
              <w:jc w:val="center"/>
            </w:pPr>
            <w:r w:rsidRPr="002A652B">
              <w:rPr>
                <w:noProof/>
                <w:lang w:eastAsia="zh-CN"/>
              </w:rPr>
              <w:drawing>
                <wp:inline distT="0" distB="0" distL="0" distR="0" wp14:anchorId="48539548" wp14:editId="7E393712">
                  <wp:extent cx="3584672" cy="1958636"/>
                  <wp:effectExtent l="0" t="0" r="0" b="381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pic:nvPicPr>
                        <pic:blipFill>
                          <a:blip r:embed="rId48"/>
                          <a:stretch>
                            <a:fillRect/>
                          </a:stretch>
                        </pic:blipFill>
                        <pic:spPr>
                          <a:xfrm>
                            <a:off x="0" y="0"/>
                            <a:ext cx="3606960" cy="1970814"/>
                          </a:xfrm>
                          <a:prstGeom prst="rect">
                            <a:avLst/>
                          </a:prstGeom>
                        </pic:spPr>
                      </pic:pic>
                    </a:graphicData>
                  </a:graphic>
                </wp:inline>
              </w:drawing>
            </w:r>
          </w:p>
          <w:p w14:paraId="3BB27587" w14:textId="77777777" w:rsidR="007F4B5D" w:rsidRPr="0070411F" w:rsidRDefault="007F4B5D" w:rsidP="00E36744">
            <w:pPr>
              <w:pStyle w:val="Caption"/>
              <w:spacing w:before="0" w:after="0" w:line="240" w:lineRule="auto"/>
              <w:jc w:val="center"/>
              <w:rPr>
                <w:b w:val="0"/>
                <w:bCs w:val="0"/>
                <w:sz w:val="20"/>
                <w:szCs w:val="20"/>
              </w:rPr>
            </w:pPr>
            <w:bookmarkStart w:id="11" w:name="_Ref167234176"/>
            <w:r w:rsidRPr="0070411F">
              <w:rPr>
                <w:b w:val="0"/>
                <w:bCs w:val="0"/>
                <w:sz w:val="20"/>
                <w:szCs w:val="20"/>
              </w:rPr>
              <w:t xml:space="preserve">Figure </w:t>
            </w:r>
            <w:bookmarkEnd w:id="11"/>
            <w:r w:rsidRPr="0070411F">
              <w:rPr>
                <w:b w:val="0"/>
                <w:bCs w:val="0"/>
                <w:sz w:val="20"/>
                <w:szCs w:val="20"/>
              </w:rPr>
              <w:t xml:space="preserve">6: Measured PL (blue dots) in LOS environments over 96 LOS locations at 15GHz. The </w:t>
            </w:r>
            <w:proofErr w:type="spellStart"/>
            <w:r w:rsidRPr="0070411F">
              <w:rPr>
                <w:b w:val="0"/>
                <w:bCs w:val="0"/>
                <w:sz w:val="20"/>
                <w:szCs w:val="20"/>
              </w:rPr>
              <w:t>FLPt</w:t>
            </w:r>
            <w:proofErr w:type="spellEnd"/>
            <w:r w:rsidRPr="0070411F">
              <w:rPr>
                <w:b w:val="0"/>
                <w:bCs w:val="0"/>
                <w:sz w:val="20"/>
                <w:szCs w:val="20"/>
              </w:rPr>
              <w:t xml:space="preserve"> PL model (doted magenta line) is fit to the data.</w:t>
            </w:r>
          </w:p>
          <w:p w14:paraId="61028CF2" w14:textId="77777777" w:rsidR="007F4B5D" w:rsidRPr="002A652B" w:rsidRDefault="007F4B5D" w:rsidP="00E36744">
            <w:pPr>
              <w:keepNext/>
              <w:spacing w:before="0" w:after="0" w:line="240" w:lineRule="auto"/>
              <w:jc w:val="center"/>
            </w:pPr>
            <w:r w:rsidRPr="002A652B">
              <w:rPr>
                <w:noProof/>
                <w:lang w:eastAsia="zh-CN"/>
              </w:rPr>
              <w:lastRenderedPageBreak/>
              <w:drawing>
                <wp:inline distT="0" distB="0" distL="0" distR="0" wp14:anchorId="49C76EF6" wp14:editId="2D54C7BF">
                  <wp:extent cx="4039067" cy="2206913"/>
                  <wp:effectExtent l="0" t="0" r="0" b="3175"/>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pic:nvPicPr>
                        <pic:blipFill>
                          <a:blip r:embed="rId49"/>
                          <a:stretch>
                            <a:fillRect/>
                          </a:stretch>
                        </pic:blipFill>
                        <pic:spPr>
                          <a:xfrm>
                            <a:off x="0" y="0"/>
                            <a:ext cx="4051865" cy="2213906"/>
                          </a:xfrm>
                          <a:prstGeom prst="rect">
                            <a:avLst/>
                          </a:prstGeom>
                        </pic:spPr>
                      </pic:pic>
                    </a:graphicData>
                  </a:graphic>
                </wp:inline>
              </w:drawing>
            </w:r>
          </w:p>
          <w:p w14:paraId="39E60E82" w14:textId="77777777" w:rsidR="007F4B5D" w:rsidRDefault="007F4B5D" w:rsidP="00E36744">
            <w:pPr>
              <w:pStyle w:val="Caption"/>
              <w:spacing w:before="0" w:after="0" w:line="240" w:lineRule="auto"/>
              <w:rPr>
                <w:b w:val="0"/>
                <w:bCs w:val="0"/>
                <w:sz w:val="20"/>
                <w:szCs w:val="20"/>
              </w:rPr>
            </w:pPr>
            <w:bookmarkStart w:id="12" w:name="_Ref167118269"/>
            <w:r w:rsidRPr="0070411F">
              <w:rPr>
                <w:b w:val="0"/>
                <w:bCs w:val="0"/>
                <w:sz w:val="20"/>
                <w:szCs w:val="20"/>
              </w:rPr>
              <w:t xml:space="preserve">Figure </w:t>
            </w:r>
            <w:bookmarkEnd w:id="12"/>
            <w:r w:rsidRPr="0070411F">
              <w:rPr>
                <w:b w:val="0"/>
                <w:bCs w:val="0"/>
                <w:sz w:val="20"/>
                <w:szCs w:val="20"/>
              </w:rPr>
              <w:t xml:space="preserve">7. Measured PL (blue dots) in NLOS environments over 554 LOS locations at 15 GHz. The </w:t>
            </w:r>
            <w:proofErr w:type="spellStart"/>
            <w:r w:rsidRPr="0070411F">
              <w:rPr>
                <w:b w:val="0"/>
                <w:bCs w:val="0"/>
                <w:sz w:val="20"/>
                <w:szCs w:val="20"/>
              </w:rPr>
              <w:t>FLPt</w:t>
            </w:r>
            <w:proofErr w:type="spellEnd"/>
            <w:r w:rsidRPr="0070411F">
              <w:rPr>
                <w:b w:val="0"/>
                <w:bCs w:val="0"/>
                <w:sz w:val="20"/>
                <w:szCs w:val="20"/>
              </w:rPr>
              <w:t xml:space="preserve"> PL model (doted magenta line) is fit to the data.</w:t>
            </w:r>
          </w:p>
          <w:p w14:paraId="15FECE0F" w14:textId="77777777" w:rsidR="00E36744" w:rsidRDefault="00E36744" w:rsidP="00E36744">
            <w:pPr>
              <w:spacing w:before="0" w:after="0" w:line="240" w:lineRule="auto"/>
              <w:rPr>
                <w:rStyle w:val="ui-provider"/>
                <w:b/>
                <w:bCs/>
              </w:rPr>
            </w:pPr>
          </w:p>
          <w:p w14:paraId="192F460D" w14:textId="28B07ED7" w:rsidR="007F4B5D" w:rsidRDefault="007F4B5D" w:rsidP="00E36744">
            <w:pPr>
              <w:spacing w:before="0" w:after="0" w:line="240" w:lineRule="auto"/>
              <w:rPr>
                <w:rStyle w:val="ui-provider"/>
              </w:rPr>
            </w:pPr>
            <w:r w:rsidRPr="0070411F">
              <w:rPr>
                <w:rStyle w:val="ui-provider"/>
                <w:b/>
                <w:bCs/>
              </w:rPr>
              <w:t>Observation 5:</w:t>
            </w:r>
            <w:r w:rsidRPr="002A652B">
              <w:rPr>
                <w:rStyle w:val="ui-provider"/>
              </w:rPr>
              <w:t xml:space="preserve"> Measurements conducted at 15 GHz over 650 RX locations on floors of an office building show that the PLE for </w:t>
            </w:r>
            <w:proofErr w:type="spellStart"/>
            <w:r w:rsidRPr="002A652B">
              <w:rPr>
                <w:rStyle w:val="ui-provider"/>
              </w:rPr>
              <w:t>LoS</w:t>
            </w:r>
            <w:proofErr w:type="spellEnd"/>
            <w:r w:rsidRPr="002A652B">
              <w:rPr>
                <w:rStyle w:val="ui-provider"/>
              </w:rPr>
              <w:t xml:space="preserve"> and </w:t>
            </w:r>
            <w:proofErr w:type="spellStart"/>
            <w:r w:rsidRPr="002A652B">
              <w:rPr>
                <w:rStyle w:val="ui-provider"/>
              </w:rPr>
              <w:t>NLoS</w:t>
            </w:r>
            <w:proofErr w:type="spellEnd"/>
            <w:r w:rsidRPr="002A652B">
              <w:rPr>
                <w:rStyle w:val="ui-provider"/>
              </w:rPr>
              <w:t xml:space="preserve"> environments agree with the previously proposed 3GPP SCM InH channel model.</w:t>
            </w:r>
          </w:p>
          <w:p w14:paraId="2B1807EF" w14:textId="77777777" w:rsidR="0070411F" w:rsidRPr="002A652B" w:rsidRDefault="0070411F" w:rsidP="00E36744">
            <w:pPr>
              <w:spacing w:before="0" w:after="0" w:line="240" w:lineRule="auto"/>
              <w:rPr>
                <w:rStyle w:val="ui-provider"/>
                <w:b/>
                <w:bCs/>
              </w:rPr>
            </w:pPr>
          </w:p>
          <w:p w14:paraId="10A92238" w14:textId="595385B4" w:rsidR="0061388A" w:rsidRPr="00A667D3" w:rsidRDefault="007F4B5D" w:rsidP="00A667D3">
            <w:pPr>
              <w:spacing w:before="0" w:after="0" w:line="240" w:lineRule="auto"/>
              <w:rPr>
                <w:b/>
                <w:bCs/>
                <w:lang w:val="en-GB" w:eastAsia="zh-CN"/>
              </w:rPr>
            </w:pPr>
            <w:r w:rsidRPr="002A652B">
              <w:rPr>
                <w:b/>
                <w:bCs/>
                <w:lang w:val="en-GB" w:eastAsia="zh-CN"/>
              </w:rPr>
              <w:t xml:space="preserve">Observation 6: </w:t>
            </w:r>
            <w:r w:rsidRPr="0070411F">
              <w:rPr>
                <w:lang w:val="en-GB" w:eastAsia="zh-CN"/>
              </w:rPr>
              <w:t>Measurements at 8GHz and 11GHz (same locations) are ongoing and needed to draw the conclusion over FR3 for InH pathloss modelling</w:t>
            </w:r>
          </w:p>
        </w:tc>
      </w:tr>
      <w:tr w:rsidR="007F4B5D" w:rsidRPr="002A652B" w14:paraId="729398A5" w14:textId="77777777">
        <w:tc>
          <w:tcPr>
            <w:tcW w:w="1525" w:type="dxa"/>
            <w:vAlign w:val="center"/>
          </w:tcPr>
          <w:p w14:paraId="395F5B39" w14:textId="4D04F56D" w:rsidR="007F4B5D" w:rsidRPr="002A652B" w:rsidRDefault="006A5029" w:rsidP="002A652B">
            <w:pPr>
              <w:spacing w:before="0" w:after="0" w:line="240" w:lineRule="auto"/>
            </w:pPr>
            <w:r w:rsidRPr="002A652B">
              <w:lastRenderedPageBreak/>
              <w:t>[17] NTT Docomo</w:t>
            </w:r>
          </w:p>
        </w:tc>
        <w:tc>
          <w:tcPr>
            <w:tcW w:w="9090" w:type="dxa"/>
            <w:vAlign w:val="center"/>
          </w:tcPr>
          <w:p w14:paraId="66A9AD43" w14:textId="77777777" w:rsidR="007F4B5D" w:rsidRPr="002A652B" w:rsidRDefault="006A5029" w:rsidP="00BC2701">
            <w:pPr>
              <w:spacing w:before="0" w:after="0" w:line="240" w:lineRule="auto"/>
              <w:jc w:val="center"/>
              <w:rPr>
                <w:b/>
              </w:rPr>
            </w:pPr>
            <w:r w:rsidRPr="002A652B">
              <w:rPr>
                <w:rFonts w:eastAsiaTheme="minorEastAsia"/>
                <w:noProof/>
                <w:lang w:eastAsia="zh-CN"/>
              </w:rPr>
              <w:drawing>
                <wp:inline distT="0" distB="0" distL="0" distR="0" wp14:anchorId="35CD71FE" wp14:editId="6B33C1A8">
                  <wp:extent cx="4894050" cy="1851240"/>
                  <wp:effectExtent l="0" t="0" r="1905" b="0"/>
                  <wp:docPr id="2722955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44626" cy="1870371"/>
                          </a:xfrm>
                          <a:prstGeom prst="rect">
                            <a:avLst/>
                          </a:prstGeom>
                          <a:noFill/>
                          <a:ln>
                            <a:noFill/>
                          </a:ln>
                        </pic:spPr>
                      </pic:pic>
                    </a:graphicData>
                  </a:graphic>
                </wp:inline>
              </w:drawing>
            </w:r>
          </w:p>
          <w:p w14:paraId="6BF0B922" w14:textId="77777777" w:rsidR="00BC2701" w:rsidRDefault="00BC2701" w:rsidP="00BC2701">
            <w:pPr>
              <w:spacing w:before="0" w:after="0" w:line="240" w:lineRule="auto"/>
              <w:ind w:leftChars="71" w:left="1038" w:hangingChars="448" w:hanging="896"/>
              <w:jc w:val="left"/>
              <w:rPr>
                <w:rFonts w:eastAsiaTheme="minorEastAsia"/>
                <w:b/>
                <w:bCs/>
                <w:lang w:eastAsia="ja-JP"/>
              </w:rPr>
            </w:pPr>
          </w:p>
          <w:p w14:paraId="1A3B5E0B" w14:textId="441EFD29" w:rsidR="006A5029" w:rsidRPr="00BC2701" w:rsidRDefault="006A5029" w:rsidP="002A652B">
            <w:pPr>
              <w:spacing w:before="0" w:after="0" w:line="240" w:lineRule="auto"/>
              <w:rPr>
                <w:lang w:val="en-GB" w:eastAsia="zh-CN"/>
              </w:rPr>
            </w:pPr>
            <w:r w:rsidRPr="00BC2701">
              <w:rPr>
                <w:b/>
                <w:bCs/>
                <w:lang w:val="en-GB" w:eastAsia="zh-CN"/>
              </w:rPr>
              <w:t xml:space="preserve">Proposal 4: </w:t>
            </w:r>
            <w:r w:rsidRPr="00BC2701">
              <w:rPr>
                <w:lang w:val="en-GB" w:eastAsia="zh-CN"/>
              </w:rPr>
              <w:t xml:space="preserve">The path loss model of the </w:t>
            </w:r>
            <w:proofErr w:type="spellStart"/>
            <w:r w:rsidRPr="00BC2701">
              <w:rPr>
                <w:lang w:val="en-GB" w:eastAsia="zh-CN"/>
              </w:rPr>
              <w:t>SMa</w:t>
            </w:r>
            <w:proofErr w:type="spellEnd"/>
            <w:r w:rsidRPr="00BC2701">
              <w:rPr>
                <w:lang w:val="en-GB" w:eastAsia="zh-CN"/>
              </w:rPr>
              <w:t xml:space="preserve"> scenario in ITU-R M.2135-1 can be used with frequency extension up to 24 GHz</w:t>
            </w:r>
          </w:p>
        </w:tc>
      </w:tr>
      <w:tr w:rsidR="007F4B5D" w:rsidRPr="002A652B" w14:paraId="2B9444FF" w14:textId="77777777">
        <w:tc>
          <w:tcPr>
            <w:tcW w:w="1525" w:type="dxa"/>
            <w:vAlign w:val="center"/>
          </w:tcPr>
          <w:p w14:paraId="5F8F44D5" w14:textId="618802F7" w:rsidR="007F4B5D" w:rsidRPr="002A652B" w:rsidRDefault="006A5029" w:rsidP="002A652B">
            <w:pPr>
              <w:spacing w:before="0" w:after="0" w:line="240" w:lineRule="auto"/>
            </w:pPr>
            <w:r w:rsidRPr="002A652B">
              <w:t>[18] Qualcomm</w:t>
            </w:r>
          </w:p>
        </w:tc>
        <w:tc>
          <w:tcPr>
            <w:tcW w:w="9090" w:type="dxa"/>
            <w:vAlign w:val="center"/>
          </w:tcPr>
          <w:p w14:paraId="39E69792" w14:textId="77777777" w:rsidR="006A5029" w:rsidRPr="002A652B" w:rsidRDefault="006A5029" w:rsidP="002A652B">
            <w:pPr>
              <w:spacing w:before="0" w:after="0" w:line="240" w:lineRule="auto"/>
              <w:rPr>
                <w:lang w:val="en-GB"/>
              </w:rPr>
            </w:pPr>
            <w:r w:rsidRPr="002A652B">
              <w:rPr>
                <w:b/>
                <w:bCs/>
                <w:lang w:val="en-GB"/>
              </w:rPr>
              <w:t>Proposal 3</w:t>
            </w:r>
            <w:r w:rsidRPr="002A652B">
              <w:rPr>
                <w:lang w:val="en-GB"/>
              </w:rPr>
              <w:t xml:space="preserve">: Use the pathloss model for </w:t>
            </w:r>
            <w:proofErr w:type="spellStart"/>
            <w:r w:rsidRPr="002A652B">
              <w:rPr>
                <w:lang w:val="en-GB"/>
              </w:rPr>
              <w:t>SMa</w:t>
            </w:r>
            <w:proofErr w:type="spellEnd"/>
            <w:r w:rsidRPr="002A652B">
              <w:rPr>
                <w:lang w:val="en-GB"/>
              </w:rPr>
              <w:t xml:space="preserve"> scenario in ITU-R M.2315-1 as a starting point for the </w:t>
            </w:r>
            <w:proofErr w:type="spellStart"/>
            <w:r w:rsidRPr="002A652B">
              <w:rPr>
                <w:lang w:val="en-GB"/>
              </w:rPr>
              <w:t>SMa</w:t>
            </w:r>
            <w:proofErr w:type="spellEnd"/>
            <w:r w:rsidRPr="002A652B">
              <w:rPr>
                <w:lang w:val="en-GB"/>
              </w:rPr>
              <w:t xml:space="preserve"> scenario to be defined in 38.901. For LOS probability, consider one of the following two options:</w:t>
            </w:r>
          </w:p>
          <w:p w14:paraId="5E518DB6"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 xml:space="preserve">LOS probability model in the Winner II channel model for </w:t>
            </w:r>
            <w:proofErr w:type="spellStart"/>
            <w:r w:rsidRPr="002A652B">
              <w:rPr>
                <w:szCs w:val="20"/>
                <w:lang w:val="en-GB"/>
              </w:rPr>
              <w:t>SMa</w:t>
            </w:r>
            <w:proofErr w:type="spellEnd"/>
            <w:r w:rsidRPr="002A652B">
              <w:rPr>
                <w:szCs w:val="20"/>
                <w:lang w:val="en-GB"/>
              </w:rPr>
              <w:t xml:space="preserve"> scenario</w:t>
            </w:r>
          </w:p>
          <w:p w14:paraId="79B65881"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 xml:space="preserve">LOS probability model in ITU-R M.2135-1 channel model for </w:t>
            </w:r>
            <w:proofErr w:type="spellStart"/>
            <w:r w:rsidRPr="002A652B">
              <w:rPr>
                <w:szCs w:val="20"/>
                <w:lang w:val="en-GB"/>
              </w:rPr>
              <w:t>SMa</w:t>
            </w:r>
            <w:proofErr w:type="spellEnd"/>
            <w:r w:rsidRPr="002A652B">
              <w:rPr>
                <w:szCs w:val="20"/>
                <w:lang w:val="en-GB"/>
              </w:rPr>
              <w:t xml:space="preserve"> scenario</w:t>
            </w:r>
          </w:p>
          <w:p w14:paraId="008D5930" w14:textId="77777777" w:rsidR="007F4B5D" w:rsidRPr="002A652B" w:rsidRDefault="007F4B5D" w:rsidP="002A652B">
            <w:pPr>
              <w:pStyle w:val="Caption"/>
              <w:spacing w:before="0" w:after="0" w:line="240" w:lineRule="auto"/>
              <w:jc w:val="left"/>
              <w:rPr>
                <w:b w:val="0"/>
                <w:sz w:val="20"/>
                <w:szCs w:val="20"/>
              </w:rPr>
            </w:pPr>
          </w:p>
          <w:p w14:paraId="49A327B5" w14:textId="77777777" w:rsidR="006C20B4" w:rsidRPr="002A652B" w:rsidRDefault="006C20B4" w:rsidP="002A652B">
            <w:pPr>
              <w:spacing w:before="0" w:after="0" w:line="240" w:lineRule="auto"/>
            </w:pPr>
            <w:r w:rsidRPr="002A652B">
              <w:rPr>
                <w:b/>
                <w:bCs/>
              </w:rPr>
              <w:t>Observation 4:</w:t>
            </w:r>
            <w:r w:rsidRPr="002A652B">
              <w:t xml:space="preserve"> Pathloss measurements at 13GHz in a Rural Macro setting are in line with existing pathloss models in TR 38.901. There does not appear to be a need to update the Rural Macro pathloss models currently available in TR 38.901. </w:t>
            </w:r>
          </w:p>
          <w:p w14:paraId="10C13FBE" w14:textId="77777777" w:rsidR="006C20B4" w:rsidRPr="002A652B" w:rsidRDefault="006C20B4" w:rsidP="002A652B">
            <w:pPr>
              <w:keepNext/>
              <w:spacing w:before="0" w:after="0" w:line="240" w:lineRule="auto"/>
              <w:jc w:val="center"/>
            </w:pPr>
            <w:r w:rsidRPr="002A652B">
              <w:rPr>
                <w:noProof/>
                <w:lang w:eastAsia="zh-CN"/>
              </w:rPr>
              <w:lastRenderedPageBreak/>
              <w:drawing>
                <wp:inline distT="0" distB="0" distL="0" distR="0" wp14:anchorId="6C897443" wp14:editId="53FFF671">
                  <wp:extent cx="2810518" cy="2352907"/>
                  <wp:effectExtent l="0" t="0" r="8890" b="9525"/>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51"/>
                          <a:stretch>
                            <a:fillRect/>
                          </a:stretch>
                        </pic:blipFill>
                        <pic:spPr>
                          <a:xfrm>
                            <a:off x="0" y="0"/>
                            <a:ext cx="2823096" cy="2363437"/>
                          </a:xfrm>
                          <a:prstGeom prst="rect">
                            <a:avLst/>
                          </a:prstGeom>
                        </pic:spPr>
                      </pic:pic>
                    </a:graphicData>
                  </a:graphic>
                </wp:inline>
              </w:drawing>
            </w:r>
          </w:p>
          <w:p w14:paraId="60B72168" w14:textId="77777777" w:rsidR="006C20B4" w:rsidRPr="00BC2701" w:rsidRDefault="006C20B4" w:rsidP="002A652B">
            <w:pPr>
              <w:pStyle w:val="Caption"/>
              <w:spacing w:before="0" w:after="0" w:line="240" w:lineRule="auto"/>
              <w:jc w:val="center"/>
              <w:rPr>
                <w:b w:val="0"/>
                <w:bCs w:val="0"/>
                <w:sz w:val="20"/>
                <w:szCs w:val="20"/>
              </w:rPr>
            </w:pPr>
            <w:bookmarkStart w:id="13" w:name="_Ref163208892"/>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28</w:t>
            </w:r>
            <w:r w:rsidRPr="00BC2701">
              <w:rPr>
                <w:b w:val="0"/>
                <w:bCs w:val="0"/>
                <w:sz w:val="20"/>
                <w:szCs w:val="20"/>
              </w:rPr>
              <w:fldChar w:fldCharType="end"/>
            </w:r>
            <w:bookmarkEnd w:id="13"/>
            <w:r w:rsidRPr="00BC2701">
              <w:rPr>
                <w:b w:val="0"/>
                <w:bCs w:val="0"/>
                <w:sz w:val="20"/>
                <w:szCs w:val="20"/>
              </w:rPr>
              <w:t xml:space="preserve"> Pathloss measurements from a transmitter mounted at a height of 26 meters. Measurements were made at 13 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gridCol w:w="4383"/>
            </w:tblGrid>
            <w:tr w:rsidR="006C20B4" w:rsidRPr="002A652B" w14:paraId="200253F5" w14:textId="77777777" w:rsidTr="00A43DF5">
              <w:tc>
                <w:tcPr>
                  <w:tcW w:w="4675" w:type="dxa"/>
                </w:tcPr>
                <w:p w14:paraId="00F8B111" w14:textId="77777777" w:rsidR="006C20B4" w:rsidRPr="002A652B" w:rsidRDefault="006C20B4" w:rsidP="002A652B">
                  <w:pPr>
                    <w:spacing w:before="0" w:after="0" w:line="240" w:lineRule="auto"/>
                    <w:jc w:val="center"/>
                  </w:pPr>
                  <w:r w:rsidRPr="002A652B">
                    <w:rPr>
                      <w:noProof/>
                      <w:lang w:eastAsia="zh-CN"/>
                    </w:rPr>
                    <w:drawing>
                      <wp:inline distT="0" distB="0" distL="0" distR="0" wp14:anchorId="17B52FB0" wp14:editId="2D7053F5">
                        <wp:extent cx="2406611" cy="2011680"/>
                        <wp:effectExtent l="0" t="0" r="0" b="762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52"/>
                                <a:stretch>
                                  <a:fillRect/>
                                </a:stretch>
                              </pic:blipFill>
                              <pic:spPr>
                                <a:xfrm>
                                  <a:off x="0" y="0"/>
                                  <a:ext cx="2426039" cy="2027920"/>
                                </a:xfrm>
                                <a:prstGeom prst="rect">
                                  <a:avLst/>
                                </a:prstGeom>
                              </pic:spPr>
                            </pic:pic>
                          </a:graphicData>
                        </a:graphic>
                      </wp:inline>
                    </w:drawing>
                  </w:r>
                </w:p>
              </w:tc>
              <w:tc>
                <w:tcPr>
                  <w:tcW w:w="4675" w:type="dxa"/>
                </w:tcPr>
                <w:p w14:paraId="5FAD8CE0" w14:textId="77777777" w:rsidR="006C20B4" w:rsidRPr="002A652B" w:rsidRDefault="006C20B4" w:rsidP="002A652B">
                  <w:pPr>
                    <w:keepNext/>
                    <w:spacing w:before="0" w:after="0" w:line="240" w:lineRule="auto"/>
                    <w:jc w:val="center"/>
                  </w:pPr>
                  <w:r w:rsidRPr="002A652B">
                    <w:rPr>
                      <w:noProof/>
                      <w:lang w:eastAsia="zh-CN"/>
                    </w:rPr>
                    <w:drawing>
                      <wp:inline distT="0" distB="0" distL="0" distR="0" wp14:anchorId="36A2875B" wp14:editId="193FE7B4">
                        <wp:extent cx="2154170" cy="1796752"/>
                        <wp:effectExtent l="0" t="0" r="0"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53"/>
                                <a:stretch>
                                  <a:fillRect/>
                                </a:stretch>
                              </pic:blipFill>
                              <pic:spPr>
                                <a:xfrm>
                                  <a:off x="0" y="0"/>
                                  <a:ext cx="2176421" cy="1815311"/>
                                </a:xfrm>
                                <a:prstGeom prst="rect">
                                  <a:avLst/>
                                </a:prstGeom>
                              </pic:spPr>
                            </pic:pic>
                          </a:graphicData>
                        </a:graphic>
                      </wp:inline>
                    </w:drawing>
                  </w:r>
                </w:p>
              </w:tc>
            </w:tr>
          </w:tbl>
          <w:p w14:paraId="145B9022" w14:textId="77777777" w:rsidR="006C20B4" w:rsidRPr="00BC2701" w:rsidRDefault="006C20B4" w:rsidP="002A652B">
            <w:pPr>
              <w:pStyle w:val="Caption"/>
              <w:spacing w:before="0" w:after="0" w:line="240" w:lineRule="auto"/>
              <w:jc w:val="center"/>
              <w:rPr>
                <w:b w:val="0"/>
                <w:bCs w:val="0"/>
                <w:sz w:val="20"/>
                <w:szCs w:val="20"/>
              </w:rPr>
            </w:pPr>
            <w:bookmarkStart w:id="14" w:name="_Ref163209273"/>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29</w:t>
            </w:r>
            <w:r w:rsidRPr="00BC2701">
              <w:rPr>
                <w:b w:val="0"/>
                <w:bCs w:val="0"/>
                <w:sz w:val="20"/>
                <w:szCs w:val="20"/>
              </w:rPr>
              <w:fldChar w:fldCharType="end"/>
            </w:r>
            <w:bookmarkEnd w:id="14"/>
            <w:r w:rsidRPr="00BC2701">
              <w:rPr>
                <w:b w:val="0"/>
                <w:bCs w:val="0"/>
                <w:sz w:val="20"/>
                <w:szCs w:val="20"/>
              </w:rPr>
              <w:t xml:space="preserve"> Pathloss comparison between FR1 and FR3. A 12 dB difference in pathloss is observed between FR1 and FR3 --- in line with theoretical expectations.</w:t>
            </w:r>
          </w:p>
          <w:p w14:paraId="2E0B33BB" w14:textId="77777777" w:rsidR="00BC2701" w:rsidRDefault="00BC2701" w:rsidP="002A652B">
            <w:pPr>
              <w:spacing w:before="0" w:after="0" w:line="240" w:lineRule="auto"/>
              <w:rPr>
                <w:b/>
                <w:bCs/>
              </w:rPr>
            </w:pPr>
          </w:p>
          <w:p w14:paraId="27FB0AE5" w14:textId="0C9AE9E2" w:rsidR="006C20B4" w:rsidRDefault="006C20B4" w:rsidP="002A652B">
            <w:pPr>
              <w:spacing w:before="0" w:after="0" w:line="240" w:lineRule="auto"/>
            </w:pPr>
            <w:r w:rsidRPr="002A652B">
              <w:rPr>
                <w:b/>
                <w:bCs/>
              </w:rPr>
              <w:t>Observation 5:</w:t>
            </w:r>
            <w:r w:rsidRPr="002A652B">
              <w:t xml:space="preserve"> Pathloss comparison between measurements at 13GHz and 3.4 GHz are in line with expectations. A 12 dB difference in pathloss is observed between these frequency bands. </w:t>
            </w:r>
          </w:p>
          <w:p w14:paraId="01E5F33C" w14:textId="77777777" w:rsidR="00BC2701" w:rsidRPr="002A652B" w:rsidRDefault="00BC2701" w:rsidP="002A652B">
            <w:pPr>
              <w:spacing w:before="0" w:after="0" w:line="240" w:lineRule="auto"/>
            </w:pPr>
          </w:p>
          <w:p w14:paraId="7DDB44E0" w14:textId="77777777" w:rsidR="006C20B4" w:rsidRPr="002A652B" w:rsidRDefault="006C20B4" w:rsidP="002A652B">
            <w:pPr>
              <w:spacing w:before="0" w:after="0" w:line="240" w:lineRule="auto"/>
            </w:pPr>
            <w:r w:rsidRPr="002A652B">
              <w:rPr>
                <w:b/>
                <w:bCs/>
              </w:rPr>
              <w:t>Proposal 14:</w:t>
            </w:r>
            <w:r w:rsidRPr="002A652B">
              <w:t xml:space="preserve"> RAN1 to consider extending the </w:t>
            </w:r>
            <w:proofErr w:type="spellStart"/>
            <w:r w:rsidRPr="002A652B">
              <w:t>RMa</w:t>
            </w:r>
            <w:proofErr w:type="spellEnd"/>
            <w:r w:rsidRPr="002A652B">
              <w:t xml:space="preserve"> pathloss models to 7-24 GHz frequency range.</w:t>
            </w:r>
          </w:p>
          <w:p w14:paraId="16508F40" w14:textId="77777777" w:rsidR="006C20B4" w:rsidRPr="002A652B" w:rsidRDefault="006C20B4" w:rsidP="002A652B">
            <w:pPr>
              <w:spacing w:before="0" w:after="0" w:line="240" w:lineRule="auto"/>
              <w:rPr>
                <w:lang w:eastAsia="ko-KR"/>
              </w:rPr>
            </w:pPr>
          </w:p>
        </w:tc>
      </w:tr>
      <w:tr w:rsidR="006C20B4" w:rsidRPr="002A652B" w14:paraId="69A07DF3" w14:textId="77777777">
        <w:tc>
          <w:tcPr>
            <w:tcW w:w="1525" w:type="dxa"/>
            <w:vAlign w:val="center"/>
          </w:tcPr>
          <w:p w14:paraId="0F8F3B31" w14:textId="0305364F" w:rsidR="006C20B4" w:rsidRPr="002A652B" w:rsidRDefault="006C20B4" w:rsidP="002A652B">
            <w:pPr>
              <w:spacing w:before="0" w:after="0" w:line="240" w:lineRule="auto"/>
            </w:pPr>
            <w:r w:rsidRPr="002A652B">
              <w:lastRenderedPageBreak/>
              <w:t>[20] Southeast University, Purple Mountain Laboratories, China Telecom</w:t>
            </w:r>
          </w:p>
        </w:tc>
        <w:tc>
          <w:tcPr>
            <w:tcW w:w="9090" w:type="dxa"/>
            <w:vAlign w:val="center"/>
          </w:tcPr>
          <w:p w14:paraId="0913FE0D" w14:textId="77777777" w:rsidR="006C20B4" w:rsidRPr="002A652B" w:rsidRDefault="006C20B4" w:rsidP="002A652B">
            <w:pPr>
              <w:spacing w:before="0" w:after="0" w:line="240" w:lineRule="auto"/>
              <w:jc w:val="center"/>
            </w:pPr>
            <w:r w:rsidRPr="002A652B">
              <w:rPr>
                <w:noProof/>
                <w:lang w:eastAsia="zh-CN"/>
              </w:rPr>
              <w:drawing>
                <wp:inline distT="0" distB="0" distL="0" distR="0" wp14:anchorId="4CAEC6A9" wp14:editId="68082AD1">
                  <wp:extent cx="2627630" cy="2138045"/>
                  <wp:effectExtent l="0" t="0" r="1270" b="0"/>
                  <wp:docPr id="21446544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628000" cy="2138648"/>
                          </a:xfrm>
                          <a:prstGeom prst="rect">
                            <a:avLst/>
                          </a:prstGeom>
                          <a:noFill/>
                          <a:ln>
                            <a:noFill/>
                          </a:ln>
                        </pic:spPr>
                      </pic:pic>
                    </a:graphicData>
                  </a:graphic>
                </wp:inline>
              </w:drawing>
            </w:r>
            <w:r w:rsidRPr="002A652B">
              <w:rPr>
                <w:noProof/>
                <w:lang w:eastAsia="zh-CN"/>
              </w:rPr>
              <w:drawing>
                <wp:inline distT="0" distB="0" distL="0" distR="0" wp14:anchorId="1C5F8392" wp14:editId="59D6ECEE">
                  <wp:extent cx="2627208" cy="2102485"/>
                  <wp:effectExtent l="0" t="0" r="1905" b="0"/>
                  <wp:docPr id="287153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628845" cy="2103795"/>
                          </a:xfrm>
                          <a:prstGeom prst="rect">
                            <a:avLst/>
                          </a:prstGeom>
                          <a:noFill/>
                          <a:ln>
                            <a:noFill/>
                          </a:ln>
                        </pic:spPr>
                      </pic:pic>
                    </a:graphicData>
                  </a:graphic>
                </wp:inline>
              </w:drawing>
            </w:r>
          </w:p>
          <w:p w14:paraId="5F05F45D" w14:textId="77777777" w:rsidR="006C20B4" w:rsidRPr="002A652B" w:rsidRDefault="006C20B4" w:rsidP="002A652B">
            <w:pPr>
              <w:keepNext/>
              <w:spacing w:before="0" w:after="0" w:line="240" w:lineRule="auto"/>
              <w:jc w:val="center"/>
            </w:pPr>
            <w:r w:rsidRPr="002A652B">
              <w:t xml:space="preserve">(a)                                    </w:t>
            </w:r>
            <w:proofErr w:type="gramStart"/>
            <w:r w:rsidRPr="002A652B">
              <w:t xml:space="preserve">   (</w:t>
            </w:r>
            <w:proofErr w:type="gramEnd"/>
            <w:r w:rsidRPr="002A652B">
              <w:t>b)</w:t>
            </w:r>
          </w:p>
          <w:p w14:paraId="027C841B" w14:textId="77777777" w:rsidR="006C20B4" w:rsidRPr="00213D6B" w:rsidRDefault="006C20B4" w:rsidP="002A652B">
            <w:pPr>
              <w:pStyle w:val="Caption"/>
              <w:spacing w:before="0" w:after="0" w:line="240" w:lineRule="auto"/>
              <w:jc w:val="center"/>
              <w:rPr>
                <w:b w:val="0"/>
                <w:bCs w:val="0"/>
                <w:sz w:val="20"/>
                <w:szCs w:val="20"/>
              </w:rPr>
            </w:pPr>
            <w:bookmarkStart w:id="15" w:name="_Ref177635545"/>
            <w:r w:rsidRPr="00213D6B">
              <w:rPr>
                <w:b w:val="0"/>
                <w:bCs w:val="0"/>
                <w:sz w:val="20"/>
                <w:szCs w:val="20"/>
              </w:rPr>
              <w:t xml:space="preserve">Fig. </w:t>
            </w:r>
            <w:r w:rsidRPr="00213D6B">
              <w:rPr>
                <w:b w:val="0"/>
                <w:bCs w:val="0"/>
                <w:sz w:val="20"/>
                <w:szCs w:val="20"/>
              </w:rPr>
              <w:fldChar w:fldCharType="begin"/>
            </w:r>
            <w:r w:rsidRPr="00213D6B">
              <w:rPr>
                <w:b w:val="0"/>
                <w:bCs w:val="0"/>
                <w:sz w:val="20"/>
                <w:szCs w:val="20"/>
              </w:rPr>
              <w:instrText xml:space="preserve"> SEQ Fig. \* ARABIC </w:instrText>
            </w:r>
            <w:r w:rsidRPr="00213D6B">
              <w:rPr>
                <w:b w:val="0"/>
                <w:bCs w:val="0"/>
                <w:sz w:val="20"/>
                <w:szCs w:val="20"/>
              </w:rPr>
              <w:fldChar w:fldCharType="separate"/>
            </w:r>
            <w:r w:rsidRPr="00213D6B">
              <w:rPr>
                <w:b w:val="0"/>
                <w:bCs w:val="0"/>
                <w:sz w:val="20"/>
                <w:szCs w:val="20"/>
              </w:rPr>
              <w:t>2</w:t>
            </w:r>
            <w:r w:rsidRPr="00213D6B">
              <w:rPr>
                <w:b w:val="0"/>
                <w:bCs w:val="0"/>
                <w:sz w:val="20"/>
                <w:szCs w:val="20"/>
              </w:rPr>
              <w:fldChar w:fldCharType="end"/>
            </w:r>
            <w:bookmarkEnd w:id="15"/>
            <w:r w:rsidRPr="00213D6B">
              <w:rPr>
                <w:b w:val="0"/>
                <w:bCs w:val="0"/>
                <w:sz w:val="20"/>
                <w:szCs w:val="20"/>
              </w:rPr>
              <w:t xml:space="preserve">. Path loss at different frequency bands in (a) </w:t>
            </w:r>
            <w:proofErr w:type="spellStart"/>
            <w:r w:rsidRPr="00213D6B">
              <w:rPr>
                <w:b w:val="0"/>
                <w:bCs w:val="0"/>
                <w:sz w:val="20"/>
                <w:szCs w:val="20"/>
              </w:rPr>
              <w:t>LoS</w:t>
            </w:r>
            <w:proofErr w:type="spellEnd"/>
            <w:r w:rsidRPr="00213D6B">
              <w:rPr>
                <w:b w:val="0"/>
                <w:bCs w:val="0"/>
                <w:sz w:val="20"/>
                <w:szCs w:val="20"/>
              </w:rPr>
              <w:t xml:space="preserve"> and (b) </w:t>
            </w:r>
            <w:proofErr w:type="spellStart"/>
            <w:r w:rsidRPr="00213D6B">
              <w:rPr>
                <w:b w:val="0"/>
                <w:bCs w:val="0"/>
                <w:sz w:val="20"/>
                <w:szCs w:val="20"/>
              </w:rPr>
              <w:t>NLoS</w:t>
            </w:r>
            <w:proofErr w:type="spellEnd"/>
            <w:r w:rsidRPr="00213D6B">
              <w:rPr>
                <w:b w:val="0"/>
                <w:bCs w:val="0"/>
                <w:sz w:val="20"/>
                <w:szCs w:val="20"/>
              </w:rPr>
              <w:t xml:space="preserve"> scenarios.</w:t>
            </w:r>
          </w:p>
          <w:p w14:paraId="7DE4BDFF" w14:textId="77777777" w:rsidR="006C20B4" w:rsidRPr="00213D6B" w:rsidRDefault="006C20B4" w:rsidP="002A652B">
            <w:pPr>
              <w:spacing w:before="0" w:after="0" w:line="240" w:lineRule="auto"/>
            </w:pPr>
          </w:p>
          <w:p w14:paraId="4B59D6B3" w14:textId="24C253E3" w:rsidR="006C20B4" w:rsidRPr="00213D6B" w:rsidRDefault="006C20B4" w:rsidP="002A652B">
            <w:pPr>
              <w:pStyle w:val="Caption"/>
              <w:keepNext/>
              <w:spacing w:before="0" w:after="0" w:line="240" w:lineRule="auto"/>
              <w:jc w:val="center"/>
              <w:rPr>
                <w:b w:val="0"/>
                <w:bCs w:val="0"/>
                <w:sz w:val="20"/>
                <w:szCs w:val="20"/>
              </w:rPr>
            </w:pPr>
            <w:bookmarkStart w:id="16" w:name="_Ref177635731"/>
            <w:r w:rsidRPr="00213D6B">
              <w:rPr>
                <w:b w:val="0"/>
                <w:bCs w:val="0"/>
                <w:sz w:val="20"/>
                <w:szCs w:val="20"/>
              </w:rPr>
              <w:t xml:space="preserve">Table </w:t>
            </w:r>
            <w:r w:rsidRPr="00213D6B">
              <w:rPr>
                <w:b w:val="0"/>
                <w:bCs w:val="0"/>
                <w:sz w:val="20"/>
                <w:szCs w:val="20"/>
              </w:rPr>
              <w:fldChar w:fldCharType="begin"/>
            </w:r>
            <w:r w:rsidRPr="00213D6B">
              <w:rPr>
                <w:b w:val="0"/>
                <w:bCs w:val="0"/>
                <w:sz w:val="20"/>
                <w:szCs w:val="20"/>
              </w:rPr>
              <w:instrText xml:space="preserve"> SEQ Table \* ARABIC </w:instrText>
            </w:r>
            <w:r w:rsidRPr="00213D6B">
              <w:rPr>
                <w:b w:val="0"/>
                <w:bCs w:val="0"/>
                <w:sz w:val="20"/>
                <w:szCs w:val="20"/>
              </w:rPr>
              <w:fldChar w:fldCharType="separate"/>
            </w:r>
            <w:r w:rsidRPr="00213D6B">
              <w:rPr>
                <w:b w:val="0"/>
                <w:bCs w:val="0"/>
                <w:sz w:val="20"/>
                <w:szCs w:val="20"/>
              </w:rPr>
              <w:t>1</w:t>
            </w:r>
            <w:r w:rsidRPr="00213D6B">
              <w:rPr>
                <w:b w:val="0"/>
                <w:bCs w:val="0"/>
                <w:sz w:val="20"/>
                <w:szCs w:val="20"/>
              </w:rPr>
              <w:fldChar w:fldCharType="end"/>
            </w:r>
            <w:bookmarkEnd w:id="16"/>
            <w:r w:rsidRPr="00213D6B">
              <w:rPr>
                <w:b w:val="0"/>
                <w:bCs w:val="0"/>
                <w:sz w:val="20"/>
                <w:szCs w:val="20"/>
              </w:rPr>
              <w:t>.</w:t>
            </w:r>
            <w:r w:rsidR="004665A9">
              <w:rPr>
                <w:b w:val="0"/>
                <w:bCs w:val="0"/>
                <w:sz w:val="20"/>
                <w:szCs w:val="20"/>
              </w:rPr>
              <w:t xml:space="preserve"> </w:t>
            </w:r>
            <w:r w:rsidRPr="00213D6B">
              <w:rPr>
                <w:b w:val="0"/>
                <w:bCs w:val="0"/>
                <w:sz w:val="20"/>
                <w:szCs w:val="20"/>
              </w:rPr>
              <w:t xml:space="preserve">Path loss model fitting parameters at different frequency bands [1]. </w:t>
            </w:r>
          </w:p>
          <w:tbl>
            <w:tblPr>
              <w:tblStyle w:val="TableGrid"/>
              <w:tblW w:w="3881" w:type="pct"/>
              <w:jc w:val="center"/>
              <w:tblLook w:val="04A0" w:firstRow="1" w:lastRow="0" w:firstColumn="1" w:lastColumn="0" w:noHBand="0" w:noVBand="1"/>
            </w:tblPr>
            <w:tblGrid>
              <w:gridCol w:w="1376"/>
              <w:gridCol w:w="1376"/>
              <w:gridCol w:w="1376"/>
              <w:gridCol w:w="1376"/>
              <w:gridCol w:w="1376"/>
            </w:tblGrid>
            <w:tr w:rsidR="00213D6B" w:rsidRPr="00213D6B" w14:paraId="56EA3DAD" w14:textId="77777777" w:rsidTr="00213D6B">
              <w:trPr>
                <w:trHeight w:val="424"/>
                <w:jc w:val="center"/>
              </w:trPr>
              <w:tc>
                <w:tcPr>
                  <w:tcW w:w="1000" w:type="pct"/>
                  <w:vAlign w:val="center"/>
                </w:tcPr>
                <w:p w14:paraId="508E738F" w14:textId="77777777" w:rsidR="006C20B4" w:rsidRPr="00213D6B" w:rsidRDefault="006C20B4" w:rsidP="002A652B">
                  <w:pPr>
                    <w:spacing w:before="0" w:after="0" w:line="240" w:lineRule="auto"/>
                    <w:jc w:val="center"/>
                    <w:rPr>
                      <w:sz w:val="18"/>
                      <w:szCs w:val="18"/>
                    </w:rPr>
                  </w:pPr>
                  <w:r w:rsidRPr="00213D6B">
                    <w:rPr>
                      <w:sz w:val="18"/>
                      <w:szCs w:val="18"/>
                    </w:rPr>
                    <w:t>Frequency (GHz)</w:t>
                  </w:r>
                </w:p>
              </w:tc>
              <w:tc>
                <w:tcPr>
                  <w:tcW w:w="1000" w:type="pct"/>
                  <w:vAlign w:val="center"/>
                </w:tcPr>
                <w:p w14:paraId="03F40953"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PL</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0</m:t>
                            </m:r>
                          </m:sub>
                        </m:sSub>
                      </m:e>
                    </m:d>
                  </m:oMath>
                  <w:r w:rsidRPr="00213D6B">
                    <w:rPr>
                      <w:sz w:val="18"/>
                      <w:szCs w:val="18"/>
                    </w:rPr>
                    <w:t xml:space="preserve"> (dB)</w:t>
                  </w:r>
                </w:p>
              </w:tc>
              <w:tc>
                <w:tcPr>
                  <w:tcW w:w="1000" w:type="pct"/>
                  <w:vAlign w:val="center"/>
                </w:tcPr>
                <w:p w14:paraId="4416567F"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r w:rsidRPr="00213D6B">
                    <w:rPr>
                      <w:sz w:val="18"/>
                      <w:szCs w:val="18"/>
                    </w:rPr>
                    <w:t>/</w:t>
                  </w:r>
                  <w:proofErr w:type="spellStart"/>
                  <w:r w:rsidRPr="00213D6B">
                    <w:rPr>
                      <w:sz w:val="18"/>
                      <w:szCs w:val="18"/>
                    </w:rPr>
                    <w:t>NLoS</w:t>
                  </w:r>
                  <w:proofErr w:type="spellEnd"/>
                </w:p>
              </w:tc>
              <w:tc>
                <w:tcPr>
                  <w:tcW w:w="1000" w:type="pct"/>
                  <w:vAlign w:val="center"/>
                </w:tcPr>
                <w:p w14:paraId="28011975" w14:textId="77777777" w:rsidR="006C20B4" w:rsidRPr="00213D6B" w:rsidRDefault="006C20B4" w:rsidP="002A652B">
                  <w:pPr>
                    <w:spacing w:before="0" w:after="0" w:line="240" w:lineRule="auto"/>
                    <w:jc w:val="center"/>
                    <w:rPr>
                      <w:i/>
                      <w:iCs/>
                      <w:sz w:val="18"/>
                      <w:szCs w:val="18"/>
                    </w:rPr>
                  </w:pPr>
                  <w:r w:rsidRPr="00213D6B">
                    <w:rPr>
                      <w:i/>
                      <w:iCs/>
                      <w:sz w:val="18"/>
                      <w:szCs w:val="18"/>
                    </w:rPr>
                    <w:t>n</w:t>
                  </w:r>
                </w:p>
              </w:tc>
              <w:tc>
                <w:tcPr>
                  <w:tcW w:w="1000" w:type="pct"/>
                  <w:vAlign w:val="center"/>
                </w:tcPr>
                <w:p w14:paraId="4D3A76BE"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σ</m:t>
                    </m:r>
                  </m:oMath>
                  <w:r w:rsidRPr="00213D6B">
                    <w:rPr>
                      <w:sz w:val="18"/>
                      <w:szCs w:val="18"/>
                    </w:rPr>
                    <w:t xml:space="preserve"> (dB)</w:t>
                  </w:r>
                </w:p>
              </w:tc>
            </w:tr>
            <w:tr w:rsidR="00213D6B" w:rsidRPr="00213D6B" w14:paraId="2612B851" w14:textId="77777777" w:rsidTr="00213D6B">
              <w:trPr>
                <w:trHeight w:val="424"/>
                <w:jc w:val="center"/>
              </w:trPr>
              <w:tc>
                <w:tcPr>
                  <w:tcW w:w="1000" w:type="pct"/>
                  <w:vMerge w:val="restart"/>
                  <w:vAlign w:val="center"/>
                </w:tcPr>
                <w:p w14:paraId="734CE9D7" w14:textId="77777777" w:rsidR="006C20B4" w:rsidRPr="00213D6B" w:rsidRDefault="006C20B4" w:rsidP="002A652B">
                  <w:pPr>
                    <w:spacing w:before="0" w:after="0" w:line="240" w:lineRule="auto"/>
                    <w:jc w:val="center"/>
                    <w:rPr>
                      <w:sz w:val="18"/>
                      <w:szCs w:val="18"/>
                    </w:rPr>
                  </w:pPr>
                  <w:r w:rsidRPr="00213D6B">
                    <w:rPr>
                      <w:sz w:val="18"/>
                      <w:szCs w:val="18"/>
                    </w:rPr>
                    <w:t>7</w:t>
                  </w:r>
                </w:p>
              </w:tc>
              <w:tc>
                <w:tcPr>
                  <w:tcW w:w="1000" w:type="pct"/>
                  <w:vMerge w:val="restart"/>
                  <w:vAlign w:val="center"/>
                </w:tcPr>
                <w:p w14:paraId="68B3CEB2" w14:textId="77777777" w:rsidR="006C20B4" w:rsidRPr="00213D6B" w:rsidRDefault="006C20B4" w:rsidP="002A652B">
                  <w:pPr>
                    <w:spacing w:before="0" w:after="0" w:line="240" w:lineRule="auto"/>
                    <w:jc w:val="center"/>
                    <w:rPr>
                      <w:sz w:val="18"/>
                      <w:szCs w:val="18"/>
                    </w:rPr>
                  </w:pPr>
                  <w:r w:rsidRPr="00213D6B">
                    <w:rPr>
                      <w:sz w:val="18"/>
                      <w:szCs w:val="18"/>
                    </w:rPr>
                    <w:t>49.34</w:t>
                  </w:r>
                </w:p>
              </w:tc>
              <w:tc>
                <w:tcPr>
                  <w:tcW w:w="1000" w:type="pct"/>
                  <w:vAlign w:val="center"/>
                </w:tcPr>
                <w:p w14:paraId="550D6A97"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7EBEFA38" w14:textId="77777777" w:rsidR="006C20B4" w:rsidRPr="00213D6B" w:rsidRDefault="006C20B4" w:rsidP="002A652B">
                  <w:pPr>
                    <w:spacing w:before="0" w:after="0" w:line="240" w:lineRule="auto"/>
                    <w:jc w:val="center"/>
                    <w:rPr>
                      <w:sz w:val="18"/>
                      <w:szCs w:val="18"/>
                    </w:rPr>
                  </w:pPr>
                  <w:r w:rsidRPr="00213D6B">
                    <w:rPr>
                      <w:sz w:val="18"/>
                      <w:szCs w:val="18"/>
                    </w:rPr>
                    <w:t>1.32</w:t>
                  </w:r>
                </w:p>
              </w:tc>
              <w:tc>
                <w:tcPr>
                  <w:tcW w:w="1000" w:type="pct"/>
                  <w:vAlign w:val="center"/>
                </w:tcPr>
                <w:p w14:paraId="7F922E9A" w14:textId="77777777" w:rsidR="006C20B4" w:rsidRPr="00213D6B" w:rsidRDefault="006C20B4" w:rsidP="002A652B">
                  <w:pPr>
                    <w:spacing w:before="0" w:after="0" w:line="240" w:lineRule="auto"/>
                    <w:jc w:val="center"/>
                    <w:rPr>
                      <w:sz w:val="18"/>
                      <w:szCs w:val="18"/>
                    </w:rPr>
                  </w:pPr>
                  <w:r w:rsidRPr="00213D6B">
                    <w:rPr>
                      <w:sz w:val="18"/>
                      <w:szCs w:val="18"/>
                    </w:rPr>
                    <w:t>2.79</w:t>
                  </w:r>
                </w:p>
              </w:tc>
            </w:tr>
            <w:tr w:rsidR="00213D6B" w:rsidRPr="00213D6B" w14:paraId="50C1441A" w14:textId="77777777" w:rsidTr="00213D6B">
              <w:trPr>
                <w:trHeight w:val="115"/>
                <w:jc w:val="center"/>
              </w:trPr>
              <w:tc>
                <w:tcPr>
                  <w:tcW w:w="1000" w:type="pct"/>
                  <w:vMerge/>
                  <w:vAlign w:val="center"/>
                </w:tcPr>
                <w:p w14:paraId="3735C455" w14:textId="77777777" w:rsidR="006C20B4" w:rsidRPr="00213D6B" w:rsidRDefault="006C20B4" w:rsidP="002A652B">
                  <w:pPr>
                    <w:spacing w:before="0" w:after="0" w:line="240" w:lineRule="auto"/>
                    <w:jc w:val="center"/>
                    <w:rPr>
                      <w:sz w:val="18"/>
                      <w:szCs w:val="18"/>
                    </w:rPr>
                  </w:pPr>
                </w:p>
              </w:tc>
              <w:tc>
                <w:tcPr>
                  <w:tcW w:w="1000" w:type="pct"/>
                  <w:vMerge/>
                  <w:vAlign w:val="center"/>
                </w:tcPr>
                <w:p w14:paraId="24B9C09B" w14:textId="77777777" w:rsidR="006C20B4" w:rsidRPr="00213D6B" w:rsidRDefault="006C20B4" w:rsidP="002A652B">
                  <w:pPr>
                    <w:spacing w:before="0" w:after="0" w:line="240" w:lineRule="auto"/>
                    <w:jc w:val="center"/>
                    <w:rPr>
                      <w:sz w:val="18"/>
                      <w:szCs w:val="18"/>
                    </w:rPr>
                  </w:pPr>
                </w:p>
              </w:tc>
              <w:tc>
                <w:tcPr>
                  <w:tcW w:w="1000" w:type="pct"/>
                  <w:vAlign w:val="center"/>
                </w:tcPr>
                <w:p w14:paraId="051EB7FA"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0684B81B" w14:textId="77777777" w:rsidR="006C20B4" w:rsidRPr="00213D6B" w:rsidRDefault="006C20B4" w:rsidP="002A652B">
                  <w:pPr>
                    <w:spacing w:before="0" w:after="0" w:line="240" w:lineRule="auto"/>
                    <w:jc w:val="center"/>
                    <w:rPr>
                      <w:sz w:val="18"/>
                      <w:szCs w:val="18"/>
                    </w:rPr>
                  </w:pPr>
                  <w:r w:rsidRPr="00213D6B">
                    <w:rPr>
                      <w:sz w:val="18"/>
                      <w:szCs w:val="18"/>
                    </w:rPr>
                    <w:t>2.02</w:t>
                  </w:r>
                </w:p>
              </w:tc>
              <w:tc>
                <w:tcPr>
                  <w:tcW w:w="1000" w:type="pct"/>
                  <w:vAlign w:val="center"/>
                </w:tcPr>
                <w:p w14:paraId="2C97A5D2" w14:textId="77777777" w:rsidR="006C20B4" w:rsidRPr="00213D6B" w:rsidRDefault="006C20B4" w:rsidP="002A652B">
                  <w:pPr>
                    <w:spacing w:before="0" w:after="0" w:line="240" w:lineRule="auto"/>
                    <w:jc w:val="center"/>
                    <w:rPr>
                      <w:sz w:val="18"/>
                      <w:szCs w:val="18"/>
                    </w:rPr>
                  </w:pPr>
                  <w:r w:rsidRPr="00213D6B">
                    <w:rPr>
                      <w:sz w:val="18"/>
                      <w:szCs w:val="18"/>
                    </w:rPr>
                    <w:t>5.02</w:t>
                  </w:r>
                </w:p>
              </w:tc>
            </w:tr>
            <w:tr w:rsidR="00213D6B" w:rsidRPr="00213D6B" w14:paraId="0170287B" w14:textId="77777777" w:rsidTr="00213D6B">
              <w:trPr>
                <w:trHeight w:val="424"/>
                <w:jc w:val="center"/>
              </w:trPr>
              <w:tc>
                <w:tcPr>
                  <w:tcW w:w="1000" w:type="pct"/>
                  <w:vMerge w:val="restart"/>
                  <w:vAlign w:val="center"/>
                </w:tcPr>
                <w:p w14:paraId="215E78FB" w14:textId="77777777" w:rsidR="006C20B4" w:rsidRPr="00213D6B" w:rsidRDefault="006C20B4" w:rsidP="002A652B">
                  <w:pPr>
                    <w:spacing w:before="0" w:after="0" w:line="240" w:lineRule="auto"/>
                    <w:jc w:val="center"/>
                    <w:rPr>
                      <w:sz w:val="18"/>
                      <w:szCs w:val="18"/>
                    </w:rPr>
                  </w:pPr>
                  <w:r w:rsidRPr="00213D6B">
                    <w:rPr>
                      <w:sz w:val="18"/>
                      <w:szCs w:val="18"/>
                    </w:rPr>
                    <w:t>10</w:t>
                  </w:r>
                </w:p>
              </w:tc>
              <w:tc>
                <w:tcPr>
                  <w:tcW w:w="1000" w:type="pct"/>
                  <w:vMerge w:val="restart"/>
                  <w:vAlign w:val="center"/>
                </w:tcPr>
                <w:p w14:paraId="4053FF5D" w14:textId="77777777" w:rsidR="006C20B4" w:rsidRPr="00213D6B" w:rsidRDefault="006C20B4" w:rsidP="002A652B">
                  <w:pPr>
                    <w:spacing w:before="0" w:after="0" w:line="240" w:lineRule="auto"/>
                    <w:jc w:val="center"/>
                    <w:rPr>
                      <w:sz w:val="18"/>
                      <w:szCs w:val="18"/>
                    </w:rPr>
                  </w:pPr>
                  <w:r w:rsidRPr="00213D6B">
                    <w:rPr>
                      <w:sz w:val="18"/>
                      <w:szCs w:val="18"/>
                    </w:rPr>
                    <w:t>52.44</w:t>
                  </w:r>
                </w:p>
              </w:tc>
              <w:tc>
                <w:tcPr>
                  <w:tcW w:w="1000" w:type="pct"/>
                  <w:vAlign w:val="center"/>
                </w:tcPr>
                <w:p w14:paraId="717865E1"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32E95370" w14:textId="77777777" w:rsidR="006C20B4" w:rsidRPr="00213D6B" w:rsidRDefault="006C20B4" w:rsidP="002A652B">
                  <w:pPr>
                    <w:spacing w:before="0" w:after="0" w:line="240" w:lineRule="auto"/>
                    <w:jc w:val="center"/>
                    <w:rPr>
                      <w:sz w:val="18"/>
                      <w:szCs w:val="18"/>
                    </w:rPr>
                  </w:pPr>
                  <w:r w:rsidRPr="00213D6B">
                    <w:rPr>
                      <w:sz w:val="18"/>
                      <w:szCs w:val="18"/>
                    </w:rPr>
                    <w:t>1.37</w:t>
                  </w:r>
                </w:p>
              </w:tc>
              <w:tc>
                <w:tcPr>
                  <w:tcW w:w="1000" w:type="pct"/>
                  <w:vAlign w:val="center"/>
                </w:tcPr>
                <w:p w14:paraId="3C32BC57" w14:textId="77777777" w:rsidR="006C20B4" w:rsidRPr="00213D6B" w:rsidRDefault="006C20B4" w:rsidP="002A652B">
                  <w:pPr>
                    <w:spacing w:before="0" w:after="0" w:line="240" w:lineRule="auto"/>
                    <w:jc w:val="center"/>
                    <w:rPr>
                      <w:sz w:val="18"/>
                      <w:szCs w:val="18"/>
                    </w:rPr>
                  </w:pPr>
                  <w:r w:rsidRPr="00213D6B">
                    <w:rPr>
                      <w:sz w:val="18"/>
                      <w:szCs w:val="18"/>
                    </w:rPr>
                    <w:t>2.29</w:t>
                  </w:r>
                </w:p>
              </w:tc>
            </w:tr>
            <w:tr w:rsidR="00213D6B" w:rsidRPr="00213D6B" w14:paraId="36A06B0A" w14:textId="77777777" w:rsidTr="00213D6B">
              <w:trPr>
                <w:trHeight w:val="115"/>
                <w:jc w:val="center"/>
              </w:trPr>
              <w:tc>
                <w:tcPr>
                  <w:tcW w:w="1000" w:type="pct"/>
                  <w:vMerge/>
                  <w:vAlign w:val="center"/>
                </w:tcPr>
                <w:p w14:paraId="46CDA61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5A6A7F8D" w14:textId="77777777" w:rsidR="006C20B4" w:rsidRPr="00213D6B" w:rsidRDefault="006C20B4" w:rsidP="002A652B">
                  <w:pPr>
                    <w:spacing w:before="0" w:after="0" w:line="240" w:lineRule="auto"/>
                    <w:jc w:val="center"/>
                    <w:rPr>
                      <w:sz w:val="18"/>
                      <w:szCs w:val="18"/>
                    </w:rPr>
                  </w:pPr>
                </w:p>
              </w:tc>
              <w:tc>
                <w:tcPr>
                  <w:tcW w:w="1000" w:type="pct"/>
                  <w:vAlign w:val="center"/>
                </w:tcPr>
                <w:p w14:paraId="42AC216F"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608B77AA" w14:textId="77777777" w:rsidR="006C20B4" w:rsidRPr="00213D6B" w:rsidRDefault="006C20B4" w:rsidP="002A652B">
                  <w:pPr>
                    <w:spacing w:before="0" w:after="0" w:line="240" w:lineRule="auto"/>
                    <w:jc w:val="center"/>
                    <w:rPr>
                      <w:sz w:val="18"/>
                      <w:szCs w:val="18"/>
                    </w:rPr>
                  </w:pPr>
                  <w:r w:rsidRPr="00213D6B">
                    <w:rPr>
                      <w:sz w:val="18"/>
                      <w:szCs w:val="18"/>
                    </w:rPr>
                    <w:t>2.04</w:t>
                  </w:r>
                </w:p>
              </w:tc>
              <w:tc>
                <w:tcPr>
                  <w:tcW w:w="1000" w:type="pct"/>
                  <w:vAlign w:val="center"/>
                </w:tcPr>
                <w:p w14:paraId="617A9484" w14:textId="77777777" w:rsidR="006C20B4" w:rsidRPr="00213D6B" w:rsidRDefault="006C20B4" w:rsidP="002A652B">
                  <w:pPr>
                    <w:spacing w:before="0" w:after="0" w:line="240" w:lineRule="auto"/>
                    <w:jc w:val="center"/>
                    <w:rPr>
                      <w:sz w:val="18"/>
                      <w:szCs w:val="18"/>
                    </w:rPr>
                  </w:pPr>
                  <w:r w:rsidRPr="00213D6B">
                    <w:rPr>
                      <w:sz w:val="18"/>
                      <w:szCs w:val="18"/>
                    </w:rPr>
                    <w:t>5.34</w:t>
                  </w:r>
                </w:p>
              </w:tc>
            </w:tr>
            <w:tr w:rsidR="00213D6B" w:rsidRPr="00213D6B" w14:paraId="225573E2" w14:textId="77777777" w:rsidTr="00213D6B">
              <w:trPr>
                <w:trHeight w:val="424"/>
                <w:jc w:val="center"/>
              </w:trPr>
              <w:tc>
                <w:tcPr>
                  <w:tcW w:w="1000" w:type="pct"/>
                  <w:vMerge w:val="restart"/>
                  <w:vAlign w:val="center"/>
                </w:tcPr>
                <w:p w14:paraId="4337255E" w14:textId="77777777" w:rsidR="006C20B4" w:rsidRPr="00213D6B" w:rsidRDefault="006C20B4" w:rsidP="002A652B">
                  <w:pPr>
                    <w:spacing w:before="0" w:after="0" w:line="240" w:lineRule="auto"/>
                    <w:jc w:val="center"/>
                    <w:rPr>
                      <w:sz w:val="18"/>
                      <w:szCs w:val="18"/>
                    </w:rPr>
                  </w:pPr>
                  <w:r w:rsidRPr="00213D6B">
                    <w:rPr>
                      <w:sz w:val="18"/>
                      <w:szCs w:val="18"/>
                    </w:rPr>
                    <w:t>13</w:t>
                  </w:r>
                </w:p>
              </w:tc>
              <w:tc>
                <w:tcPr>
                  <w:tcW w:w="1000" w:type="pct"/>
                  <w:vMerge w:val="restart"/>
                  <w:vAlign w:val="center"/>
                </w:tcPr>
                <w:p w14:paraId="35A14C9C" w14:textId="77777777" w:rsidR="006C20B4" w:rsidRPr="00213D6B" w:rsidRDefault="006C20B4" w:rsidP="002A652B">
                  <w:pPr>
                    <w:spacing w:before="0" w:after="0" w:line="240" w:lineRule="auto"/>
                    <w:jc w:val="center"/>
                    <w:rPr>
                      <w:sz w:val="18"/>
                      <w:szCs w:val="18"/>
                    </w:rPr>
                  </w:pPr>
                  <w:r w:rsidRPr="00213D6B">
                    <w:rPr>
                      <w:sz w:val="18"/>
                      <w:szCs w:val="18"/>
                    </w:rPr>
                    <w:t>54.72</w:t>
                  </w:r>
                </w:p>
              </w:tc>
              <w:tc>
                <w:tcPr>
                  <w:tcW w:w="1000" w:type="pct"/>
                  <w:vAlign w:val="center"/>
                </w:tcPr>
                <w:p w14:paraId="0804BEC3"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3916FA42" w14:textId="77777777" w:rsidR="006C20B4" w:rsidRPr="00213D6B" w:rsidRDefault="006C20B4" w:rsidP="002A652B">
                  <w:pPr>
                    <w:spacing w:before="0" w:after="0" w:line="240" w:lineRule="auto"/>
                    <w:jc w:val="center"/>
                    <w:rPr>
                      <w:sz w:val="18"/>
                      <w:szCs w:val="18"/>
                    </w:rPr>
                  </w:pPr>
                  <w:r w:rsidRPr="00213D6B">
                    <w:rPr>
                      <w:sz w:val="18"/>
                      <w:szCs w:val="18"/>
                    </w:rPr>
                    <w:t>1.67</w:t>
                  </w:r>
                </w:p>
              </w:tc>
              <w:tc>
                <w:tcPr>
                  <w:tcW w:w="1000" w:type="pct"/>
                  <w:vAlign w:val="center"/>
                </w:tcPr>
                <w:p w14:paraId="418B9164" w14:textId="77777777" w:rsidR="006C20B4" w:rsidRPr="00213D6B" w:rsidRDefault="006C20B4" w:rsidP="002A652B">
                  <w:pPr>
                    <w:spacing w:before="0" w:after="0" w:line="240" w:lineRule="auto"/>
                    <w:jc w:val="center"/>
                    <w:rPr>
                      <w:sz w:val="18"/>
                      <w:szCs w:val="18"/>
                    </w:rPr>
                  </w:pPr>
                  <w:r w:rsidRPr="00213D6B">
                    <w:rPr>
                      <w:sz w:val="18"/>
                      <w:szCs w:val="18"/>
                    </w:rPr>
                    <w:t>2.92</w:t>
                  </w:r>
                </w:p>
              </w:tc>
            </w:tr>
            <w:tr w:rsidR="00213D6B" w:rsidRPr="00213D6B" w14:paraId="558DA7EF" w14:textId="77777777" w:rsidTr="00213D6B">
              <w:trPr>
                <w:trHeight w:val="115"/>
                <w:jc w:val="center"/>
              </w:trPr>
              <w:tc>
                <w:tcPr>
                  <w:tcW w:w="1000" w:type="pct"/>
                  <w:vMerge/>
                  <w:vAlign w:val="center"/>
                </w:tcPr>
                <w:p w14:paraId="434B74A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40C7E6F1" w14:textId="77777777" w:rsidR="006C20B4" w:rsidRPr="00213D6B" w:rsidRDefault="006C20B4" w:rsidP="002A652B">
                  <w:pPr>
                    <w:spacing w:before="0" w:after="0" w:line="240" w:lineRule="auto"/>
                    <w:jc w:val="center"/>
                    <w:rPr>
                      <w:sz w:val="18"/>
                      <w:szCs w:val="18"/>
                    </w:rPr>
                  </w:pPr>
                </w:p>
              </w:tc>
              <w:tc>
                <w:tcPr>
                  <w:tcW w:w="1000" w:type="pct"/>
                  <w:vAlign w:val="center"/>
                </w:tcPr>
                <w:p w14:paraId="4FF37A13"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4A9F1287" w14:textId="77777777" w:rsidR="006C20B4" w:rsidRPr="00213D6B" w:rsidRDefault="006C20B4" w:rsidP="002A652B">
                  <w:pPr>
                    <w:spacing w:before="0" w:after="0" w:line="240" w:lineRule="auto"/>
                    <w:jc w:val="center"/>
                    <w:rPr>
                      <w:sz w:val="18"/>
                      <w:szCs w:val="18"/>
                    </w:rPr>
                  </w:pPr>
                  <w:r w:rsidRPr="00213D6B">
                    <w:rPr>
                      <w:sz w:val="18"/>
                      <w:szCs w:val="18"/>
                    </w:rPr>
                    <w:t>2.19</w:t>
                  </w:r>
                </w:p>
              </w:tc>
              <w:tc>
                <w:tcPr>
                  <w:tcW w:w="1000" w:type="pct"/>
                  <w:vAlign w:val="center"/>
                </w:tcPr>
                <w:p w14:paraId="5396A6E6" w14:textId="77777777" w:rsidR="006C20B4" w:rsidRPr="00213D6B" w:rsidRDefault="006C20B4" w:rsidP="002A652B">
                  <w:pPr>
                    <w:spacing w:before="0" w:after="0" w:line="240" w:lineRule="auto"/>
                    <w:jc w:val="center"/>
                    <w:rPr>
                      <w:sz w:val="18"/>
                      <w:szCs w:val="18"/>
                    </w:rPr>
                  </w:pPr>
                  <w:r w:rsidRPr="00213D6B">
                    <w:rPr>
                      <w:sz w:val="18"/>
                      <w:szCs w:val="18"/>
                    </w:rPr>
                    <w:t>5.86</w:t>
                  </w:r>
                </w:p>
              </w:tc>
            </w:tr>
            <w:tr w:rsidR="00213D6B" w:rsidRPr="00213D6B" w14:paraId="4BB67CD8" w14:textId="77777777" w:rsidTr="00213D6B">
              <w:trPr>
                <w:trHeight w:val="124"/>
                <w:jc w:val="center"/>
              </w:trPr>
              <w:tc>
                <w:tcPr>
                  <w:tcW w:w="2000" w:type="pct"/>
                  <w:gridSpan w:val="2"/>
                  <w:vMerge w:val="restart"/>
                  <w:vAlign w:val="center"/>
                </w:tcPr>
                <w:p w14:paraId="3670689F" w14:textId="2D9546F2" w:rsidR="006C20B4" w:rsidRPr="00213D6B" w:rsidRDefault="006C20B4" w:rsidP="002A652B">
                  <w:pPr>
                    <w:spacing w:before="0" w:after="0" w:line="240" w:lineRule="auto"/>
                    <w:jc w:val="center"/>
                    <w:rPr>
                      <w:sz w:val="18"/>
                      <w:szCs w:val="18"/>
                    </w:rPr>
                  </w:pPr>
                  <w:r w:rsidRPr="00213D6B">
                    <w:rPr>
                      <w:sz w:val="18"/>
                      <w:szCs w:val="18"/>
                    </w:rPr>
                    <w:t>3GPP</w:t>
                  </w:r>
                  <w:r w:rsidR="004665A9">
                    <w:rPr>
                      <w:sz w:val="18"/>
                      <w:szCs w:val="18"/>
                    </w:rPr>
                    <w:t xml:space="preserve"> (</w:t>
                  </w:r>
                  <w:proofErr w:type="spellStart"/>
                  <w:r w:rsidR="004665A9">
                    <w:rPr>
                      <w:sz w:val="18"/>
                      <w:szCs w:val="18"/>
                    </w:rPr>
                    <w:t>UMi</w:t>
                  </w:r>
                  <w:proofErr w:type="spellEnd"/>
                  <w:r w:rsidR="004665A9">
                    <w:rPr>
                      <w:sz w:val="18"/>
                      <w:szCs w:val="18"/>
                    </w:rPr>
                    <w:t>)</w:t>
                  </w:r>
                </w:p>
              </w:tc>
              <w:tc>
                <w:tcPr>
                  <w:tcW w:w="1000" w:type="pct"/>
                  <w:vAlign w:val="center"/>
                </w:tcPr>
                <w:p w14:paraId="116A6BB7"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3AB2F7B0" w14:textId="77777777" w:rsidR="006C20B4" w:rsidRPr="00213D6B" w:rsidRDefault="006C20B4" w:rsidP="002A652B">
                  <w:pPr>
                    <w:spacing w:before="0" w:after="0" w:line="240" w:lineRule="auto"/>
                    <w:jc w:val="center"/>
                    <w:rPr>
                      <w:sz w:val="18"/>
                      <w:szCs w:val="18"/>
                    </w:rPr>
                  </w:pPr>
                  <w:r w:rsidRPr="00213D6B">
                    <w:rPr>
                      <w:sz w:val="18"/>
                      <w:szCs w:val="18"/>
                    </w:rPr>
                    <w:t>2.1</w:t>
                  </w:r>
                </w:p>
              </w:tc>
              <w:tc>
                <w:tcPr>
                  <w:tcW w:w="1000" w:type="pct"/>
                  <w:vAlign w:val="center"/>
                </w:tcPr>
                <w:p w14:paraId="7ED4FB38" w14:textId="77777777" w:rsidR="006C20B4" w:rsidRPr="00213D6B" w:rsidRDefault="006C20B4" w:rsidP="002A652B">
                  <w:pPr>
                    <w:spacing w:before="0" w:after="0" w:line="240" w:lineRule="auto"/>
                    <w:jc w:val="center"/>
                    <w:rPr>
                      <w:sz w:val="18"/>
                      <w:szCs w:val="18"/>
                    </w:rPr>
                  </w:pPr>
                  <w:r w:rsidRPr="00213D6B">
                    <w:rPr>
                      <w:sz w:val="18"/>
                      <w:szCs w:val="18"/>
                    </w:rPr>
                    <w:t>4</w:t>
                  </w:r>
                </w:p>
              </w:tc>
            </w:tr>
            <w:tr w:rsidR="00213D6B" w:rsidRPr="00213D6B" w14:paraId="2DDC2CF7" w14:textId="77777777" w:rsidTr="00213D6B">
              <w:trPr>
                <w:trHeight w:val="124"/>
                <w:jc w:val="center"/>
              </w:trPr>
              <w:tc>
                <w:tcPr>
                  <w:tcW w:w="2000" w:type="pct"/>
                  <w:gridSpan w:val="2"/>
                  <w:vMerge/>
                  <w:vAlign w:val="center"/>
                </w:tcPr>
                <w:p w14:paraId="32E03AB8" w14:textId="77777777" w:rsidR="006C20B4" w:rsidRPr="00213D6B" w:rsidRDefault="006C20B4" w:rsidP="002A652B">
                  <w:pPr>
                    <w:spacing w:before="0" w:after="0" w:line="240" w:lineRule="auto"/>
                    <w:jc w:val="center"/>
                    <w:rPr>
                      <w:sz w:val="18"/>
                      <w:szCs w:val="18"/>
                    </w:rPr>
                  </w:pPr>
                </w:p>
              </w:tc>
              <w:tc>
                <w:tcPr>
                  <w:tcW w:w="1000" w:type="pct"/>
                  <w:vAlign w:val="center"/>
                </w:tcPr>
                <w:p w14:paraId="5F396CEC"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39148FE6" w14:textId="77777777" w:rsidR="006C20B4" w:rsidRPr="00213D6B" w:rsidRDefault="006C20B4" w:rsidP="002A652B">
                  <w:pPr>
                    <w:spacing w:before="0" w:after="0" w:line="240" w:lineRule="auto"/>
                    <w:jc w:val="center"/>
                    <w:rPr>
                      <w:sz w:val="18"/>
                      <w:szCs w:val="18"/>
                    </w:rPr>
                  </w:pPr>
                  <w:r w:rsidRPr="00213D6B">
                    <w:rPr>
                      <w:sz w:val="18"/>
                      <w:szCs w:val="18"/>
                    </w:rPr>
                    <w:t>3.53</w:t>
                  </w:r>
                </w:p>
              </w:tc>
              <w:tc>
                <w:tcPr>
                  <w:tcW w:w="1000" w:type="pct"/>
                  <w:vAlign w:val="center"/>
                </w:tcPr>
                <w:p w14:paraId="64E12F30" w14:textId="77777777" w:rsidR="006C20B4" w:rsidRPr="00213D6B" w:rsidRDefault="006C20B4" w:rsidP="002A652B">
                  <w:pPr>
                    <w:spacing w:before="0" w:after="0" w:line="240" w:lineRule="auto"/>
                    <w:jc w:val="center"/>
                    <w:rPr>
                      <w:sz w:val="18"/>
                      <w:szCs w:val="18"/>
                    </w:rPr>
                  </w:pPr>
                  <w:r w:rsidRPr="00213D6B">
                    <w:rPr>
                      <w:sz w:val="18"/>
                      <w:szCs w:val="18"/>
                    </w:rPr>
                    <w:t>7.82</w:t>
                  </w:r>
                </w:p>
              </w:tc>
            </w:tr>
          </w:tbl>
          <w:p w14:paraId="72B5C21D" w14:textId="77777777" w:rsidR="006C20B4" w:rsidRPr="00213D6B" w:rsidRDefault="006C20B4" w:rsidP="002A652B">
            <w:pPr>
              <w:spacing w:before="0" w:after="0" w:line="240" w:lineRule="auto"/>
              <w:rPr>
                <w:b/>
                <w:bCs/>
              </w:rPr>
            </w:pPr>
          </w:p>
          <w:p w14:paraId="41E4D031" w14:textId="77777777" w:rsidR="006C20B4" w:rsidRPr="00213D6B" w:rsidRDefault="006C20B4" w:rsidP="002A652B">
            <w:pPr>
              <w:spacing w:before="0" w:after="0" w:line="240" w:lineRule="auto"/>
              <w:rPr>
                <w:b/>
                <w:bCs/>
              </w:rPr>
            </w:pPr>
            <w:r w:rsidRPr="00213D6B">
              <w:rPr>
                <w:b/>
                <w:bCs/>
              </w:rPr>
              <w:t>Observation 1</w:t>
            </w:r>
            <w:r w:rsidRPr="00213D6B">
              <w:rPr>
                <w:b/>
                <w:bCs/>
              </w:rPr>
              <w:t>：</w:t>
            </w:r>
            <w:r w:rsidRPr="00213D6B">
              <w:rPr>
                <w:b/>
                <w:bCs/>
              </w:rPr>
              <w:t xml:space="preserve"> </w:t>
            </w:r>
          </w:p>
          <w:p w14:paraId="0213B2CF"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 xml:space="preserve">In </w:t>
            </w:r>
            <w:proofErr w:type="spellStart"/>
            <w:r w:rsidRPr="00213D6B">
              <w:rPr>
                <w:szCs w:val="20"/>
              </w:rPr>
              <w:t>LoS</w:t>
            </w:r>
            <w:proofErr w:type="spellEnd"/>
            <w:r w:rsidRPr="00213D6B">
              <w:rPr>
                <w:szCs w:val="20"/>
              </w:rPr>
              <w:t xml:space="preserve"> scenarios, the PLE increases with the increase of frequency, and the power fluctuation increases when the Tx and Rx are far away.</w:t>
            </w:r>
          </w:p>
          <w:p w14:paraId="48BF5BDB"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 xml:space="preserve">In </w:t>
            </w:r>
            <w:proofErr w:type="spellStart"/>
            <w:r w:rsidRPr="00213D6B">
              <w:rPr>
                <w:szCs w:val="20"/>
              </w:rPr>
              <w:t>NLoS</w:t>
            </w:r>
            <w:proofErr w:type="spellEnd"/>
            <w:r w:rsidRPr="00213D6B">
              <w:rPr>
                <w:szCs w:val="20"/>
              </w:rPr>
              <w:t xml:space="preserve"> scenarios, the measured path loss is significantly higher than the values predicted by the path loss model, due to blocking effects at certain locations.</w:t>
            </w:r>
          </w:p>
          <w:p w14:paraId="7BF4144B" w14:textId="77777777" w:rsidR="00213D6B" w:rsidRPr="00213D6B" w:rsidRDefault="00213D6B" w:rsidP="00213D6B">
            <w:pPr>
              <w:pStyle w:val="ListParagraph"/>
              <w:widowControl w:val="0"/>
              <w:suppressAutoHyphens w:val="0"/>
              <w:overflowPunct/>
              <w:spacing w:before="0" w:line="240" w:lineRule="auto"/>
              <w:ind w:left="360"/>
              <w:rPr>
                <w:szCs w:val="20"/>
              </w:rPr>
            </w:pPr>
          </w:p>
          <w:p w14:paraId="7033C44A" w14:textId="77777777" w:rsidR="006C20B4" w:rsidRPr="00213D6B" w:rsidRDefault="006C20B4" w:rsidP="002A652B">
            <w:pPr>
              <w:spacing w:before="0" w:after="0" w:line="240" w:lineRule="auto"/>
            </w:pPr>
            <w:r w:rsidRPr="00213D6B">
              <w:rPr>
                <w:b/>
                <w:bCs/>
              </w:rPr>
              <w:t>Proposal 1</w:t>
            </w:r>
            <w:r w:rsidRPr="00213D6B">
              <w:t>:</w:t>
            </w:r>
          </w:p>
          <w:p w14:paraId="0CFE32A9" w14:textId="77777777"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The influence of frequency on the PLE needs to be considered in the path loss model.</w:t>
            </w:r>
          </w:p>
          <w:p w14:paraId="04DE9255" w14:textId="5D7A48EB"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 xml:space="preserve">In </w:t>
            </w:r>
            <w:proofErr w:type="spellStart"/>
            <w:r w:rsidRPr="00213D6B">
              <w:rPr>
                <w:szCs w:val="20"/>
              </w:rPr>
              <w:t>NLoS</w:t>
            </w:r>
            <w:proofErr w:type="spellEnd"/>
            <w:r w:rsidRPr="00213D6B">
              <w:rPr>
                <w:szCs w:val="20"/>
              </w:rPr>
              <w:t xml:space="preserve"> scenario, it is necessary to consider the influence of blocking/diffraction loss on path loss.</w:t>
            </w:r>
          </w:p>
        </w:tc>
      </w:tr>
    </w:tbl>
    <w:p w14:paraId="658F86AA" w14:textId="77777777" w:rsidR="0061388A" w:rsidRPr="00A12B35" w:rsidRDefault="0061388A">
      <w:pPr>
        <w:pStyle w:val="BodyText"/>
        <w:spacing w:after="0"/>
        <w:rPr>
          <w:rFonts w:ascii="Times New Roman" w:eastAsiaTheme="minorEastAsia" w:hAnsi="Times New Roman"/>
          <w:szCs w:val="20"/>
          <w:lang w:eastAsia="ko-KR"/>
        </w:rPr>
      </w:pPr>
    </w:p>
    <w:p w14:paraId="4E2E12FB"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D18B9A3" w14:textId="6EB60FA0" w:rsidR="0061388A" w:rsidRDefault="00A12B35">
      <w:pPr>
        <w:pStyle w:val="BodyText"/>
        <w:spacing w:after="0"/>
        <w:rPr>
          <w:rFonts w:ascii="Times New Roman" w:hAnsi="Times New Roman"/>
          <w:szCs w:val="20"/>
          <w:lang w:eastAsia="zh-CN"/>
        </w:rPr>
      </w:pPr>
      <w:proofErr w:type="spellStart"/>
      <w:r w:rsidRPr="00A12B35">
        <w:rPr>
          <w:rFonts w:ascii="Times New Roman" w:hAnsi="Times New Roman"/>
          <w:szCs w:val="20"/>
          <w:lang w:eastAsia="zh-CN"/>
        </w:rPr>
        <w:t>UMi</w:t>
      </w:r>
      <w:proofErr w:type="spellEnd"/>
      <w:r w:rsidRPr="00A12B35">
        <w:rPr>
          <w:rFonts w:ascii="Times New Roman" w:hAnsi="Times New Roman"/>
          <w:szCs w:val="20"/>
          <w:lang w:eastAsia="zh-CN"/>
        </w:rPr>
        <w:t xml:space="preserve"> Street Canyon LOS, NLOS: No change identified (Intel)</w:t>
      </w:r>
    </w:p>
    <w:p w14:paraId="3F702456" w14:textId="0C2F1042"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UMi</w:t>
      </w:r>
      <w:proofErr w:type="spellEnd"/>
      <w:r>
        <w:rPr>
          <w:rFonts w:ascii="Times New Roman" w:hAnsi="Times New Roman"/>
          <w:szCs w:val="20"/>
          <w:lang w:eastAsia="zh-CN"/>
        </w:rPr>
        <w:t xml:space="preserve"> NLOS: No change identified (Ericsson)</w:t>
      </w:r>
    </w:p>
    <w:p w14:paraId="0D870DB9" w14:textId="0D3A6CA2"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LOS/NLOS: No change identified (Samsung)</w:t>
      </w:r>
    </w:p>
    <w:p w14:paraId="0DFC0DBF" w14:textId="0A5BF046"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UMa</w:t>
      </w:r>
      <w:proofErr w:type="spellEnd"/>
      <w:r>
        <w:rPr>
          <w:rFonts w:ascii="Times New Roman" w:hAnsi="Times New Roman"/>
          <w:szCs w:val="20"/>
          <w:lang w:eastAsia="zh-CN"/>
        </w:rPr>
        <w:t xml:space="preserve"> NLOS: proposes updates (Huawei</w:t>
      </w:r>
      <w:r w:rsidR="00A132B7">
        <w:rPr>
          <w:rFonts w:ascii="Times New Roman" w:hAnsi="Times New Roman"/>
          <w:szCs w:val="20"/>
          <w:lang w:eastAsia="zh-CN"/>
        </w:rPr>
        <w:t>)</w:t>
      </w:r>
    </w:p>
    <w:p w14:paraId="7729A9CB" w14:textId="4B69FFB6" w:rsidR="00A132B7" w:rsidRDefault="00A132B7">
      <w:pPr>
        <w:pStyle w:val="BodyText"/>
        <w:spacing w:after="0"/>
        <w:rPr>
          <w:rFonts w:ascii="Times New Roman" w:hAnsi="Times New Roman"/>
          <w:szCs w:val="20"/>
          <w:lang w:eastAsia="zh-CN"/>
        </w:rPr>
      </w:pPr>
      <w:proofErr w:type="spellStart"/>
      <w:r>
        <w:rPr>
          <w:rFonts w:ascii="Times New Roman" w:hAnsi="Times New Roman"/>
          <w:szCs w:val="20"/>
          <w:lang w:eastAsia="zh-CN"/>
        </w:rPr>
        <w:t>UMi</w:t>
      </w:r>
      <w:proofErr w:type="spellEnd"/>
      <w:r>
        <w:rPr>
          <w:rFonts w:ascii="Times New Roman" w:hAnsi="Times New Roman"/>
          <w:szCs w:val="20"/>
          <w:lang w:eastAsia="zh-CN"/>
        </w:rPr>
        <w:t xml:space="preserve"> NLOS/LOS: proposed updates (</w:t>
      </w:r>
      <w:r w:rsidRPr="002A652B">
        <w:rPr>
          <w:rFonts w:ascii="Times New Roman" w:hAnsi="Times New Roman"/>
          <w:szCs w:val="20"/>
        </w:rPr>
        <w:t>Southeast University, Purple Mountain Laboratories, China Telecom</w:t>
      </w:r>
      <w:r>
        <w:rPr>
          <w:rFonts w:ascii="Times New Roman" w:hAnsi="Times New Roman"/>
          <w:szCs w:val="20"/>
        </w:rPr>
        <w:t>)</w:t>
      </w:r>
    </w:p>
    <w:p w14:paraId="5CA8F038" w14:textId="4179A13E"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UMa</w:t>
      </w:r>
      <w:proofErr w:type="spellEnd"/>
      <w:r>
        <w:rPr>
          <w:rFonts w:ascii="Times New Roman" w:hAnsi="Times New Roman"/>
          <w:szCs w:val="20"/>
          <w:lang w:eastAsia="zh-CN"/>
        </w:rPr>
        <w:t xml:space="preserve"> NLOS/LOS: no change identified (Apple)</w:t>
      </w:r>
    </w:p>
    <w:p w14:paraId="5B50B360" w14:textId="2535AE1C"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InH-Office: no change identified (Sharp, Sony</w:t>
      </w:r>
      <w:r w:rsidR="004665A9">
        <w:rPr>
          <w:rFonts w:ascii="Times New Roman" w:hAnsi="Times New Roman"/>
          <w:szCs w:val="20"/>
          <w:lang w:eastAsia="zh-CN"/>
        </w:rPr>
        <w:t>, AT&amp;T</w:t>
      </w:r>
      <w:r>
        <w:rPr>
          <w:rFonts w:ascii="Times New Roman" w:hAnsi="Times New Roman"/>
          <w:szCs w:val="20"/>
          <w:lang w:eastAsia="zh-CN"/>
        </w:rPr>
        <w:t>)</w:t>
      </w:r>
    </w:p>
    <w:p w14:paraId="217FF754" w14:textId="64A37FE9" w:rsidR="004665A9" w:rsidRPr="00A12B35" w:rsidRDefault="004665A9">
      <w:pPr>
        <w:pStyle w:val="BodyText"/>
        <w:spacing w:after="0"/>
        <w:rPr>
          <w:rFonts w:ascii="Times New Roman" w:hAnsi="Times New Roman"/>
          <w:szCs w:val="20"/>
          <w:lang w:eastAsia="zh-CN"/>
        </w:rPr>
      </w:pPr>
      <w:proofErr w:type="spellStart"/>
      <w:r>
        <w:rPr>
          <w:rFonts w:ascii="Times New Roman" w:hAnsi="Times New Roman"/>
          <w:szCs w:val="20"/>
          <w:lang w:eastAsia="zh-CN"/>
        </w:rPr>
        <w:t>RMa</w:t>
      </w:r>
      <w:proofErr w:type="spellEnd"/>
      <w:r>
        <w:rPr>
          <w:rFonts w:ascii="Times New Roman" w:hAnsi="Times New Roman"/>
          <w:szCs w:val="20"/>
          <w:lang w:eastAsia="zh-CN"/>
        </w:rPr>
        <w:t xml:space="preserve"> LOS/NLOS: no change identified (Qualcomm)</w:t>
      </w:r>
    </w:p>
    <w:p w14:paraId="12CA6DF2" w14:textId="77777777" w:rsidR="0061388A" w:rsidRDefault="0061388A">
      <w:pPr>
        <w:pStyle w:val="BodyText"/>
        <w:spacing w:after="0"/>
        <w:rPr>
          <w:rFonts w:ascii="Times New Roman" w:eastAsiaTheme="minorEastAsia" w:hAnsi="Times New Roman"/>
          <w:szCs w:val="20"/>
          <w:lang w:eastAsia="ko-KR"/>
        </w:rPr>
      </w:pPr>
    </w:p>
    <w:p w14:paraId="15E066C2" w14:textId="77777777" w:rsidR="00686002" w:rsidRPr="00A12B35" w:rsidRDefault="00686002">
      <w:pPr>
        <w:pStyle w:val="BodyText"/>
        <w:spacing w:after="0"/>
        <w:rPr>
          <w:rFonts w:ascii="Times New Roman" w:eastAsiaTheme="minorEastAsia" w:hAnsi="Times New Roman"/>
          <w:szCs w:val="20"/>
          <w:lang w:eastAsia="ko-KR"/>
        </w:rPr>
      </w:pPr>
    </w:p>
    <w:p w14:paraId="15E87EF8" w14:textId="2E3D4AA4"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7B69EA">
        <w:rPr>
          <w:rFonts w:eastAsiaTheme="minorEastAsia"/>
          <w:lang w:val="en-US" w:eastAsia="ko-KR"/>
        </w:rPr>
        <w:t>#</w:t>
      </w:r>
      <w:r w:rsidRPr="00A12B35">
        <w:rPr>
          <w:rFonts w:eastAsiaTheme="minorEastAsia"/>
          <w:lang w:val="en-US" w:eastAsia="ko-KR"/>
        </w:rPr>
        <w:t>2.2-1:</w:t>
      </w:r>
    </w:p>
    <w:p w14:paraId="27C68C90" w14:textId="4553C835" w:rsidR="00A132B7" w:rsidRDefault="00A132B7">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pathlos</w:t>
      </w:r>
      <w:r w:rsidR="00BA5DFA">
        <w:rPr>
          <w:rFonts w:ascii="Times New Roman" w:eastAsiaTheme="minorEastAsia" w:hAnsi="Times New Roman"/>
          <w:szCs w:val="20"/>
          <w:lang w:eastAsia="ko-KR"/>
        </w:rPr>
        <w:t>s</w:t>
      </w:r>
    </w:p>
    <w:p w14:paraId="0ACB3EE7" w14:textId="01E312F3" w:rsid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and NLOS pathloss</w:t>
      </w:r>
    </w:p>
    <w:p w14:paraId="524A3B27" w14:textId="6328D4AA" w:rsidR="00BA5DFA" w:rsidRP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other scenarios InH and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multiple sources reported reasonable alignment of measurements to current model in TR38.901.</w:t>
      </w:r>
    </w:p>
    <w:p w14:paraId="15005E10" w14:textId="363DA116" w:rsidR="0061388A" w:rsidRDefault="00A12B35">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 xml:space="preserve">Continue study on pathloss for applicable scenarios, </w:t>
      </w:r>
      <w:proofErr w:type="spellStart"/>
      <w:r w:rsidRPr="00BA5DFA">
        <w:rPr>
          <w:rFonts w:ascii="Times New Roman" w:eastAsiaTheme="minorEastAsia" w:hAnsi="Times New Roman"/>
          <w:szCs w:val="20"/>
          <w:lang w:eastAsia="ko-KR"/>
        </w:rPr>
        <w:t>UMa</w:t>
      </w:r>
      <w:proofErr w:type="spellEnd"/>
      <w:r w:rsidRPr="00BA5DFA">
        <w:rPr>
          <w:rFonts w:ascii="Times New Roman" w:eastAsiaTheme="minorEastAsia" w:hAnsi="Times New Roman"/>
          <w:szCs w:val="20"/>
          <w:lang w:eastAsia="ko-KR"/>
        </w:rPr>
        <w:t xml:space="preserve"> </w:t>
      </w:r>
      <w:r w:rsidR="00BA5DFA" w:rsidRPr="00BA5DFA">
        <w:rPr>
          <w:rFonts w:ascii="Times New Roman" w:eastAsiaTheme="minorEastAsia" w:hAnsi="Times New Roman"/>
          <w:szCs w:val="20"/>
          <w:lang w:eastAsia="ko-KR"/>
        </w:rPr>
        <w:t xml:space="preserve">NLOS, and </w:t>
      </w:r>
      <w:proofErr w:type="spellStart"/>
      <w:r w:rsidR="00BA5DFA" w:rsidRPr="00BA5DFA">
        <w:rPr>
          <w:rFonts w:ascii="Times New Roman" w:eastAsiaTheme="minorEastAsia" w:hAnsi="Times New Roman"/>
          <w:szCs w:val="20"/>
          <w:lang w:eastAsia="ko-KR"/>
        </w:rPr>
        <w:t>UMi</w:t>
      </w:r>
      <w:proofErr w:type="spellEnd"/>
      <w:r w:rsidR="00BA5DFA" w:rsidRPr="00BA5DFA">
        <w:rPr>
          <w:rFonts w:ascii="Times New Roman" w:eastAsiaTheme="minorEastAsia" w:hAnsi="Times New Roman"/>
          <w:szCs w:val="20"/>
          <w:lang w:eastAsia="ko-KR"/>
        </w:rPr>
        <w:t xml:space="preserve"> LOS and NLOS</w:t>
      </w:r>
      <w:r w:rsidR="00BA5DFA">
        <w:rPr>
          <w:rFonts w:ascii="Times New Roman" w:eastAsiaTheme="minorEastAsia" w:hAnsi="Times New Roman"/>
          <w:szCs w:val="20"/>
          <w:lang w:eastAsia="ko-KR"/>
        </w:rPr>
        <w:t>. The following are example of suggests changes:</w:t>
      </w:r>
    </w:p>
    <w:p w14:paraId="3F6E99BE" w14:textId="5CC3485F" w:rsidR="00BA5DFA" w:rsidRDefault="00BA5DFA" w:rsidP="00BA5DFA">
      <w:pPr>
        <w:pStyle w:val="BodyText"/>
        <w:numPr>
          <w:ilvl w:val="1"/>
          <w:numId w:val="11"/>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13.54 + </w:t>
      </w:r>
      <w:r w:rsidRPr="00BA5DFA">
        <w:rPr>
          <w:rFonts w:ascii="Times New Roman" w:eastAsiaTheme="minorEastAsia" w:hAnsi="Times New Roman"/>
          <w:color w:val="C00000"/>
          <w:szCs w:val="20"/>
          <w:u w:val="single"/>
          <w:lang w:eastAsia="ko-KR"/>
        </w:rPr>
        <w:t>38.6</w:t>
      </w:r>
      <w:r>
        <w:rPr>
          <w:rFonts w:ascii="Times New Roman" w:eastAsiaTheme="minorEastAsia" w:hAnsi="Times New Roman"/>
          <w:szCs w:val="20"/>
          <w:lang w:eastAsia="ko-KR"/>
        </w:rPr>
        <w:t xml:space="preserve"> </w:t>
      </w:r>
      <w:r w:rsidRPr="00BA5DFA">
        <w:rPr>
          <w:rFonts w:ascii="Times New Roman" w:eastAsiaTheme="minorEastAsia" w:hAnsi="Times New Roman"/>
          <w:strike/>
          <w:color w:val="C00000"/>
          <w:szCs w:val="20"/>
          <w:lang w:eastAsia="ko-KR"/>
        </w:rPr>
        <w:t>39.09</w:t>
      </w:r>
      <w:r>
        <w:rPr>
          <w:rFonts w:ascii="Times New Roman" w:eastAsiaTheme="minorEastAsia" w:hAnsi="Times New Roman"/>
          <w:szCs w:val="20"/>
          <w:lang w:eastAsia="ko-KR"/>
        </w:rPr>
        <w:t xml:space="preserve"> log</w:t>
      </w:r>
      <w:proofErr w:type="gramStart"/>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d</w:t>
      </w:r>
      <w:proofErr w:type="gramEnd"/>
      <w:r w:rsidRPr="00686002">
        <w:rPr>
          <w:rFonts w:ascii="Times New Roman" w:eastAsiaTheme="minorEastAsia" w:hAnsi="Times New Roman"/>
          <w:szCs w:val="20"/>
          <w:vertAlign w:val="subscript"/>
          <w:lang w:eastAsia="ko-KR"/>
        </w:rPr>
        <w:t>3D</w:t>
      </w:r>
      <w:r>
        <w:rPr>
          <w:rFonts w:ascii="Times New Roman" w:eastAsiaTheme="minorEastAsia" w:hAnsi="Times New Roman"/>
          <w:szCs w:val="20"/>
          <w:lang w:eastAsia="ko-KR"/>
        </w:rPr>
        <w:t xml:space="preserve"> ) + 20 log</w:t>
      </w:r>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f</w:t>
      </w:r>
      <w:r w:rsidRPr="00686002">
        <w:rPr>
          <w:rFonts w:ascii="Times New Roman" w:eastAsiaTheme="minorEastAsia" w:hAnsi="Times New Roman"/>
          <w:szCs w:val="20"/>
          <w:vertAlign w:val="subscript"/>
          <w:lang w:eastAsia="ko-KR"/>
        </w:rPr>
        <w:t>c</w:t>
      </w:r>
      <w:r>
        <w:rPr>
          <w:rFonts w:ascii="Times New Roman" w:eastAsiaTheme="minorEastAsia" w:hAnsi="Times New Roman"/>
          <w:szCs w:val="20"/>
          <w:lang w:eastAsia="ko-KR"/>
        </w:rPr>
        <w:t xml:space="preserve"> ) – 0.6 (</w:t>
      </w:r>
      <w:proofErr w:type="spellStart"/>
      <w:r>
        <w:rPr>
          <w:rFonts w:ascii="Times New Roman" w:eastAsiaTheme="minorEastAsia" w:hAnsi="Times New Roman"/>
          <w:szCs w:val="20"/>
          <w:lang w:eastAsia="ko-KR"/>
        </w:rPr>
        <w:t>h</w:t>
      </w:r>
      <w:r w:rsidRPr="00686002">
        <w:rPr>
          <w:rFonts w:ascii="Times New Roman" w:eastAsiaTheme="minorEastAsia" w:hAnsi="Times New Roman"/>
          <w:szCs w:val="20"/>
          <w:vertAlign w:val="subscript"/>
          <w:lang w:eastAsia="ko-KR"/>
        </w:rPr>
        <w:t>UT</w:t>
      </w:r>
      <w:proofErr w:type="spellEnd"/>
      <w:r>
        <w:rPr>
          <w:rFonts w:ascii="Times New Roman" w:eastAsiaTheme="minorEastAsia" w:hAnsi="Times New Roman"/>
          <w:szCs w:val="20"/>
          <w:lang w:eastAsia="ko-KR"/>
        </w:rPr>
        <w:t xml:space="preserve"> – 1.5)</w:t>
      </w:r>
    </w:p>
    <w:p w14:paraId="4A2543DC" w14:textId="77777777" w:rsidR="0061388A" w:rsidRPr="00A12B35" w:rsidRDefault="0061388A">
      <w:pPr>
        <w:pStyle w:val="BodyText"/>
        <w:spacing w:after="0"/>
        <w:rPr>
          <w:rFonts w:ascii="Times New Roman" w:eastAsiaTheme="minorEastAsia" w:hAnsi="Times New Roman"/>
          <w:szCs w:val="20"/>
          <w:lang w:eastAsia="ko-KR"/>
        </w:rPr>
      </w:pPr>
    </w:p>
    <w:p w14:paraId="12A923AB" w14:textId="77777777" w:rsidR="0061388A" w:rsidRDefault="0061388A">
      <w:pPr>
        <w:pStyle w:val="BodyText"/>
        <w:spacing w:after="0"/>
        <w:rPr>
          <w:rFonts w:ascii="Times New Roman" w:eastAsiaTheme="minorEastAsia" w:hAnsi="Times New Roman"/>
          <w:szCs w:val="20"/>
          <w:lang w:eastAsia="ko-KR"/>
        </w:rPr>
      </w:pPr>
    </w:p>
    <w:p w14:paraId="3B8E24A8" w14:textId="50CFB4AB" w:rsidR="00CE649C" w:rsidRPr="007B69EA" w:rsidRDefault="00CE649C" w:rsidP="007B69EA">
      <w:pPr>
        <w:rPr>
          <w:rFonts w:ascii="Arial" w:hAnsi="Arial" w:cs="Arial"/>
          <w:sz w:val="22"/>
          <w:szCs w:val="22"/>
        </w:rPr>
      </w:pPr>
      <w:r w:rsidRPr="007B69EA">
        <w:rPr>
          <w:rFonts w:ascii="Arial" w:hAnsi="Arial" w:cs="Arial"/>
          <w:sz w:val="22"/>
          <w:szCs w:val="22"/>
        </w:rPr>
        <w:t xml:space="preserve">Proposal </w:t>
      </w:r>
      <w:r w:rsidR="007B69EA">
        <w:rPr>
          <w:rFonts w:ascii="Arial" w:hAnsi="Arial" w:cs="Arial"/>
          <w:sz w:val="22"/>
          <w:szCs w:val="22"/>
        </w:rPr>
        <w:t>#</w:t>
      </w:r>
      <w:r w:rsidRPr="007B69EA">
        <w:rPr>
          <w:rFonts w:ascii="Arial" w:hAnsi="Arial" w:cs="Arial"/>
          <w:sz w:val="22"/>
          <w:szCs w:val="22"/>
        </w:rPr>
        <w:t>2.2-</w:t>
      </w:r>
      <w:r w:rsidR="00F626C5" w:rsidRPr="007B69EA">
        <w:rPr>
          <w:rFonts w:ascii="Arial" w:hAnsi="Arial" w:cs="Arial"/>
          <w:sz w:val="22"/>
          <w:szCs w:val="22"/>
        </w:rPr>
        <w:t>2</w:t>
      </w:r>
      <w:r w:rsidRPr="007B69EA">
        <w:rPr>
          <w:rFonts w:ascii="Arial" w:hAnsi="Arial" w:cs="Arial"/>
          <w:sz w:val="22"/>
          <w:szCs w:val="22"/>
        </w:rPr>
        <w:t>:</w:t>
      </w:r>
      <w:r w:rsidR="007B69EA">
        <w:rPr>
          <w:rFonts w:ascii="Arial" w:hAnsi="Arial" w:cs="Arial"/>
          <w:sz w:val="22"/>
          <w:szCs w:val="22"/>
        </w:rPr>
        <w:t xml:space="preserve"> moved as Proposal #3-7</w:t>
      </w:r>
    </w:p>
    <w:p w14:paraId="0894864F" w14:textId="1831DB0E" w:rsidR="00FB08AC" w:rsidRPr="00256FE9" w:rsidRDefault="00FB08AC" w:rsidP="00FB08AC">
      <w:pPr>
        <w:pStyle w:val="Caption"/>
        <w:spacing w:before="0" w:after="0" w:line="240" w:lineRule="auto"/>
        <w:rPr>
          <w:b w:val="0"/>
          <w:bCs w:val="0"/>
          <w:sz w:val="20"/>
          <w:szCs w:val="20"/>
          <w:lang w:eastAsia="ja-JP"/>
        </w:rPr>
      </w:pPr>
      <w:r>
        <w:rPr>
          <w:b w:val="0"/>
          <w:bCs w:val="0"/>
          <w:sz w:val="20"/>
          <w:szCs w:val="20"/>
          <w:lang w:eastAsia="ja-JP"/>
        </w:rPr>
        <w:t xml:space="preserve">Use the following pathloss formula for </w:t>
      </w:r>
      <w:proofErr w:type="spellStart"/>
      <w:r>
        <w:rPr>
          <w:b w:val="0"/>
          <w:bCs w:val="0"/>
          <w:sz w:val="20"/>
          <w:szCs w:val="20"/>
          <w:lang w:eastAsia="ja-JP"/>
        </w:rPr>
        <w:t>SMa</w:t>
      </w:r>
      <w:proofErr w:type="spellEnd"/>
      <w:r>
        <w:rPr>
          <w:b w:val="0"/>
          <w:bCs w:val="0"/>
          <w:sz w:val="20"/>
          <w:szCs w:val="20"/>
          <w:lang w:eastAsia="ja-JP"/>
        </w:rPr>
        <w:t xml:space="preserve"> (barrowed from ITU M.2135-1) as basis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FB08AC" w:rsidRPr="00586481" w14:paraId="62080D23" w14:textId="77777777" w:rsidTr="00FB08AC">
        <w:trPr>
          <w:cantSplit/>
          <w:trHeight w:val="1387"/>
          <w:tblHeader/>
          <w:jc w:val="center"/>
        </w:trPr>
        <w:tc>
          <w:tcPr>
            <w:tcW w:w="0" w:type="auto"/>
            <w:shd w:val="clear" w:color="auto" w:fill="D9D9D9"/>
            <w:textDirection w:val="btLr"/>
            <w:vAlign w:val="center"/>
          </w:tcPr>
          <w:p w14:paraId="44F12C90"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73475C10"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13A3C428"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0CA8ED34"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47A09FFC"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782653F2" w14:textId="77777777" w:rsidR="00FB08AC" w:rsidRPr="00586481" w:rsidRDefault="00FB08AC" w:rsidP="00A43DF5">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27EB485B" w14:textId="15AE7D4F"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1C5773F4" w14:textId="3A6D6A95"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FB08AC" w:rsidRPr="00586481" w14:paraId="3675ECC4" w14:textId="77777777" w:rsidTr="00FB08AC">
        <w:trPr>
          <w:cantSplit/>
          <w:trHeight w:val="698"/>
          <w:jc w:val="center"/>
        </w:trPr>
        <w:tc>
          <w:tcPr>
            <w:tcW w:w="0" w:type="auto"/>
            <w:vMerge w:val="restart"/>
            <w:shd w:val="clear" w:color="auto" w:fill="F2F2F2"/>
            <w:textDirection w:val="btLr"/>
            <w:vAlign w:val="center"/>
          </w:tcPr>
          <w:p w14:paraId="69ECEC14"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4129987A"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73CB58A8" w14:textId="77777777" w:rsidR="00FB08AC" w:rsidRPr="00FB08AC" w:rsidRDefault="00000000" w:rsidP="00FB08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B152B27" w14:textId="77777777" w:rsidR="00FB08AC" w:rsidRPr="00586481" w:rsidRDefault="00000000" w:rsidP="00A43DF5">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56255667"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σ=4</m:t>
                </m:r>
              </m:oMath>
            </m:oMathPara>
          </w:p>
          <w:p w14:paraId="71708216" w14:textId="77777777" w:rsidR="00FB08AC" w:rsidRPr="00586481" w:rsidRDefault="00FB08AC" w:rsidP="00A43DF5">
            <w:pPr>
              <w:pStyle w:val="Tabletext"/>
              <w:spacing w:before="0" w:after="0"/>
              <w:rPr>
                <w:sz w:val="16"/>
                <w:szCs w:val="16"/>
                <w:lang w:val="en-US"/>
              </w:rPr>
            </w:pPr>
          </w:p>
          <w:p w14:paraId="043B6993"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σ=6</m:t>
                </m:r>
              </m:oMath>
            </m:oMathPara>
          </w:p>
          <w:p w14:paraId="764DEF4F" w14:textId="77777777" w:rsidR="00FB08AC" w:rsidRPr="00586481" w:rsidRDefault="00FB08AC" w:rsidP="00A43DF5">
            <w:pPr>
              <w:pStyle w:val="Tabletext"/>
              <w:spacing w:before="0" w:after="0"/>
              <w:rPr>
                <w:rFonts w:eastAsia="MS Mincho"/>
                <w:sz w:val="16"/>
                <w:szCs w:val="16"/>
                <w:lang w:val="en-US"/>
              </w:rPr>
            </w:pPr>
          </w:p>
        </w:tc>
        <w:tc>
          <w:tcPr>
            <w:tcW w:w="1860" w:type="dxa"/>
          </w:tcPr>
          <w:p w14:paraId="2CE7180D" w14:textId="77777777" w:rsidR="00FB08AC" w:rsidRDefault="00FB08AC" w:rsidP="00FB08AC">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45C8689D" w14:textId="77777777" w:rsidR="00FB08AC" w:rsidRDefault="00FB08AC" w:rsidP="00FB08AC">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3AF55EC1" w14:textId="77777777" w:rsidR="00FB08AC" w:rsidRDefault="00FB08AC" w:rsidP="00FB08AC">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22F22192" w14:textId="38A07738" w:rsidR="00FB08AC" w:rsidRPr="00FB08AC" w:rsidRDefault="00FB08AC" w:rsidP="00FB08AC">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26E2B1C5" w14:textId="08438FD9" w:rsidR="00FB08AC" w:rsidRPr="00586481" w:rsidRDefault="00FB08AC" w:rsidP="00A43DF5">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7FA699E3" w14:textId="271919CB" w:rsidR="00FB08AC" w:rsidRDefault="00FB08AC" w:rsidP="00FB08AC">
            <w:pPr>
              <w:pStyle w:val="Tabletext"/>
              <w:spacing w:before="0" w:after="0"/>
              <w:rPr>
                <w:sz w:val="16"/>
                <w:szCs w:val="16"/>
                <w:lang w:val="en-US"/>
              </w:rPr>
            </w:pPr>
          </w:p>
          <w:p w14:paraId="5BE724A8" w14:textId="77777777" w:rsidR="00FB08AC" w:rsidRDefault="00FB08AC" w:rsidP="00A43DF5">
            <w:pPr>
              <w:pStyle w:val="Tabletext"/>
              <w:spacing w:before="0" w:after="0"/>
              <w:jc w:val="center"/>
              <w:rPr>
                <w:sz w:val="16"/>
                <w:szCs w:val="16"/>
                <w:lang w:val="en-US"/>
              </w:rPr>
            </w:pPr>
            <w:r>
              <w:rPr>
                <w:sz w:val="16"/>
                <w:szCs w:val="16"/>
                <w:lang w:val="en-US"/>
              </w:rPr>
              <w:t>5 m &lt; h &lt; 50 m</w:t>
            </w:r>
          </w:p>
          <w:p w14:paraId="4726804B" w14:textId="77777777" w:rsidR="00FB08AC" w:rsidRDefault="00FB08AC" w:rsidP="00A43DF5">
            <w:pPr>
              <w:pStyle w:val="Tabletext"/>
              <w:spacing w:before="0" w:after="0"/>
              <w:jc w:val="center"/>
              <w:rPr>
                <w:sz w:val="16"/>
                <w:szCs w:val="16"/>
                <w:lang w:val="en-US"/>
              </w:rPr>
            </w:pPr>
            <w:r>
              <w:rPr>
                <w:sz w:val="16"/>
                <w:szCs w:val="16"/>
                <w:lang w:val="en-US"/>
              </w:rPr>
              <w:t>5m &lt; W &lt; 50 m</w:t>
            </w:r>
          </w:p>
          <w:p w14:paraId="57B49F9B" w14:textId="77777777" w:rsidR="00FB08AC" w:rsidRDefault="00FB08AC" w:rsidP="00A43DF5">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150 m</w:t>
            </w:r>
          </w:p>
          <w:p w14:paraId="61CAA702" w14:textId="451BCAE3" w:rsidR="00FB08AC" w:rsidRPr="00586481" w:rsidRDefault="00FB08AC" w:rsidP="00A43DF5">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10 m</w:t>
            </w:r>
          </w:p>
        </w:tc>
      </w:tr>
      <w:tr w:rsidR="00FB08AC" w:rsidRPr="00586481" w14:paraId="1E033043" w14:textId="77777777" w:rsidTr="00FB08AC">
        <w:trPr>
          <w:cantSplit/>
          <w:trHeight w:val="132"/>
          <w:jc w:val="center"/>
        </w:trPr>
        <w:tc>
          <w:tcPr>
            <w:tcW w:w="0" w:type="auto"/>
            <w:vMerge/>
            <w:shd w:val="clear" w:color="auto" w:fill="F2F2F2"/>
            <w:textDirection w:val="btLr"/>
            <w:vAlign w:val="center"/>
          </w:tcPr>
          <w:p w14:paraId="6508EA67"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22154B09" w14:textId="77777777" w:rsidR="00FB08AC" w:rsidRPr="00586481" w:rsidRDefault="00FB08AC" w:rsidP="00A43DF5">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5EC550A" w14:textId="77777777" w:rsidR="00FB08AC" w:rsidRPr="00586481" w:rsidRDefault="00FB08AC" w:rsidP="00A43DF5">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76872005" w14:textId="77777777" w:rsidR="00FB08AC" w:rsidRPr="00586481" w:rsidRDefault="00FB08AC" w:rsidP="00A43DF5">
            <w:pPr>
              <w:pStyle w:val="Tabletext"/>
              <w:spacing w:before="0" w:after="0"/>
              <w:rPr>
                <w:sz w:val="16"/>
                <w:szCs w:val="16"/>
                <w:lang w:val="en-US"/>
              </w:rPr>
            </w:pPr>
          </w:p>
          <w:p w14:paraId="38E45348" w14:textId="77777777" w:rsidR="00FB08AC" w:rsidRPr="00586481" w:rsidRDefault="00FB08AC" w:rsidP="00A43DF5">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3E354EA6" w14:textId="0D351F0B" w:rsidR="00FB08AC" w:rsidRPr="00FB08AC" w:rsidRDefault="00FB08AC" w:rsidP="00FB08AC">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1E17044F" w14:textId="77777777" w:rsidR="00FB08AC" w:rsidRDefault="00FB08AC" w:rsidP="00FB08AC">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6B211B1D" w14:textId="740D018B" w:rsidR="00FB08AC" w:rsidRPr="00586481" w:rsidRDefault="00FB08AC" w:rsidP="00FB08AC">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2A5BC78D" w14:textId="3DFE982F" w:rsidR="00FB08AC" w:rsidRPr="00586481" w:rsidRDefault="00FB08AC" w:rsidP="00A43DF5">
            <w:pPr>
              <w:pStyle w:val="Tabletext"/>
              <w:spacing w:before="0" w:after="0"/>
              <w:jc w:val="center"/>
              <w:rPr>
                <w:rFonts w:eastAsia="MS Mincho"/>
                <w:sz w:val="16"/>
                <w:szCs w:val="16"/>
                <w:lang w:val="en-US"/>
              </w:rPr>
            </w:pPr>
          </w:p>
        </w:tc>
      </w:tr>
    </w:tbl>
    <w:p w14:paraId="7B5F2B1D" w14:textId="77777777" w:rsidR="00FB08AC" w:rsidRDefault="00FB08AC" w:rsidP="00FB08AC">
      <w:pPr>
        <w:spacing w:after="0" w:line="240" w:lineRule="auto"/>
        <w:rPr>
          <w:b/>
          <w:bCs/>
          <w:lang w:eastAsia="ja-JP"/>
        </w:rPr>
      </w:pPr>
    </w:p>
    <w:p w14:paraId="5BAA9E77" w14:textId="77777777" w:rsidR="00CE649C" w:rsidRPr="00A12B35" w:rsidRDefault="00CE649C">
      <w:pPr>
        <w:pStyle w:val="BodyText"/>
        <w:spacing w:after="0"/>
        <w:rPr>
          <w:rFonts w:ascii="Times New Roman" w:eastAsiaTheme="minorEastAsia" w:hAnsi="Times New Roman"/>
          <w:szCs w:val="20"/>
          <w:lang w:eastAsia="ko-KR"/>
        </w:rPr>
      </w:pPr>
    </w:p>
    <w:p w14:paraId="7DCA1B4D"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D86646A" w14:textId="6B30F0F1" w:rsidR="0061388A" w:rsidRPr="00A12B35" w:rsidRDefault="00A12B35">
      <w:pPr>
        <w:rPr>
          <w:lang w:eastAsia="zh-CN"/>
        </w:rPr>
      </w:pPr>
      <w:r w:rsidRPr="00A12B35">
        <w:rPr>
          <w:lang w:eastAsia="zh-CN"/>
        </w:rPr>
        <w:t>Please provide comments on issues regarding path loss. Please provide comments on Proposal #2.2-1</w:t>
      </w:r>
      <w:r w:rsidR="007B69EA">
        <w:rPr>
          <w:lang w:eastAsia="zh-CN"/>
        </w:rPr>
        <w:t>.</w:t>
      </w:r>
    </w:p>
    <w:tbl>
      <w:tblPr>
        <w:tblStyle w:val="TableGrid"/>
        <w:tblW w:w="0" w:type="auto"/>
        <w:tblLook w:val="04A0" w:firstRow="1" w:lastRow="0" w:firstColumn="1" w:lastColumn="0" w:noHBand="0" w:noVBand="1"/>
      </w:tblPr>
      <w:tblGrid>
        <w:gridCol w:w="1795"/>
        <w:gridCol w:w="8995"/>
      </w:tblGrid>
      <w:tr w:rsidR="0061388A" w:rsidRPr="00A12B35" w14:paraId="488C89C9" w14:textId="77777777" w:rsidTr="00AC55BB">
        <w:tc>
          <w:tcPr>
            <w:tcW w:w="1795" w:type="dxa"/>
            <w:shd w:val="clear" w:color="auto" w:fill="FBE4D5" w:themeFill="accent2" w:themeFillTint="33"/>
          </w:tcPr>
          <w:p w14:paraId="37C711B2"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6AFEB5A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6B9C919A" w14:textId="77777777">
        <w:tc>
          <w:tcPr>
            <w:tcW w:w="1795" w:type="dxa"/>
          </w:tcPr>
          <w:p w14:paraId="528EB910" w14:textId="2F1C115C" w:rsidR="0061388A" w:rsidRPr="000F1F44" w:rsidRDefault="000F1F4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4BF6F2BC" w14:textId="439139FF" w:rsidR="000F1F44" w:rsidRDefault="000F1F44" w:rsidP="000F1F44">
            <w:pPr>
              <w:pStyle w:val="Heading5"/>
              <w:rPr>
                <w:rFonts w:ascii="Times New Roman" w:eastAsia="DengXian" w:hAnsi="Times New Roman"/>
                <w:sz w:val="20"/>
                <w:lang w:val="en-US" w:eastAsia="zh-CN"/>
              </w:rPr>
            </w:pPr>
            <w:r w:rsidRPr="000F1F44">
              <w:rPr>
                <w:rFonts w:ascii="Times New Roman" w:eastAsia="DengXian" w:hAnsi="Times New Roman"/>
                <w:sz w:val="20"/>
                <w:lang w:val="en-US" w:eastAsia="zh-CN"/>
              </w:rPr>
              <w:t>Proposal 2.2-1:</w:t>
            </w:r>
            <w:r>
              <w:rPr>
                <w:rFonts w:ascii="Times New Roman" w:eastAsia="DengXian" w:hAnsi="Times New Roman"/>
                <w:sz w:val="20"/>
                <w:lang w:val="en-US" w:eastAsia="zh-CN"/>
              </w:rPr>
              <w:t xml:space="preserve"> Support.</w:t>
            </w:r>
          </w:p>
          <w:p w14:paraId="485E7ADF" w14:textId="7A5C7505" w:rsidR="0061388A" w:rsidRPr="000F1F44" w:rsidRDefault="000F1F44" w:rsidP="000F1F44">
            <w:pPr>
              <w:rPr>
                <w:lang w:eastAsia="zh-CN"/>
              </w:rPr>
            </w:pPr>
            <w:r>
              <w:rPr>
                <w:rFonts w:hint="eastAsia"/>
                <w:lang w:eastAsia="zh-CN"/>
              </w:rPr>
              <w:t>P</w:t>
            </w:r>
            <w:r>
              <w:rPr>
                <w:lang w:eastAsia="zh-CN"/>
              </w:rPr>
              <w:t xml:space="preserve">roposal 2.2-2: Can be postponed after the necessity of </w:t>
            </w:r>
            <w:proofErr w:type="spellStart"/>
            <w:r>
              <w:rPr>
                <w:lang w:eastAsia="zh-CN"/>
              </w:rPr>
              <w:t>SMa</w:t>
            </w:r>
            <w:proofErr w:type="spellEnd"/>
            <w:r>
              <w:rPr>
                <w:lang w:eastAsia="zh-CN"/>
              </w:rPr>
              <w:t xml:space="preserve"> is proved and the implementation methodology of </w:t>
            </w:r>
            <w:proofErr w:type="spellStart"/>
            <w:r>
              <w:rPr>
                <w:lang w:eastAsia="zh-CN"/>
              </w:rPr>
              <w:t>SMa</w:t>
            </w:r>
            <w:proofErr w:type="spellEnd"/>
            <w:r>
              <w:rPr>
                <w:lang w:eastAsia="zh-CN"/>
              </w:rPr>
              <w:t xml:space="preserve"> is determined.</w:t>
            </w:r>
          </w:p>
        </w:tc>
      </w:tr>
      <w:tr w:rsidR="00821190" w:rsidRPr="00A12B35" w14:paraId="37EDA08C" w14:textId="77777777">
        <w:tc>
          <w:tcPr>
            <w:tcW w:w="1795" w:type="dxa"/>
          </w:tcPr>
          <w:p w14:paraId="0F590728" w14:textId="688B997E" w:rsidR="00821190" w:rsidRDefault="00821190" w:rsidP="00821190">
            <w:pPr>
              <w:pStyle w:val="BodyText"/>
              <w:spacing w:after="0"/>
              <w:rPr>
                <w:rFonts w:ascii="Times New Roman" w:eastAsia="DengXian" w:hAnsi="Times New Roman" w:hint="eastAsia"/>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4E8C65F7"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#2.2-1</w:t>
            </w:r>
          </w:p>
          <w:p w14:paraId="7B30A3D9"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We would like to confirm the changes are valid on 7 – 24 GHz only. If not, the discussion for update methodology considering frequency continuity is needed first.</w:t>
            </w:r>
          </w:p>
          <w:p w14:paraId="140AA3FC"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#2.2-3</w:t>
            </w:r>
          </w:p>
          <w:p w14:paraId="7741C09A" w14:textId="77777777" w:rsidR="00821190" w:rsidRDefault="00821190" w:rsidP="00821190">
            <w:pPr>
              <w:pStyle w:val="BodyText"/>
              <w:numPr>
                <w:ilvl w:val="0"/>
                <w:numId w:val="49"/>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T</w:t>
            </w:r>
            <w:r>
              <w:rPr>
                <w:rFonts w:ascii="Times New Roman" w:eastAsiaTheme="minorEastAsia" w:hAnsi="Times New Roman"/>
                <w:szCs w:val="20"/>
                <w:lang w:eastAsia="ko-KR"/>
              </w:rPr>
              <w:t xml:space="preserve">he assumption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can different and corresponding pathloss characteristic </w:t>
            </w:r>
            <w:proofErr w:type="gramStart"/>
            <w:r>
              <w:rPr>
                <w:rFonts w:ascii="Times New Roman" w:eastAsiaTheme="minorEastAsia" w:hAnsi="Times New Roman"/>
                <w:szCs w:val="20"/>
                <w:lang w:eastAsia="ko-KR"/>
              </w:rPr>
              <w:t>may</w:t>
            </w:r>
            <w:proofErr w:type="gramEnd"/>
            <w:r>
              <w:rPr>
                <w:rFonts w:ascii="Times New Roman" w:eastAsiaTheme="minorEastAsia" w:hAnsi="Times New Roman"/>
                <w:szCs w:val="20"/>
                <w:lang w:eastAsia="ko-KR"/>
              </w:rPr>
              <w:t xml:space="preserve"> different with ITU document. So, we would like to suggest not basis but reference. </w:t>
            </w:r>
          </w:p>
          <w:p w14:paraId="657440FA" w14:textId="3086CDC8" w:rsidR="00821190" w:rsidRPr="000F1F44" w:rsidRDefault="00821190" w:rsidP="00821190">
            <w:pPr>
              <w:pStyle w:val="Heading5"/>
              <w:rPr>
                <w:rFonts w:ascii="Times New Roman" w:eastAsia="DengXian" w:hAnsi="Times New Roman"/>
                <w:sz w:val="20"/>
                <w:lang w:val="en-US" w:eastAsia="zh-CN"/>
              </w:rPr>
            </w:pPr>
            <w:r w:rsidRPr="00267F0C">
              <w:rPr>
                <w:bCs/>
                <w:i/>
                <w:lang w:eastAsia="ja-JP"/>
              </w:rPr>
              <w:t xml:space="preserve">Use the following pathloss formula for </w:t>
            </w:r>
            <w:proofErr w:type="spellStart"/>
            <w:r w:rsidRPr="00267F0C">
              <w:rPr>
                <w:bCs/>
                <w:i/>
                <w:lang w:eastAsia="ja-JP"/>
              </w:rPr>
              <w:t>SMa</w:t>
            </w:r>
            <w:proofErr w:type="spellEnd"/>
            <w:r w:rsidRPr="00267F0C">
              <w:rPr>
                <w:bCs/>
                <w:i/>
                <w:lang w:eastAsia="ja-JP"/>
              </w:rPr>
              <w:t xml:space="preserve"> (barrowed from ITU M.2135-1) </w:t>
            </w:r>
            <w:r w:rsidRPr="00267F0C">
              <w:rPr>
                <w:bCs/>
                <w:i/>
                <w:color w:val="4472C4" w:themeColor="accent1"/>
                <w:lang w:eastAsia="ja-JP"/>
              </w:rPr>
              <w:t xml:space="preserve">as reference </w:t>
            </w:r>
            <w:r w:rsidRPr="00267F0C">
              <w:rPr>
                <w:bCs/>
                <w:i/>
                <w:lang w:eastAsia="ja-JP"/>
              </w:rPr>
              <w:t>for further discussion</w:t>
            </w:r>
          </w:p>
        </w:tc>
      </w:tr>
      <w:tr w:rsidR="0061388A" w:rsidRPr="00A12B35" w14:paraId="642528B7" w14:textId="77777777" w:rsidTr="007B69EA">
        <w:tc>
          <w:tcPr>
            <w:tcW w:w="1795" w:type="dxa"/>
            <w:shd w:val="clear" w:color="auto" w:fill="FBE4D5" w:themeFill="accent2" w:themeFillTint="33"/>
          </w:tcPr>
          <w:p w14:paraId="708AC3EB" w14:textId="3363A91D" w:rsidR="0061388A" w:rsidRPr="00A12B35" w:rsidRDefault="007B69E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FBE4D5" w:themeFill="accent2" w:themeFillTint="33"/>
          </w:tcPr>
          <w:p w14:paraId="6CE68FBD" w14:textId="63CD02D0" w:rsidR="0061388A" w:rsidRPr="00A12B35" w:rsidRDefault="007B69EA" w:rsidP="007A42C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Will move the proposal #2.2-1 to Section 4.3 to be discussed together with other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issues.</w:t>
            </w:r>
          </w:p>
        </w:tc>
      </w:tr>
    </w:tbl>
    <w:p w14:paraId="6DB22B3D" w14:textId="77777777" w:rsidR="0061388A" w:rsidRPr="00A12B35" w:rsidRDefault="0061388A">
      <w:pPr>
        <w:pStyle w:val="BodyText"/>
        <w:spacing w:after="0"/>
        <w:rPr>
          <w:rFonts w:ascii="Times New Roman" w:eastAsiaTheme="minorEastAsia" w:hAnsi="Times New Roman"/>
          <w:szCs w:val="20"/>
          <w:lang w:eastAsia="ko-KR"/>
        </w:rPr>
      </w:pPr>
    </w:p>
    <w:p w14:paraId="6731ADEE" w14:textId="77777777" w:rsidR="0061388A" w:rsidRPr="00A12B35" w:rsidRDefault="0061388A">
      <w:pPr>
        <w:pStyle w:val="BodyText"/>
        <w:spacing w:after="0"/>
        <w:rPr>
          <w:rFonts w:ascii="Times New Roman" w:eastAsiaTheme="minorEastAsia" w:hAnsi="Times New Roman"/>
          <w:szCs w:val="20"/>
          <w:lang w:eastAsia="ko-KR"/>
        </w:rPr>
      </w:pPr>
    </w:p>
    <w:p w14:paraId="29AEFD40" w14:textId="77777777" w:rsidR="0061388A" w:rsidRPr="00A12B35" w:rsidRDefault="0061388A">
      <w:pPr>
        <w:pStyle w:val="BodyText"/>
        <w:spacing w:after="0"/>
        <w:rPr>
          <w:rFonts w:ascii="Times New Roman" w:eastAsiaTheme="minorEastAsia" w:hAnsi="Times New Roman"/>
          <w:szCs w:val="20"/>
          <w:lang w:eastAsia="ko-KR"/>
        </w:rPr>
      </w:pPr>
    </w:p>
    <w:p w14:paraId="39364E53" w14:textId="77777777" w:rsidR="0061388A" w:rsidRPr="00A12B35" w:rsidRDefault="0061388A">
      <w:pPr>
        <w:pStyle w:val="BodyText"/>
        <w:spacing w:after="0"/>
        <w:rPr>
          <w:rFonts w:ascii="Times New Roman" w:eastAsiaTheme="minorEastAsia" w:hAnsi="Times New Roman"/>
          <w:szCs w:val="20"/>
          <w:lang w:eastAsia="ko-KR"/>
        </w:rPr>
      </w:pPr>
    </w:p>
    <w:p w14:paraId="7367AA54" w14:textId="77777777" w:rsidR="0061388A" w:rsidRPr="00A12B35" w:rsidRDefault="00A12B35">
      <w:pPr>
        <w:pStyle w:val="Heading3"/>
        <w:rPr>
          <w:rFonts w:eastAsiaTheme="minorEastAsia"/>
          <w:lang w:val="en-US" w:eastAsia="ko-KR"/>
        </w:rPr>
      </w:pPr>
      <w:r w:rsidRPr="00A12B35">
        <w:rPr>
          <w:rFonts w:eastAsia="SimSun"/>
          <w:lang w:val="en-US" w:eastAsia="zh-CN"/>
        </w:rPr>
        <w:t>4.2.3 Delay Spread</w:t>
      </w:r>
    </w:p>
    <w:tbl>
      <w:tblPr>
        <w:tblStyle w:val="TableGrid"/>
        <w:tblW w:w="0" w:type="auto"/>
        <w:tblLook w:val="04A0" w:firstRow="1" w:lastRow="0" w:firstColumn="1" w:lastColumn="0" w:noHBand="0" w:noVBand="1"/>
      </w:tblPr>
      <w:tblGrid>
        <w:gridCol w:w="1535"/>
        <w:gridCol w:w="9255"/>
      </w:tblGrid>
      <w:tr w:rsidR="0061388A" w:rsidRPr="00747D7C" w14:paraId="19AF079F" w14:textId="77777777">
        <w:tc>
          <w:tcPr>
            <w:tcW w:w="1885" w:type="dxa"/>
            <w:shd w:val="clear" w:color="auto" w:fill="DEEAF6" w:themeFill="accent5" w:themeFillTint="33"/>
            <w:vAlign w:val="center"/>
          </w:tcPr>
          <w:p w14:paraId="6AFE5319" w14:textId="77777777" w:rsidR="0061388A" w:rsidRPr="00747D7C" w:rsidRDefault="00A12B35" w:rsidP="00747D7C">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Company</w:t>
            </w:r>
          </w:p>
        </w:tc>
        <w:tc>
          <w:tcPr>
            <w:tcW w:w="8730" w:type="dxa"/>
            <w:shd w:val="clear" w:color="auto" w:fill="DEEAF6" w:themeFill="accent5" w:themeFillTint="33"/>
            <w:vAlign w:val="center"/>
          </w:tcPr>
          <w:p w14:paraId="39C6C637" w14:textId="77777777" w:rsidR="0061388A" w:rsidRPr="00747D7C" w:rsidRDefault="00A12B35" w:rsidP="00EA20DB">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Proposals &amp; Observations</w:t>
            </w:r>
          </w:p>
        </w:tc>
      </w:tr>
      <w:tr w:rsidR="0061388A" w:rsidRPr="00747D7C" w14:paraId="71DC559C" w14:textId="77777777">
        <w:tc>
          <w:tcPr>
            <w:tcW w:w="1885" w:type="dxa"/>
            <w:vAlign w:val="center"/>
          </w:tcPr>
          <w:p w14:paraId="6AC417DB" w14:textId="1CBAFC25" w:rsidR="0061388A" w:rsidRPr="00747D7C" w:rsidRDefault="00EF1D99" w:rsidP="00747D7C">
            <w:pPr>
              <w:spacing w:before="0" w:after="0" w:line="240" w:lineRule="auto"/>
              <w:jc w:val="left"/>
            </w:pPr>
            <w:r w:rsidRPr="00747D7C">
              <w:t xml:space="preserve">[1] Huawei, </w:t>
            </w:r>
            <w:proofErr w:type="spellStart"/>
            <w:r w:rsidRPr="00747D7C">
              <w:t>HiSilicon</w:t>
            </w:r>
            <w:proofErr w:type="spellEnd"/>
          </w:p>
        </w:tc>
        <w:tc>
          <w:tcPr>
            <w:tcW w:w="8730" w:type="dxa"/>
            <w:vAlign w:val="center"/>
          </w:tcPr>
          <w:p w14:paraId="4C67C8D2" w14:textId="77777777" w:rsidR="00EF1D99" w:rsidRPr="00747D7C" w:rsidRDefault="00EF1D99" w:rsidP="00EA20DB">
            <w:pPr>
              <w:spacing w:before="0" w:after="0" w:line="240" w:lineRule="auto"/>
              <w:jc w:val="center"/>
              <w:rPr>
                <w:rFonts w:eastAsiaTheme="minorEastAsia"/>
                <w:lang w:eastAsia="zh-CN"/>
              </w:rPr>
            </w:pPr>
            <w:r w:rsidRPr="00747D7C">
              <w:rPr>
                <w:rFonts w:eastAsiaTheme="minorEastAsia"/>
                <w:noProof/>
                <w:lang w:eastAsia="zh-CN"/>
              </w:rPr>
              <w:drawing>
                <wp:inline distT="0" distB="0" distL="0" distR="0" wp14:anchorId="60C3C972" wp14:editId="78120A8E">
                  <wp:extent cx="1772157" cy="1318307"/>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73"/>
                          <a:stretch/>
                        </pic:blipFill>
                        <pic:spPr bwMode="auto">
                          <a:xfrm>
                            <a:off x="0" y="0"/>
                            <a:ext cx="1779300" cy="1323621"/>
                          </a:xfrm>
                          <a:prstGeom prst="rect">
                            <a:avLst/>
                          </a:prstGeom>
                          <a:noFill/>
                          <a:ln>
                            <a:noFill/>
                          </a:ln>
                          <a:extLst>
                            <a:ext uri="{53640926-AAD7-44D8-BBD7-CCE9431645EC}">
                              <a14:shadowObscured xmlns:a14="http://schemas.microsoft.com/office/drawing/2010/main"/>
                            </a:ext>
                          </a:extLst>
                        </pic:spPr>
                      </pic:pic>
                    </a:graphicData>
                  </a:graphic>
                </wp:inline>
              </w:drawing>
            </w:r>
            <w:r w:rsidRPr="00747D7C">
              <w:rPr>
                <w:rFonts w:eastAsiaTheme="minorEastAsia"/>
                <w:lang w:eastAsia="zh-CN"/>
              </w:rPr>
              <w:t xml:space="preserve">  </w:t>
            </w:r>
            <w:r w:rsidRPr="00747D7C">
              <w:rPr>
                <w:noProof/>
                <w:lang w:eastAsia="zh-CN"/>
              </w:rPr>
              <w:drawing>
                <wp:inline distT="0" distB="0" distL="0" distR="0" wp14:anchorId="64FDF738" wp14:editId="6EB78C5B">
                  <wp:extent cx="1833536" cy="1290258"/>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5724"/>
                          <a:stretch/>
                        </pic:blipFill>
                        <pic:spPr bwMode="auto">
                          <a:xfrm>
                            <a:off x="0" y="0"/>
                            <a:ext cx="1838764" cy="1293937"/>
                          </a:xfrm>
                          <a:prstGeom prst="rect">
                            <a:avLst/>
                          </a:prstGeom>
                          <a:ln>
                            <a:noFill/>
                          </a:ln>
                          <a:extLst>
                            <a:ext uri="{53640926-AAD7-44D8-BBD7-CCE9431645EC}">
                              <a14:shadowObscured xmlns:a14="http://schemas.microsoft.com/office/drawing/2010/main"/>
                            </a:ext>
                          </a:extLst>
                        </pic:spPr>
                      </pic:pic>
                    </a:graphicData>
                  </a:graphic>
                </wp:inline>
              </w:drawing>
            </w:r>
            <w:r w:rsidRPr="00747D7C">
              <w:rPr>
                <w:noProof/>
                <w:lang w:eastAsia="zh-CN"/>
              </w:rPr>
              <w:drawing>
                <wp:inline distT="0" distB="0" distL="0" distR="0" wp14:anchorId="30A6C4DF" wp14:editId="2EA9B6C5">
                  <wp:extent cx="1693051" cy="1290258"/>
                  <wp:effectExtent l="0" t="0" r="254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699679" cy="1295309"/>
                          </a:xfrm>
                          <a:prstGeom prst="rect">
                            <a:avLst/>
                          </a:prstGeom>
                        </pic:spPr>
                      </pic:pic>
                    </a:graphicData>
                  </a:graphic>
                </wp:inline>
              </w:drawing>
            </w:r>
            <w:r w:rsidRPr="00747D7C">
              <w:rPr>
                <w:rFonts w:eastAsiaTheme="minorEastAsia"/>
                <w:lang w:eastAsia="zh-CN"/>
              </w:rPr>
              <w:t xml:space="preserve"> </w:t>
            </w:r>
          </w:p>
          <w:p w14:paraId="448FEEAA" w14:textId="0314E6C9" w:rsidR="00EF1D99" w:rsidRPr="00747D7C" w:rsidRDefault="00EF1D99" w:rsidP="00EA20DB">
            <w:pPr>
              <w:spacing w:before="0" w:after="0" w:line="240" w:lineRule="auto"/>
              <w:ind w:left="284" w:firstLine="284"/>
              <w:rPr>
                <w:rFonts w:eastAsiaTheme="minorEastAsia"/>
                <w:bCs/>
                <w:lang w:eastAsia="zh-CN"/>
              </w:rPr>
            </w:pPr>
            <w:r w:rsidRPr="00747D7C">
              <w:rPr>
                <w:rFonts w:eastAsiaTheme="minorEastAsia"/>
                <w:bCs/>
                <w:lang w:eastAsia="zh-CN"/>
              </w:rPr>
              <w:t xml:space="preserve">(a) CDF of DS @6.5 GHz  </w:t>
            </w:r>
            <w:proofErr w:type="gramStart"/>
            <w:r w:rsidRPr="00747D7C">
              <w:rPr>
                <w:rFonts w:eastAsiaTheme="minorEastAsia"/>
                <w:bCs/>
                <w:lang w:eastAsia="zh-CN"/>
              </w:rPr>
              <w:t xml:space="preserve">   (</w:t>
            </w:r>
            <w:proofErr w:type="gramEnd"/>
            <w:r w:rsidRPr="00747D7C">
              <w:rPr>
                <w:rFonts w:eastAsiaTheme="minorEastAsia"/>
                <w:bCs/>
                <w:lang w:eastAsia="zh-CN"/>
              </w:rPr>
              <w:t>b) CDF of DS @10 GHz</w:t>
            </w:r>
            <w:r w:rsidRPr="00747D7C">
              <w:rPr>
                <w:rFonts w:eastAsiaTheme="minorEastAsia"/>
                <w:bCs/>
                <w:lang w:eastAsia="zh-CN"/>
              </w:rPr>
              <w:tab/>
              <w:t>(c) CDF of DS @13 GHz</w:t>
            </w:r>
          </w:p>
          <w:p w14:paraId="0C17BC22" w14:textId="77777777" w:rsidR="0061388A" w:rsidRPr="00747D7C" w:rsidRDefault="0061388A" w:rsidP="00EA20DB">
            <w:pPr>
              <w:autoSpaceDE w:val="0"/>
              <w:autoSpaceDN w:val="0"/>
              <w:adjustRightInd w:val="0"/>
              <w:snapToGrid w:val="0"/>
              <w:spacing w:before="0" w:after="0" w:line="240" w:lineRule="auto"/>
              <w:rPr>
                <w:b/>
                <w:i/>
              </w:rPr>
            </w:pPr>
          </w:p>
          <w:p w14:paraId="05990E64" w14:textId="77777777" w:rsidR="00EF1D99" w:rsidRPr="00747D7C" w:rsidRDefault="00EF1D99" w:rsidP="00EA20DB">
            <w:pPr>
              <w:pStyle w:val="Caption"/>
              <w:keepNext/>
              <w:widowControl w:val="0"/>
              <w:spacing w:before="0" w:after="0" w:line="240" w:lineRule="auto"/>
              <w:jc w:val="center"/>
              <w:rPr>
                <w:b w:val="0"/>
                <w:bCs w:val="0"/>
                <w:sz w:val="20"/>
                <w:szCs w:val="20"/>
              </w:rPr>
            </w:pPr>
            <w:bookmarkStart w:id="17" w:name="_Ref165713984"/>
            <w:bookmarkStart w:id="18" w:name="_Hlk176962785"/>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1</w:t>
            </w:r>
            <w:r w:rsidRPr="00747D7C">
              <w:rPr>
                <w:b w:val="0"/>
                <w:bCs w:val="0"/>
                <w:sz w:val="20"/>
                <w:szCs w:val="20"/>
              </w:rPr>
              <w:fldChar w:fldCharType="end"/>
            </w:r>
            <w:bookmarkEnd w:id="17"/>
            <w:r w:rsidRPr="00747D7C">
              <w:rPr>
                <w:b w:val="0"/>
                <w:bCs w:val="0"/>
                <w:sz w:val="20"/>
                <w:szCs w:val="20"/>
              </w:rPr>
              <w:t xml:space="preserve"> Fast fading parameters</w:t>
            </w:r>
          </w:p>
          <w:tbl>
            <w:tblPr>
              <w:tblStyle w:val="TableGrid"/>
              <w:tblW w:w="9029" w:type="dxa"/>
              <w:jc w:val="center"/>
              <w:tblCellMar>
                <w:left w:w="0" w:type="dxa"/>
                <w:right w:w="0" w:type="dxa"/>
              </w:tblCellMar>
              <w:tblLook w:val="04A0" w:firstRow="1" w:lastRow="0" w:firstColumn="1" w:lastColumn="0" w:noHBand="0" w:noVBand="1"/>
            </w:tblPr>
            <w:tblGrid>
              <w:gridCol w:w="697"/>
              <w:gridCol w:w="461"/>
              <w:gridCol w:w="406"/>
              <w:gridCol w:w="564"/>
              <w:gridCol w:w="420"/>
              <w:gridCol w:w="565"/>
              <w:gridCol w:w="423"/>
              <w:gridCol w:w="569"/>
              <w:gridCol w:w="424"/>
              <w:gridCol w:w="565"/>
              <w:gridCol w:w="423"/>
              <w:gridCol w:w="564"/>
              <w:gridCol w:w="425"/>
              <w:gridCol w:w="565"/>
              <w:gridCol w:w="423"/>
              <w:gridCol w:w="564"/>
              <w:gridCol w:w="424"/>
              <w:gridCol w:w="547"/>
            </w:tblGrid>
            <w:tr w:rsidR="00EF1D99" w:rsidRPr="00747D7C" w14:paraId="581013F3" w14:textId="77777777" w:rsidTr="00EF1D99">
              <w:trPr>
                <w:cantSplit/>
                <w:trHeight w:hRule="exact" w:val="254"/>
                <w:jc w:val="center"/>
              </w:trPr>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9C1FB"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r w:rsidRPr="00747D7C">
                    <w:rPr>
                      <w:rFonts w:eastAsia="SimSun"/>
                      <w:sz w:val="14"/>
                      <w:szCs w:val="14"/>
                      <w:lang w:eastAsia="zh-CN"/>
                    </w:rPr>
                    <w:t>Scenario</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3A81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InH @10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F4D93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roofErr w:type="spellStart"/>
                  <w:r w:rsidRPr="00747D7C">
                    <w:rPr>
                      <w:rFonts w:eastAsia="SimSun"/>
                      <w:sz w:val="14"/>
                      <w:szCs w:val="14"/>
                      <w:lang w:eastAsia="zh-CN"/>
                    </w:rPr>
                    <w:t>UMi</w:t>
                  </w:r>
                  <w:proofErr w:type="spellEnd"/>
                  <w:r w:rsidRPr="00747D7C">
                    <w:rPr>
                      <w:rFonts w:eastAsia="SimSun"/>
                      <w:sz w:val="14"/>
                      <w:szCs w:val="14"/>
                      <w:lang w:eastAsia="zh-CN"/>
                    </w:rPr>
                    <w:t xml:space="preserve"> @10 GHz</w:t>
                  </w:r>
                </w:p>
              </w:tc>
              <w:tc>
                <w:tcPr>
                  <w:tcW w:w="198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D0E4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roofErr w:type="spellStart"/>
                  <w:r w:rsidRPr="00747D7C">
                    <w:rPr>
                      <w:rFonts w:eastAsia="SimSun"/>
                      <w:sz w:val="14"/>
                      <w:szCs w:val="14"/>
                      <w:lang w:eastAsia="zh-CN"/>
                    </w:rPr>
                    <w:t>UMa</w:t>
                  </w:r>
                  <w:proofErr w:type="spellEnd"/>
                  <w:r w:rsidRPr="00747D7C">
                    <w:rPr>
                      <w:rFonts w:eastAsia="SimSun"/>
                      <w:sz w:val="14"/>
                      <w:szCs w:val="14"/>
                      <w:lang w:eastAsia="zh-CN"/>
                    </w:rPr>
                    <w:t xml:space="preserve"> @6.5 GHz</w:t>
                  </w:r>
                </w:p>
              </w:tc>
              <w:tc>
                <w:tcPr>
                  <w:tcW w:w="196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59C60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roofErr w:type="spellStart"/>
                  <w:r w:rsidRPr="00747D7C">
                    <w:rPr>
                      <w:rFonts w:eastAsia="SimSun"/>
                      <w:sz w:val="14"/>
                      <w:szCs w:val="14"/>
                      <w:lang w:eastAsia="zh-CN"/>
                    </w:rPr>
                    <w:t>UMa</w:t>
                  </w:r>
                  <w:proofErr w:type="spellEnd"/>
                  <w:r w:rsidRPr="00747D7C">
                    <w:rPr>
                      <w:rFonts w:eastAsia="SimSun"/>
                      <w:sz w:val="14"/>
                      <w:szCs w:val="14"/>
                      <w:lang w:eastAsia="zh-CN"/>
                    </w:rPr>
                    <w:t xml:space="preserve"> @13 GHz</w:t>
                  </w:r>
                </w:p>
              </w:tc>
            </w:tr>
            <w:tr w:rsidR="00EF1D99" w:rsidRPr="00747D7C" w14:paraId="5E2B623A" w14:textId="77777777" w:rsidTr="00EF1D99">
              <w:trPr>
                <w:cantSplit/>
                <w:trHeight w:hRule="exact" w:val="254"/>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DA3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9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7DCF7E" w14:textId="77777777" w:rsidR="00EF1D99" w:rsidRPr="00747D7C" w:rsidRDefault="00EF1D99" w:rsidP="00EA20DB">
                  <w:pPr>
                    <w:pStyle w:val="B10"/>
                    <w:keepNext/>
                    <w:widowControl w:val="0"/>
                    <w:spacing w:before="0" w:after="0" w:line="240" w:lineRule="auto"/>
                    <w:ind w:left="0" w:firstLineChars="100" w:firstLine="140"/>
                    <w:rPr>
                      <w:rFonts w:eastAsia="SimSun"/>
                      <w:sz w:val="14"/>
                      <w:szCs w:val="14"/>
                      <w:lang w:eastAsia="zh-CN"/>
                    </w:rPr>
                  </w:pPr>
                  <w:r w:rsidRPr="00747D7C">
                    <w:rPr>
                      <w:rFonts w:eastAsia="SimSun"/>
                      <w:sz w:val="14"/>
                      <w:szCs w:val="14"/>
                      <w:lang w:eastAsia="zh-CN"/>
                    </w:rPr>
                    <w:t>TR 38.901</w:t>
                  </w:r>
                </w:p>
              </w:tc>
              <w:tc>
                <w:tcPr>
                  <w:tcW w:w="98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8E227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9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CF5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EAEB5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3C2D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67C36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C0DAF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D93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r>
            <w:tr w:rsidR="00747D7C" w:rsidRPr="00747D7C" w14:paraId="258B5402" w14:textId="77777777" w:rsidTr="00EF1D99">
              <w:trPr>
                <w:cantSplit/>
                <w:trHeight w:hRule="exact" w:val="227"/>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643D30" w14:textId="77777777" w:rsidR="00EF1D99" w:rsidRPr="00747D7C" w:rsidRDefault="00EF1D99" w:rsidP="00EA20DB">
                  <w:pPr>
                    <w:pStyle w:val="B10"/>
                    <w:keepNext/>
                    <w:widowControl w:val="0"/>
                    <w:spacing w:before="0" w:after="0" w:line="240" w:lineRule="auto"/>
                    <w:jc w:val="center"/>
                    <w:rPr>
                      <w:rFonts w:eastAsia="SimSun"/>
                      <w:sz w:val="14"/>
                      <w:szCs w:val="14"/>
                      <w:lang w:eastAsia="zh-CN"/>
                    </w:rPr>
                  </w:pPr>
                </w:p>
              </w:tc>
              <w:tc>
                <w:tcPr>
                  <w:tcW w:w="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8C266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AA916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987DD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20C37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F7EA6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8250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E1F69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E697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07C7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143F8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D68E9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2806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95D97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3AAC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7B6F4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7FE1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r>
            <w:tr w:rsidR="00747D7C" w:rsidRPr="00747D7C" w14:paraId="02B30665"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22854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Delay spread (DS)</w:t>
                  </w:r>
                  <w:r w:rsidRPr="00747D7C">
                    <w:rPr>
                      <w:rFonts w:eastAsia="SimSun"/>
                      <w:sz w:val="14"/>
                      <w:szCs w:val="14"/>
                      <w:lang w:eastAsia="zh-CN"/>
                    </w:rPr>
                    <w:br/>
                  </w:r>
                  <w:proofErr w:type="spellStart"/>
                  <w:r w:rsidRPr="00747D7C">
                    <w:rPr>
                      <w:rFonts w:eastAsia="SimSun"/>
                      <w:sz w:val="14"/>
                      <w:szCs w:val="14"/>
                      <w:lang w:eastAsia="zh-CN"/>
                    </w:rPr>
                    <w:t>lgDS</w:t>
                  </w:r>
                  <w:proofErr w:type="spellEnd"/>
                  <w:r w:rsidRPr="00747D7C">
                    <w:rPr>
                      <w:rFonts w:eastAsia="SimSun"/>
                      <w:sz w:val="14"/>
                      <w:szCs w:val="14"/>
                      <w:lang w:eastAsia="zh-CN"/>
                    </w:rPr>
                    <w:t>=log10</w:t>
                  </w:r>
                </w:p>
                <w:p w14:paraId="605ECE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(DS/1s)</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2E882C" w14:textId="074CF2F3"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μ</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42AD37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w:t>
                  </w:r>
                </w:p>
              </w:tc>
              <w:tc>
                <w:tcPr>
                  <w:tcW w:w="565" w:type="dxa"/>
                  <w:tcBorders>
                    <w:top w:val="single" w:sz="4" w:space="0" w:color="auto"/>
                    <w:left w:val="single" w:sz="4" w:space="0" w:color="auto"/>
                    <w:bottom w:val="single" w:sz="4" w:space="0" w:color="auto"/>
                    <w:right w:val="single" w:sz="4" w:space="0" w:color="auto"/>
                  </w:tcBorders>
                  <w:vAlign w:val="center"/>
                  <w:hideMark/>
                </w:tcPr>
                <w:p w14:paraId="79FEF05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-7.46</w:t>
                  </w:r>
                </w:p>
              </w:tc>
              <w:tc>
                <w:tcPr>
                  <w:tcW w:w="420" w:type="dxa"/>
                  <w:tcBorders>
                    <w:top w:val="single" w:sz="4" w:space="0" w:color="auto"/>
                    <w:left w:val="single" w:sz="4" w:space="0" w:color="auto"/>
                    <w:bottom w:val="single" w:sz="4" w:space="0" w:color="auto"/>
                    <w:right w:val="single" w:sz="4" w:space="0" w:color="auto"/>
                  </w:tcBorders>
                  <w:vAlign w:val="center"/>
                  <w:hideMark/>
                </w:tcPr>
                <w:p w14:paraId="445631D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-7.79</w:t>
                  </w:r>
                </w:p>
              </w:tc>
              <w:tc>
                <w:tcPr>
                  <w:tcW w:w="566" w:type="dxa"/>
                  <w:tcBorders>
                    <w:top w:val="single" w:sz="4" w:space="0" w:color="auto"/>
                    <w:left w:val="single" w:sz="4" w:space="0" w:color="auto"/>
                    <w:bottom w:val="single" w:sz="4" w:space="0" w:color="auto"/>
                    <w:right w:val="single" w:sz="4" w:space="0" w:color="auto"/>
                  </w:tcBorders>
                  <w:vAlign w:val="center"/>
                  <w:hideMark/>
                </w:tcPr>
                <w:p w14:paraId="39C2B3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-7.45</w:t>
                  </w:r>
                </w:p>
              </w:tc>
              <w:tc>
                <w:tcPr>
                  <w:tcW w:w="424" w:type="dxa"/>
                  <w:tcBorders>
                    <w:top w:val="single" w:sz="4" w:space="0" w:color="auto"/>
                    <w:left w:val="single" w:sz="4" w:space="0" w:color="auto"/>
                    <w:bottom w:val="single" w:sz="4" w:space="0" w:color="auto"/>
                    <w:right w:val="single" w:sz="4" w:space="0" w:color="auto"/>
                  </w:tcBorders>
                  <w:vAlign w:val="center"/>
                </w:tcPr>
                <w:p w14:paraId="7D6C869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-7.39</w:t>
                  </w:r>
                </w:p>
              </w:tc>
              <w:tc>
                <w:tcPr>
                  <w:tcW w:w="570" w:type="dxa"/>
                  <w:tcBorders>
                    <w:top w:val="single" w:sz="4" w:space="0" w:color="auto"/>
                    <w:left w:val="single" w:sz="4" w:space="0" w:color="auto"/>
                    <w:bottom w:val="single" w:sz="4" w:space="0" w:color="auto"/>
                    <w:right w:val="single" w:sz="4" w:space="0" w:color="auto"/>
                  </w:tcBorders>
                  <w:vAlign w:val="center"/>
                </w:tcPr>
                <w:p w14:paraId="47745A4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-7.08</w:t>
                  </w:r>
                </w:p>
              </w:tc>
              <w:tc>
                <w:tcPr>
                  <w:tcW w:w="424" w:type="dxa"/>
                  <w:tcBorders>
                    <w:top w:val="single" w:sz="4" w:space="0" w:color="auto"/>
                    <w:left w:val="single" w:sz="4" w:space="0" w:color="auto"/>
                    <w:bottom w:val="single" w:sz="4" w:space="0" w:color="auto"/>
                    <w:right w:val="single" w:sz="4" w:space="0" w:color="auto"/>
                  </w:tcBorders>
                  <w:vAlign w:val="center"/>
                </w:tcPr>
                <w:p w14:paraId="55B8F0C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-7.47</w:t>
                  </w:r>
                </w:p>
              </w:tc>
              <w:tc>
                <w:tcPr>
                  <w:tcW w:w="566" w:type="dxa"/>
                  <w:tcBorders>
                    <w:top w:val="single" w:sz="4" w:space="0" w:color="auto"/>
                    <w:left w:val="single" w:sz="4" w:space="0" w:color="auto"/>
                    <w:bottom w:val="single" w:sz="4" w:space="0" w:color="auto"/>
                    <w:right w:val="single" w:sz="4" w:space="0" w:color="auto"/>
                  </w:tcBorders>
                  <w:vAlign w:val="center"/>
                </w:tcPr>
                <w:p w14:paraId="32FA9E1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-7.37</w:t>
                  </w:r>
                </w:p>
              </w:tc>
              <w:tc>
                <w:tcPr>
                  <w:tcW w:w="424" w:type="dxa"/>
                  <w:tcBorders>
                    <w:top w:val="single" w:sz="4" w:space="0" w:color="auto"/>
                    <w:left w:val="single" w:sz="4" w:space="0" w:color="auto"/>
                    <w:bottom w:val="single" w:sz="4" w:space="0" w:color="auto"/>
                    <w:right w:val="single" w:sz="4" w:space="0" w:color="auto"/>
                  </w:tcBorders>
                  <w:vAlign w:val="center"/>
                </w:tcPr>
                <w:p w14:paraId="5390E73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-7.03</w:t>
                  </w:r>
                </w:p>
              </w:tc>
              <w:tc>
                <w:tcPr>
                  <w:tcW w:w="565" w:type="dxa"/>
                  <w:tcBorders>
                    <w:top w:val="single" w:sz="4" w:space="0" w:color="auto"/>
                    <w:left w:val="single" w:sz="4" w:space="0" w:color="auto"/>
                    <w:bottom w:val="single" w:sz="4" w:space="0" w:color="auto"/>
                    <w:right w:val="single" w:sz="4" w:space="0" w:color="auto"/>
                  </w:tcBorders>
                  <w:vAlign w:val="center"/>
                </w:tcPr>
                <w:p w14:paraId="7902647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-6.45</w:t>
                  </w:r>
                </w:p>
              </w:tc>
              <w:tc>
                <w:tcPr>
                  <w:tcW w:w="425" w:type="dxa"/>
                  <w:tcBorders>
                    <w:top w:val="single" w:sz="4" w:space="0" w:color="auto"/>
                    <w:left w:val="single" w:sz="4" w:space="0" w:color="auto"/>
                    <w:bottom w:val="single" w:sz="4" w:space="0" w:color="auto"/>
                    <w:right w:val="single" w:sz="4" w:space="0" w:color="auto"/>
                  </w:tcBorders>
                  <w:vAlign w:val="center"/>
                </w:tcPr>
                <w:p w14:paraId="6BD63539"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-7.32</w:t>
                  </w:r>
                </w:p>
              </w:tc>
              <w:tc>
                <w:tcPr>
                  <w:tcW w:w="566" w:type="dxa"/>
                  <w:tcBorders>
                    <w:top w:val="single" w:sz="4" w:space="0" w:color="auto"/>
                    <w:left w:val="single" w:sz="4" w:space="0" w:color="auto"/>
                    <w:bottom w:val="single" w:sz="4" w:space="0" w:color="auto"/>
                    <w:right w:val="single" w:sz="4" w:space="0" w:color="auto"/>
                  </w:tcBorders>
                  <w:vAlign w:val="center"/>
                </w:tcPr>
                <w:p w14:paraId="13C4CAD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-7.01</w:t>
                  </w:r>
                </w:p>
              </w:tc>
              <w:tc>
                <w:tcPr>
                  <w:tcW w:w="424" w:type="dxa"/>
                  <w:tcBorders>
                    <w:top w:val="single" w:sz="4" w:space="0" w:color="auto"/>
                    <w:left w:val="single" w:sz="4" w:space="0" w:color="auto"/>
                    <w:bottom w:val="single" w:sz="4" w:space="0" w:color="auto"/>
                    <w:right w:val="single" w:sz="4" w:space="0" w:color="auto"/>
                  </w:tcBorders>
                  <w:vAlign w:val="center"/>
                </w:tcPr>
                <w:p w14:paraId="7FA73D3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-7.06</w:t>
                  </w:r>
                </w:p>
              </w:tc>
              <w:tc>
                <w:tcPr>
                  <w:tcW w:w="565" w:type="dxa"/>
                  <w:tcBorders>
                    <w:top w:val="single" w:sz="4" w:space="0" w:color="auto"/>
                    <w:left w:val="single" w:sz="4" w:space="0" w:color="auto"/>
                    <w:bottom w:val="single" w:sz="4" w:space="0" w:color="auto"/>
                    <w:right w:val="single" w:sz="4" w:space="0" w:color="auto"/>
                  </w:tcBorders>
                  <w:vAlign w:val="center"/>
                </w:tcPr>
                <w:p w14:paraId="4DE3C13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-6.51</w:t>
                  </w:r>
                </w:p>
              </w:tc>
              <w:tc>
                <w:tcPr>
                  <w:tcW w:w="424" w:type="dxa"/>
                  <w:tcBorders>
                    <w:top w:val="single" w:sz="4" w:space="0" w:color="auto"/>
                    <w:left w:val="single" w:sz="4" w:space="0" w:color="auto"/>
                    <w:bottom w:val="single" w:sz="4" w:space="0" w:color="auto"/>
                    <w:right w:val="single" w:sz="4" w:space="0" w:color="auto"/>
                  </w:tcBorders>
                  <w:vAlign w:val="center"/>
                </w:tcPr>
                <w:p w14:paraId="35784634"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-7.59</w:t>
                  </w:r>
                </w:p>
              </w:tc>
              <w:tc>
                <w:tcPr>
                  <w:tcW w:w="547" w:type="dxa"/>
                  <w:tcBorders>
                    <w:top w:val="single" w:sz="4" w:space="0" w:color="auto"/>
                    <w:left w:val="single" w:sz="4" w:space="0" w:color="auto"/>
                    <w:bottom w:val="single" w:sz="4" w:space="0" w:color="auto"/>
                    <w:right w:val="single" w:sz="4" w:space="0" w:color="auto"/>
                  </w:tcBorders>
                  <w:vAlign w:val="center"/>
                </w:tcPr>
                <w:p w14:paraId="622A0FF5"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-7.12</w:t>
                  </w:r>
                </w:p>
              </w:tc>
            </w:tr>
            <w:tr w:rsidR="00747D7C" w:rsidRPr="00747D7C" w14:paraId="3E73159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0902B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BB19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[ns]</w:t>
                  </w:r>
                </w:p>
              </w:tc>
              <w:tc>
                <w:tcPr>
                  <w:tcW w:w="407" w:type="dxa"/>
                  <w:tcBorders>
                    <w:top w:val="single" w:sz="4" w:space="0" w:color="auto"/>
                    <w:left w:val="single" w:sz="4" w:space="0" w:color="auto"/>
                    <w:bottom w:val="single" w:sz="4" w:space="0" w:color="auto"/>
                    <w:right w:val="single" w:sz="4" w:space="0" w:color="auto"/>
                  </w:tcBorders>
                  <w:vAlign w:val="center"/>
                </w:tcPr>
                <w:p w14:paraId="79D7CCB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20</w:t>
                  </w:r>
                </w:p>
              </w:tc>
              <w:tc>
                <w:tcPr>
                  <w:tcW w:w="565" w:type="dxa"/>
                  <w:tcBorders>
                    <w:top w:val="single" w:sz="4" w:space="0" w:color="auto"/>
                    <w:left w:val="single" w:sz="4" w:space="0" w:color="auto"/>
                    <w:bottom w:val="single" w:sz="4" w:space="0" w:color="auto"/>
                    <w:right w:val="single" w:sz="4" w:space="0" w:color="auto"/>
                  </w:tcBorders>
                  <w:vAlign w:val="center"/>
                </w:tcPr>
                <w:p w14:paraId="66D56CE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34.7</w:t>
                  </w:r>
                </w:p>
              </w:tc>
              <w:tc>
                <w:tcPr>
                  <w:tcW w:w="420" w:type="dxa"/>
                  <w:tcBorders>
                    <w:top w:val="single" w:sz="4" w:space="0" w:color="auto"/>
                    <w:left w:val="single" w:sz="4" w:space="0" w:color="auto"/>
                    <w:bottom w:val="single" w:sz="4" w:space="0" w:color="auto"/>
                    <w:right w:val="single" w:sz="4" w:space="0" w:color="auto"/>
                  </w:tcBorders>
                  <w:vAlign w:val="center"/>
                </w:tcPr>
                <w:p w14:paraId="24BF033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16.2</w:t>
                  </w:r>
                </w:p>
              </w:tc>
              <w:tc>
                <w:tcPr>
                  <w:tcW w:w="566" w:type="dxa"/>
                  <w:tcBorders>
                    <w:top w:val="single" w:sz="4" w:space="0" w:color="auto"/>
                    <w:left w:val="single" w:sz="4" w:space="0" w:color="auto"/>
                    <w:bottom w:val="single" w:sz="4" w:space="0" w:color="auto"/>
                    <w:right w:val="single" w:sz="4" w:space="0" w:color="auto"/>
                  </w:tcBorders>
                  <w:vAlign w:val="center"/>
                </w:tcPr>
                <w:p w14:paraId="4EEB9BD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35.5</w:t>
                  </w:r>
                </w:p>
              </w:tc>
              <w:tc>
                <w:tcPr>
                  <w:tcW w:w="424" w:type="dxa"/>
                  <w:tcBorders>
                    <w:top w:val="single" w:sz="4" w:space="0" w:color="auto"/>
                    <w:left w:val="single" w:sz="4" w:space="0" w:color="auto"/>
                    <w:bottom w:val="single" w:sz="4" w:space="0" w:color="auto"/>
                    <w:right w:val="single" w:sz="4" w:space="0" w:color="auto"/>
                  </w:tcBorders>
                  <w:vAlign w:val="center"/>
                </w:tcPr>
                <w:p w14:paraId="3FC663C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40.7</w:t>
                  </w:r>
                </w:p>
              </w:tc>
              <w:tc>
                <w:tcPr>
                  <w:tcW w:w="570" w:type="dxa"/>
                  <w:tcBorders>
                    <w:top w:val="single" w:sz="4" w:space="0" w:color="auto"/>
                    <w:left w:val="single" w:sz="4" w:space="0" w:color="auto"/>
                    <w:bottom w:val="single" w:sz="4" w:space="0" w:color="auto"/>
                    <w:right w:val="single" w:sz="4" w:space="0" w:color="auto"/>
                  </w:tcBorders>
                  <w:vAlign w:val="center"/>
                </w:tcPr>
                <w:p w14:paraId="38EF30A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83.2</w:t>
                  </w:r>
                </w:p>
              </w:tc>
              <w:tc>
                <w:tcPr>
                  <w:tcW w:w="424" w:type="dxa"/>
                  <w:tcBorders>
                    <w:top w:val="single" w:sz="4" w:space="0" w:color="auto"/>
                    <w:left w:val="single" w:sz="4" w:space="0" w:color="auto"/>
                    <w:bottom w:val="single" w:sz="4" w:space="0" w:color="auto"/>
                    <w:right w:val="single" w:sz="4" w:space="0" w:color="auto"/>
                  </w:tcBorders>
                  <w:vAlign w:val="center"/>
                </w:tcPr>
                <w:p w14:paraId="4B2B0CB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33.9</w:t>
                  </w:r>
                </w:p>
              </w:tc>
              <w:tc>
                <w:tcPr>
                  <w:tcW w:w="566" w:type="dxa"/>
                  <w:tcBorders>
                    <w:top w:val="single" w:sz="4" w:space="0" w:color="auto"/>
                    <w:left w:val="single" w:sz="4" w:space="0" w:color="auto"/>
                    <w:bottom w:val="single" w:sz="4" w:space="0" w:color="auto"/>
                    <w:right w:val="single" w:sz="4" w:space="0" w:color="auto"/>
                  </w:tcBorders>
                  <w:vAlign w:val="center"/>
                </w:tcPr>
                <w:p w14:paraId="4D94180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42.7</w:t>
                  </w:r>
                </w:p>
              </w:tc>
              <w:tc>
                <w:tcPr>
                  <w:tcW w:w="424" w:type="dxa"/>
                  <w:tcBorders>
                    <w:top w:val="single" w:sz="4" w:space="0" w:color="auto"/>
                    <w:left w:val="single" w:sz="4" w:space="0" w:color="auto"/>
                    <w:bottom w:val="single" w:sz="4" w:space="0" w:color="auto"/>
                    <w:right w:val="single" w:sz="4" w:space="0" w:color="auto"/>
                  </w:tcBorders>
                  <w:vAlign w:val="center"/>
                </w:tcPr>
                <w:p w14:paraId="456ACA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93.3</w:t>
                  </w:r>
                </w:p>
              </w:tc>
              <w:tc>
                <w:tcPr>
                  <w:tcW w:w="565" w:type="dxa"/>
                  <w:tcBorders>
                    <w:top w:val="single" w:sz="4" w:space="0" w:color="auto"/>
                    <w:left w:val="single" w:sz="4" w:space="0" w:color="auto"/>
                    <w:bottom w:val="single" w:sz="4" w:space="0" w:color="auto"/>
                    <w:right w:val="single" w:sz="4" w:space="0" w:color="auto"/>
                  </w:tcBorders>
                  <w:vAlign w:val="center"/>
                </w:tcPr>
                <w:p w14:paraId="2CDF5B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354.8</w:t>
                  </w:r>
                </w:p>
              </w:tc>
              <w:tc>
                <w:tcPr>
                  <w:tcW w:w="425" w:type="dxa"/>
                  <w:tcBorders>
                    <w:top w:val="single" w:sz="4" w:space="0" w:color="auto"/>
                    <w:left w:val="single" w:sz="4" w:space="0" w:color="auto"/>
                    <w:bottom w:val="single" w:sz="4" w:space="0" w:color="auto"/>
                    <w:right w:val="single" w:sz="4" w:space="0" w:color="auto"/>
                  </w:tcBorders>
                  <w:vAlign w:val="center"/>
                </w:tcPr>
                <w:p w14:paraId="0FC5A5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47.9</w:t>
                  </w:r>
                </w:p>
              </w:tc>
              <w:tc>
                <w:tcPr>
                  <w:tcW w:w="566" w:type="dxa"/>
                  <w:tcBorders>
                    <w:top w:val="single" w:sz="4" w:space="0" w:color="auto"/>
                    <w:left w:val="single" w:sz="4" w:space="0" w:color="auto"/>
                    <w:bottom w:val="single" w:sz="4" w:space="0" w:color="auto"/>
                    <w:right w:val="single" w:sz="4" w:space="0" w:color="auto"/>
                  </w:tcBorders>
                  <w:vAlign w:val="center"/>
                </w:tcPr>
                <w:p w14:paraId="2C747A5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97.7</w:t>
                  </w:r>
                </w:p>
              </w:tc>
              <w:tc>
                <w:tcPr>
                  <w:tcW w:w="424" w:type="dxa"/>
                  <w:tcBorders>
                    <w:top w:val="single" w:sz="4" w:space="0" w:color="auto"/>
                    <w:left w:val="single" w:sz="4" w:space="0" w:color="auto"/>
                    <w:bottom w:val="single" w:sz="4" w:space="0" w:color="auto"/>
                    <w:right w:val="single" w:sz="4" w:space="0" w:color="auto"/>
                  </w:tcBorders>
                  <w:vAlign w:val="center"/>
                </w:tcPr>
                <w:p w14:paraId="0B8608F1"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86.6</w:t>
                  </w:r>
                </w:p>
              </w:tc>
              <w:tc>
                <w:tcPr>
                  <w:tcW w:w="565" w:type="dxa"/>
                  <w:tcBorders>
                    <w:top w:val="single" w:sz="4" w:space="0" w:color="auto"/>
                    <w:left w:val="single" w:sz="4" w:space="0" w:color="auto"/>
                    <w:bottom w:val="single" w:sz="4" w:space="0" w:color="auto"/>
                    <w:right w:val="single" w:sz="4" w:space="0" w:color="auto"/>
                  </w:tcBorders>
                  <w:vAlign w:val="center"/>
                </w:tcPr>
                <w:p w14:paraId="3011B4E8"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311</w:t>
                  </w:r>
                </w:p>
              </w:tc>
              <w:tc>
                <w:tcPr>
                  <w:tcW w:w="424" w:type="dxa"/>
                  <w:tcBorders>
                    <w:top w:val="single" w:sz="4" w:space="0" w:color="auto"/>
                    <w:left w:val="single" w:sz="4" w:space="0" w:color="auto"/>
                    <w:bottom w:val="single" w:sz="4" w:space="0" w:color="auto"/>
                    <w:right w:val="single" w:sz="4" w:space="0" w:color="auto"/>
                  </w:tcBorders>
                  <w:vAlign w:val="center"/>
                </w:tcPr>
                <w:p w14:paraId="3255FA54"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25.3</w:t>
                  </w:r>
                </w:p>
              </w:tc>
              <w:tc>
                <w:tcPr>
                  <w:tcW w:w="547" w:type="dxa"/>
                  <w:tcBorders>
                    <w:top w:val="single" w:sz="4" w:space="0" w:color="auto"/>
                    <w:left w:val="single" w:sz="4" w:space="0" w:color="auto"/>
                    <w:bottom w:val="single" w:sz="4" w:space="0" w:color="auto"/>
                    <w:right w:val="single" w:sz="4" w:space="0" w:color="auto"/>
                  </w:tcBorders>
                  <w:vAlign w:val="center"/>
                </w:tcPr>
                <w:p w14:paraId="27713E63"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76.2</w:t>
                  </w:r>
                </w:p>
              </w:tc>
            </w:tr>
            <w:tr w:rsidR="00747D7C" w:rsidRPr="00747D7C" w14:paraId="6860614E"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0FE91E"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6F04A1" w14:textId="5F5A7DA9"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σ</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711817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0.18</w:t>
                  </w:r>
                </w:p>
              </w:tc>
              <w:tc>
                <w:tcPr>
                  <w:tcW w:w="565" w:type="dxa"/>
                  <w:tcBorders>
                    <w:top w:val="single" w:sz="4" w:space="0" w:color="auto"/>
                    <w:left w:val="single" w:sz="4" w:space="0" w:color="auto"/>
                    <w:bottom w:val="single" w:sz="4" w:space="0" w:color="auto"/>
                    <w:right w:val="single" w:sz="4" w:space="0" w:color="auto"/>
                  </w:tcBorders>
                  <w:vAlign w:val="center"/>
                  <w:hideMark/>
                </w:tcPr>
                <w:p w14:paraId="459F5D3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0.16</w:t>
                  </w:r>
                </w:p>
              </w:tc>
              <w:tc>
                <w:tcPr>
                  <w:tcW w:w="420" w:type="dxa"/>
                  <w:tcBorders>
                    <w:top w:val="single" w:sz="4" w:space="0" w:color="auto"/>
                    <w:left w:val="single" w:sz="4" w:space="0" w:color="auto"/>
                    <w:bottom w:val="single" w:sz="4" w:space="0" w:color="auto"/>
                    <w:right w:val="single" w:sz="4" w:space="0" w:color="auto"/>
                  </w:tcBorders>
                  <w:vAlign w:val="center"/>
                  <w:hideMark/>
                </w:tcPr>
                <w:p w14:paraId="0DC7AAF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0.11</w:t>
                  </w:r>
                </w:p>
              </w:tc>
              <w:tc>
                <w:tcPr>
                  <w:tcW w:w="566" w:type="dxa"/>
                  <w:tcBorders>
                    <w:top w:val="single" w:sz="4" w:space="0" w:color="auto"/>
                    <w:left w:val="single" w:sz="4" w:space="0" w:color="auto"/>
                    <w:bottom w:val="single" w:sz="4" w:space="0" w:color="auto"/>
                    <w:right w:val="single" w:sz="4" w:space="0" w:color="auto"/>
                  </w:tcBorders>
                  <w:vAlign w:val="center"/>
                  <w:hideMark/>
                </w:tcPr>
                <w:p w14:paraId="3FF5E6F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0.07</w:t>
                  </w:r>
                </w:p>
              </w:tc>
              <w:tc>
                <w:tcPr>
                  <w:tcW w:w="424" w:type="dxa"/>
                  <w:tcBorders>
                    <w:top w:val="single" w:sz="4" w:space="0" w:color="auto"/>
                    <w:left w:val="single" w:sz="4" w:space="0" w:color="auto"/>
                    <w:bottom w:val="single" w:sz="4" w:space="0" w:color="auto"/>
                    <w:right w:val="single" w:sz="4" w:space="0" w:color="auto"/>
                  </w:tcBorders>
                  <w:vAlign w:val="center"/>
                </w:tcPr>
                <w:p w14:paraId="57A9B4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70" w:type="dxa"/>
                  <w:tcBorders>
                    <w:top w:val="single" w:sz="4" w:space="0" w:color="auto"/>
                    <w:left w:val="single" w:sz="4" w:space="0" w:color="auto"/>
                    <w:bottom w:val="single" w:sz="4" w:space="0" w:color="auto"/>
                    <w:right w:val="single" w:sz="4" w:space="0" w:color="auto"/>
                  </w:tcBorders>
                  <w:vAlign w:val="center"/>
                </w:tcPr>
                <w:p w14:paraId="24796DE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0.45</w:t>
                  </w:r>
                </w:p>
              </w:tc>
              <w:tc>
                <w:tcPr>
                  <w:tcW w:w="424" w:type="dxa"/>
                  <w:tcBorders>
                    <w:top w:val="single" w:sz="4" w:space="0" w:color="auto"/>
                    <w:left w:val="single" w:sz="4" w:space="0" w:color="auto"/>
                    <w:bottom w:val="single" w:sz="4" w:space="0" w:color="auto"/>
                    <w:right w:val="single" w:sz="4" w:space="0" w:color="auto"/>
                  </w:tcBorders>
                  <w:vAlign w:val="center"/>
                </w:tcPr>
                <w:p w14:paraId="617A75D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566" w:type="dxa"/>
                  <w:tcBorders>
                    <w:top w:val="single" w:sz="4" w:space="0" w:color="auto"/>
                    <w:left w:val="single" w:sz="4" w:space="0" w:color="auto"/>
                    <w:bottom w:val="single" w:sz="4" w:space="0" w:color="auto"/>
                    <w:right w:val="single" w:sz="4" w:space="0" w:color="auto"/>
                  </w:tcBorders>
                  <w:vAlign w:val="center"/>
                </w:tcPr>
                <w:p w14:paraId="320765B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w:t>
                  </w:r>
                </w:p>
              </w:tc>
              <w:tc>
                <w:tcPr>
                  <w:tcW w:w="424" w:type="dxa"/>
                  <w:tcBorders>
                    <w:top w:val="single" w:sz="4" w:space="0" w:color="auto"/>
                    <w:left w:val="single" w:sz="4" w:space="0" w:color="auto"/>
                    <w:bottom w:val="single" w:sz="4" w:space="0" w:color="auto"/>
                    <w:right w:val="single" w:sz="4" w:space="0" w:color="auto"/>
                  </w:tcBorders>
                  <w:vAlign w:val="center"/>
                </w:tcPr>
                <w:p w14:paraId="60D4E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63AFC0E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0.39</w:t>
                  </w:r>
                </w:p>
              </w:tc>
              <w:tc>
                <w:tcPr>
                  <w:tcW w:w="425" w:type="dxa"/>
                  <w:tcBorders>
                    <w:top w:val="single" w:sz="4" w:space="0" w:color="auto"/>
                    <w:left w:val="single" w:sz="4" w:space="0" w:color="auto"/>
                    <w:bottom w:val="single" w:sz="4" w:space="0" w:color="auto"/>
                    <w:right w:val="single" w:sz="4" w:space="0" w:color="auto"/>
                  </w:tcBorders>
                  <w:vAlign w:val="center"/>
                </w:tcPr>
                <w:p w14:paraId="6888EFD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66" w:type="dxa"/>
                  <w:tcBorders>
                    <w:top w:val="single" w:sz="4" w:space="0" w:color="auto"/>
                    <w:left w:val="single" w:sz="4" w:space="0" w:color="auto"/>
                    <w:bottom w:val="single" w:sz="4" w:space="0" w:color="auto"/>
                    <w:right w:val="single" w:sz="4" w:space="0" w:color="auto"/>
                  </w:tcBorders>
                  <w:vAlign w:val="center"/>
                </w:tcPr>
                <w:p w14:paraId="6866816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424" w:type="dxa"/>
                  <w:tcBorders>
                    <w:top w:val="single" w:sz="4" w:space="0" w:color="auto"/>
                    <w:left w:val="single" w:sz="4" w:space="0" w:color="auto"/>
                    <w:bottom w:val="single" w:sz="4" w:space="0" w:color="auto"/>
                    <w:right w:val="single" w:sz="4" w:space="0" w:color="auto"/>
                  </w:tcBorders>
                  <w:vAlign w:val="center"/>
                </w:tcPr>
                <w:p w14:paraId="3F7EDB8E"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00B9A49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0.39</w:t>
                  </w:r>
                </w:p>
              </w:tc>
              <w:tc>
                <w:tcPr>
                  <w:tcW w:w="424" w:type="dxa"/>
                  <w:tcBorders>
                    <w:top w:val="single" w:sz="4" w:space="0" w:color="auto"/>
                    <w:left w:val="single" w:sz="4" w:space="0" w:color="auto"/>
                    <w:bottom w:val="single" w:sz="4" w:space="0" w:color="auto"/>
                    <w:right w:val="single" w:sz="4" w:space="0" w:color="auto"/>
                  </w:tcBorders>
                  <w:vAlign w:val="center"/>
                </w:tcPr>
                <w:p w14:paraId="6CEBEBB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0.5</w:t>
                  </w:r>
                </w:p>
              </w:tc>
              <w:tc>
                <w:tcPr>
                  <w:tcW w:w="547" w:type="dxa"/>
                  <w:tcBorders>
                    <w:top w:val="single" w:sz="4" w:space="0" w:color="auto"/>
                    <w:left w:val="single" w:sz="4" w:space="0" w:color="auto"/>
                    <w:bottom w:val="single" w:sz="4" w:space="0" w:color="auto"/>
                    <w:right w:val="single" w:sz="4" w:space="0" w:color="auto"/>
                  </w:tcBorders>
                  <w:vAlign w:val="center"/>
                </w:tcPr>
                <w:p w14:paraId="31BE30BC"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0.42</w:t>
                  </w:r>
                </w:p>
              </w:tc>
            </w:tr>
            <w:bookmarkEnd w:id="18"/>
          </w:tbl>
          <w:p w14:paraId="3DEF0965" w14:textId="77777777" w:rsidR="00EF1D99" w:rsidRPr="00747D7C" w:rsidRDefault="00EF1D99" w:rsidP="00EA20DB">
            <w:pPr>
              <w:autoSpaceDE w:val="0"/>
              <w:autoSpaceDN w:val="0"/>
              <w:adjustRightInd w:val="0"/>
              <w:snapToGrid w:val="0"/>
              <w:spacing w:before="0" w:after="0" w:line="240" w:lineRule="auto"/>
              <w:rPr>
                <w:b/>
                <w:i/>
              </w:rPr>
            </w:pPr>
          </w:p>
          <w:p w14:paraId="60833A29" w14:textId="6B0A741F" w:rsidR="00EF1D99" w:rsidRPr="00747D7C" w:rsidRDefault="00EF1D99" w:rsidP="00EA20DB">
            <w:pPr>
              <w:spacing w:before="0" w:after="0" w:line="240" w:lineRule="auto"/>
              <w:rPr>
                <w:rFonts w:eastAsiaTheme="minorEastAsia"/>
                <w:bCs/>
                <w:iCs/>
                <w:lang w:eastAsia="zh-CN"/>
              </w:rPr>
            </w:pPr>
            <w:r w:rsidRPr="00747D7C">
              <w:rPr>
                <w:rFonts w:eastAsiaTheme="minorEastAsia"/>
                <w:b/>
                <w:iCs/>
                <w:lang w:eastAsia="zh-CN"/>
              </w:rPr>
              <w:t xml:space="preserve">Observation </w:t>
            </w:r>
            <w:r w:rsidR="00747D7C">
              <w:rPr>
                <w:rFonts w:eastAsiaTheme="minorEastAsia"/>
                <w:b/>
                <w:iCs/>
                <w:lang w:eastAsia="zh-CN"/>
              </w:rPr>
              <w:t>1</w:t>
            </w:r>
            <w:r w:rsidRPr="00747D7C">
              <w:rPr>
                <w:rFonts w:eastAsiaTheme="minorEastAsia"/>
                <w:b/>
                <w:iCs/>
                <w:lang w:eastAsia="zh-CN"/>
              </w:rPr>
              <w:t>:</w:t>
            </w:r>
            <w:r w:rsidRPr="00747D7C">
              <w:rPr>
                <w:rFonts w:eastAsiaTheme="minorEastAsia"/>
                <w:bCs/>
                <w:iCs/>
                <w:lang w:eastAsia="zh-CN"/>
              </w:rPr>
              <w:t xml:space="preserve"> The sparsity characteristics can be observed at least for 6-13 GHz:</w:t>
            </w:r>
          </w:p>
          <w:p w14:paraId="255B26C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DSs are smaller than that in TR 38.901 at 6-13 GHz</w:t>
            </w:r>
          </w:p>
          <w:p w14:paraId="34EAE7F3"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ASDs/ASAs are smaller than that in TR 38.901 at 6-13 GHz</w:t>
            </w:r>
          </w:p>
          <w:p w14:paraId="32D11857"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sidRPr="00747D7C">
              <w:rPr>
                <w:bCs/>
                <w:iCs/>
                <w:szCs w:val="20"/>
              </w:rPr>
              <w:t>The measured numbers of clusters are smaller than that in TR 38.901 at 10 GHz</w:t>
            </w:r>
          </w:p>
          <w:p w14:paraId="1B48EB3C" w14:textId="77777777" w:rsidR="00747D7C" w:rsidRDefault="00747D7C" w:rsidP="00EA20DB">
            <w:pPr>
              <w:pStyle w:val="Caption"/>
              <w:spacing w:before="0" w:after="0" w:line="240" w:lineRule="auto"/>
              <w:rPr>
                <w:bCs w:val="0"/>
                <w:iCs/>
                <w:sz w:val="20"/>
                <w:szCs w:val="20"/>
                <w:lang w:eastAsia="zh-CN"/>
              </w:rPr>
            </w:pPr>
          </w:p>
          <w:p w14:paraId="1A9F8AE3" w14:textId="681F7E9B" w:rsidR="00EF1D99" w:rsidRPr="00747D7C" w:rsidRDefault="00EF1D99" w:rsidP="00EA20DB">
            <w:pPr>
              <w:pStyle w:val="Caption"/>
              <w:spacing w:before="0" w:after="0" w:line="240" w:lineRule="auto"/>
              <w:rPr>
                <w:b w:val="0"/>
                <w:iCs/>
                <w:sz w:val="20"/>
                <w:szCs w:val="20"/>
                <w:lang w:eastAsia="zh-CN"/>
              </w:rPr>
            </w:pPr>
            <w:r w:rsidRPr="00747D7C">
              <w:rPr>
                <w:bCs w:val="0"/>
                <w:iCs/>
                <w:sz w:val="20"/>
                <w:szCs w:val="20"/>
                <w:lang w:eastAsia="zh-CN"/>
              </w:rPr>
              <w:t>Proposal 2:</w:t>
            </w:r>
            <w:r w:rsidRPr="00747D7C">
              <w:rPr>
                <w:b w:val="0"/>
                <w:iCs/>
                <w:sz w:val="20"/>
                <w:szCs w:val="20"/>
                <w:lang w:eastAsia="zh-CN"/>
              </w:rPr>
              <w:t xml:space="preserve">  Support to update the following fast fading parameters for 6-24 GHz considering measurement results in </w:t>
            </w:r>
            <w:r w:rsidRPr="00747D7C">
              <w:rPr>
                <w:b w:val="0"/>
                <w:iCs/>
                <w:sz w:val="20"/>
                <w:szCs w:val="20"/>
                <w:lang w:eastAsia="zh-CN"/>
              </w:rPr>
              <w:fldChar w:fldCharType="begin"/>
            </w:r>
            <w:r w:rsidRPr="00747D7C">
              <w:rPr>
                <w:b w:val="0"/>
                <w:iCs/>
                <w:sz w:val="20"/>
                <w:szCs w:val="20"/>
                <w:lang w:eastAsia="zh-CN"/>
              </w:rPr>
              <w:instrText xml:space="preserve"> REF _Ref165713984 \h  \* MERGEFORMAT </w:instrText>
            </w:r>
            <w:r w:rsidRPr="00747D7C">
              <w:rPr>
                <w:b w:val="0"/>
                <w:iCs/>
                <w:sz w:val="20"/>
                <w:szCs w:val="20"/>
                <w:lang w:eastAsia="zh-CN"/>
              </w:rPr>
            </w:r>
            <w:r w:rsidRPr="00747D7C">
              <w:rPr>
                <w:b w:val="0"/>
                <w:iCs/>
                <w:sz w:val="20"/>
                <w:szCs w:val="20"/>
                <w:lang w:eastAsia="zh-CN"/>
              </w:rPr>
              <w:fldChar w:fldCharType="separate"/>
            </w:r>
            <w:r w:rsidRPr="00747D7C">
              <w:rPr>
                <w:b w:val="0"/>
                <w:iCs/>
                <w:sz w:val="20"/>
                <w:szCs w:val="20"/>
                <w:lang w:eastAsia="zh-CN"/>
              </w:rPr>
              <w:t>Table 1</w:t>
            </w:r>
            <w:r w:rsidRPr="00747D7C">
              <w:rPr>
                <w:b w:val="0"/>
                <w:iCs/>
                <w:sz w:val="20"/>
                <w:szCs w:val="20"/>
                <w:lang w:eastAsia="zh-CN"/>
              </w:rPr>
              <w:fldChar w:fldCharType="end"/>
            </w:r>
            <w:r w:rsidRPr="00747D7C">
              <w:rPr>
                <w:b w:val="0"/>
                <w:iCs/>
                <w:sz w:val="20"/>
                <w:szCs w:val="20"/>
                <w:lang w:eastAsia="zh-CN"/>
              </w:rPr>
              <w:t xml:space="preserve">: </w:t>
            </w:r>
          </w:p>
          <w:p w14:paraId="759FF2AA"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lastRenderedPageBreak/>
              <w:t>Delay spread (mean, variance)</w:t>
            </w:r>
          </w:p>
          <w:p w14:paraId="142D598C"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747D7C">
              <w:rPr>
                <w:bCs/>
                <w:iCs/>
                <w:szCs w:val="20"/>
              </w:rPr>
              <w:t>AoD</w:t>
            </w:r>
            <w:proofErr w:type="spellEnd"/>
            <w:r w:rsidRPr="00747D7C">
              <w:rPr>
                <w:bCs/>
                <w:iCs/>
                <w:szCs w:val="20"/>
              </w:rPr>
              <w:t xml:space="preserve"> spread (mean, variance)</w:t>
            </w:r>
          </w:p>
          <w:p w14:paraId="2AD1180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747D7C">
              <w:rPr>
                <w:bCs/>
                <w:iCs/>
                <w:szCs w:val="20"/>
              </w:rPr>
              <w:t>AoA</w:t>
            </w:r>
            <w:proofErr w:type="spellEnd"/>
            <w:r w:rsidRPr="00747D7C">
              <w:rPr>
                <w:bCs/>
                <w:iCs/>
                <w:szCs w:val="20"/>
              </w:rPr>
              <w:t xml:space="preserve"> spread (mean, variance)</w:t>
            </w:r>
          </w:p>
          <w:p w14:paraId="32932839"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Number of clusters</w:t>
            </w:r>
          </w:p>
          <w:p w14:paraId="49BC5A54" w14:textId="77777777" w:rsidR="00EF1D99" w:rsidRPr="00747D7C" w:rsidRDefault="00EF1D99" w:rsidP="00EA20DB">
            <w:pPr>
              <w:autoSpaceDE w:val="0"/>
              <w:autoSpaceDN w:val="0"/>
              <w:adjustRightInd w:val="0"/>
              <w:snapToGrid w:val="0"/>
              <w:spacing w:before="0" w:after="0" w:line="240" w:lineRule="auto"/>
              <w:rPr>
                <w:bCs/>
                <w:iCs/>
              </w:rPr>
            </w:pPr>
          </w:p>
          <w:p w14:paraId="71D280FF" w14:textId="5C82DBB3" w:rsidR="00AE01BE" w:rsidRDefault="00AE01BE" w:rsidP="00EA20DB">
            <w:pPr>
              <w:pStyle w:val="Caption"/>
              <w:spacing w:before="0" w:after="0" w:line="240" w:lineRule="auto"/>
              <w:rPr>
                <w:b w:val="0"/>
                <w:iCs/>
                <w:sz w:val="20"/>
                <w:szCs w:val="20"/>
                <w:lang w:eastAsia="zh-CN"/>
              </w:rPr>
            </w:pPr>
            <w:r w:rsidRPr="00747D7C">
              <w:rPr>
                <w:bCs w:val="0"/>
                <w:iCs/>
                <w:sz w:val="20"/>
                <w:szCs w:val="20"/>
                <w:lang w:eastAsia="zh-CN"/>
              </w:rPr>
              <w:t xml:space="preserve">Observation </w:t>
            </w:r>
            <w:r w:rsidR="00747D7C">
              <w:rPr>
                <w:bCs w:val="0"/>
                <w:iCs/>
                <w:sz w:val="20"/>
                <w:szCs w:val="20"/>
                <w:lang w:eastAsia="zh-CN"/>
              </w:rPr>
              <w:t>2</w:t>
            </w:r>
            <w:r w:rsidRPr="00747D7C">
              <w:rPr>
                <w:bCs w:val="0"/>
                <w:iCs/>
                <w:sz w:val="20"/>
                <w:szCs w:val="20"/>
                <w:lang w:eastAsia="zh-CN"/>
              </w:rPr>
              <w:t>:</w:t>
            </w:r>
            <w:r w:rsidRPr="00747D7C">
              <w:rPr>
                <w:b w:val="0"/>
                <w:iCs/>
                <w:sz w:val="20"/>
                <w:szCs w:val="20"/>
                <w:lang w:eastAsia="zh-CN"/>
              </w:rPr>
              <w:t xml:space="preserve"> The frequency dependency can be observed at least for the DS in InH scenario and the ASD in </w:t>
            </w:r>
            <w:proofErr w:type="spellStart"/>
            <w:r w:rsidRPr="00747D7C">
              <w:rPr>
                <w:b w:val="0"/>
                <w:iCs/>
                <w:sz w:val="20"/>
                <w:szCs w:val="20"/>
                <w:lang w:eastAsia="zh-CN"/>
              </w:rPr>
              <w:t>UMa</w:t>
            </w:r>
            <w:proofErr w:type="spellEnd"/>
            <w:r w:rsidRPr="00747D7C">
              <w:rPr>
                <w:b w:val="0"/>
                <w:iCs/>
                <w:sz w:val="20"/>
                <w:szCs w:val="20"/>
                <w:lang w:eastAsia="zh-CN"/>
              </w:rPr>
              <w:t xml:space="preserve"> scenario.</w:t>
            </w:r>
          </w:p>
          <w:p w14:paraId="69F6DEED" w14:textId="77777777" w:rsidR="00EA20DB" w:rsidRPr="00EA20DB" w:rsidRDefault="00EA20DB" w:rsidP="00EA20DB">
            <w:pPr>
              <w:spacing w:before="0" w:after="0" w:line="240" w:lineRule="auto"/>
              <w:rPr>
                <w:lang w:eastAsia="zh-CN"/>
              </w:rPr>
            </w:pPr>
          </w:p>
          <w:p w14:paraId="03329E04" w14:textId="77777777" w:rsidR="00AE01BE" w:rsidRPr="00747D7C" w:rsidRDefault="00AE01BE" w:rsidP="00EA20DB">
            <w:pPr>
              <w:pStyle w:val="Caption"/>
              <w:spacing w:before="0" w:after="0" w:line="240" w:lineRule="auto"/>
              <w:rPr>
                <w:b w:val="0"/>
                <w:iCs/>
                <w:sz w:val="20"/>
                <w:szCs w:val="20"/>
                <w:lang w:eastAsia="zh-CN"/>
              </w:rPr>
            </w:pPr>
            <w:r w:rsidRPr="00747D7C">
              <w:rPr>
                <w:bCs w:val="0"/>
                <w:iCs/>
                <w:sz w:val="20"/>
                <w:szCs w:val="20"/>
                <w:lang w:eastAsia="zh-CN"/>
              </w:rPr>
              <w:t>Observation 3:</w:t>
            </w:r>
            <w:r w:rsidRPr="00747D7C">
              <w:rPr>
                <w:b w:val="0"/>
                <w:iCs/>
                <w:sz w:val="20"/>
                <w:szCs w:val="20"/>
                <w:lang w:eastAsia="zh-CN"/>
              </w:rPr>
              <w:t xml:space="preserve"> Multiple sources show that the measured DSs/ASDs/ASAs/number of clusters for 6-24 GHz are smaller than that in TR 38.901 under different scenarios. </w:t>
            </w:r>
          </w:p>
          <w:p w14:paraId="4428AF5F" w14:textId="77777777" w:rsidR="00AE01BE" w:rsidRPr="00747D7C" w:rsidRDefault="00AE01BE" w:rsidP="00EA20DB">
            <w:pPr>
              <w:autoSpaceDE w:val="0"/>
              <w:autoSpaceDN w:val="0"/>
              <w:adjustRightInd w:val="0"/>
              <w:snapToGrid w:val="0"/>
              <w:spacing w:before="0" w:after="0" w:line="240" w:lineRule="auto"/>
              <w:rPr>
                <w:b/>
                <w:i/>
              </w:rPr>
            </w:pPr>
          </w:p>
          <w:p w14:paraId="67DCAFA5" w14:textId="77777777" w:rsidR="00AE01BE" w:rsidRPr="00747D7C" w:rsidRDefault="00AE01BE" w:rsidP="00EA20DB">
            <w:pPr>
              <w:overflowPunct w:val="0"/>
              <w:autoSpaceDE w:val="0"/>
              <w:autoSpaceDN w:val="0"/>
              <w:adjustRightInd w:val="0"/>
              <w:snapToGrid w:val="0"/>
              <w:spacing w:before="0" w:after="0" w:line="240" w:lineRule="auto"/>
              <w:jc w:val="center"/>
              <w:rPr>
                <w:bCs/>
                <w:color w:val="2E74B5" w:themeColor="accent5" w:themeShade="BF"/>
                <w:lang w:eastAsia="zh-CN"/>
              </w:rPr>
            </w:pPr>
            <w:bookmarkStart w:id="19" w:name="_Ref178777657"/>
            <w:bookmarkStart w:id="20" w:name="_Ref178777654"/>
            <w:r w:rsidRPr="00747D7C">
              <w:rPr>
                <w:bCs/>
              </w:rPr>
              <w:t xml:space="preserve">Table </w:t>
            </w:r>
            <w:r w:rsidRPr="00747D7C">
              <w:rPr>
                <w:bCs/>
              </w:rPr>
              <w:fldChar w:fldCharType="begin"/>
            </w:r>
            <w:r w:rsidRPr="00747D7C">
              <w:rPr>
                <w:bCs/>
              </w:rPr>
              <w:instrText xml:space="preserve"> SEQ Table \* ARABIC </w:instrText>
            </w:r>
            <w:r w:rsidRPr="00747D7C">
              <w:rPr>
                <w:bCs/>
              </w:rPr>
              <w:fldChar w:fldCharType="separate"/>
            </w:r>
            <w:r w:rsidRPr="00747D7C">
              <w:rPr>
                <w:bCs/>
                <w:noProof/>
              </w:rPr>
              <w:t>2</w:t>
            </w:r>
            <w:r w:rsidRPr="00747D7C">
              <w:rPr>
                <w:bCs/>
              </w:rPr>
              <w:fldChar w:fldCharType="end"/>
            </w:r>
            <w:bookmarkEnd w:id="19"/>
            <w:r w:rsidRPr="00747D7C">
              <w:rPr>
                <w:bCs/>
              </w:rPr>
              <w:t xml:space="preserve"> Fast fading parameters</w:t>
            </w:r>
            <w:bookmarkEnd w:id="20"/>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747D7C" w14:paraId="28A4722C"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4B2882" w14:textId="77777777" w:rsidR="00AE01BE" w:rsidRPr="00747D7C" w:rsidRDefault="00AE01BE" w:rsidP="00EA20DB">
                  <w:pPr>
                    <w:keepNext/>
                    <w:widowControl w:val="0"/>
                    <w:spacing w:before="0" w:after="0" w:line="240" w:lineRule="auto"/>
                    <w:ind w:hanging="284"/>
                    <w:jc w:val="center"/>
                    <w:rPr>
                      <w:bCs/>
                      <w:sz w:val="16"/>
                      <w:szCs w:val="16"/>
                      <w:lang w:eastAsia="zh-CN"/>
                    </w:rPr>
                  </w:pPr>
                  <w:r w:rsidRPr="00747D7C">
                    <w:rPr>
                      <w:bCs/>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5DB55B" w14:textId="77777777" w:rsidR="00AE01BE" w:rsidRPr="00747D7C" w:rsidRDefault="00AE01BE" w:rsidP="00EA20DB">
                  <w:pPr>
                    <w:keepNext/>
                    <w:widowControl w:val="0"/>
                    <w:spacing w:before="0" w:after="0" w:line="240" w:lineRule="auto"/>
                    <w:jc w:val="center"/>
                    <w:rPr>
                      <w:bCs/>
                      <w:sz w:val="16"/>
                      <w:szCs w:val="16"/>
                      <w:lang w:eastAsia="zh-CN"/>
                    </w:rPr>
                  </w:pPr>
                  <w:proofErr w:type="spellStart"/>
                  <w:r w:rsidRPr="00747D7C">
                    <w:rPr>
                      <w:bCs/>
                      <w:sz w:val="16"/>
                      <w:szCs w:val="16"/>
                      <w:lang w:eastAsia="zh-CN"/>
                    </w:rPr>
                    <w:t>UMa</w:t>
                  </w:r>
                  <w:proofErr w:type="spellEnd"/>
                  <w:r w:rsidRPr="00747D7C">
                    <w:rPr>
                      <w:bCs/>
                      <w:sz w:val="16"/>
                      <w:szCs w:val="16"/>
                      <w:lang w:eastAsia="zh-CN"/>
                    </w:rPr>
                    <w:t xml:space="preserve">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032B64" w14:textId="77777777" w:rsidR="00AE01BE" w:rsidRPr="00747D7C" w:rsidRDefault="00AE01BE" w:rsidP="00EA20DB">
                  <w:pPr>
                    <w:keepNext/>
                    <w:widowControl w:val="0"/>
                    <w:spacing w:before="0" w:after="0" w:line="240" w:lineRule="auto"/>
                    <w:jc w:val="center"/>
                    <w:rPr>
                      <w:bCs/>
                      <w:sz w:val="16"/>
                      <w:szCs w:val="16"/>
                      <w:lang w:eastAsia="zh-CN"/>
                    </w:rPr>
                  </w:pPr>
                  <w:proofErr w:type="spellStart"/>
                  <w:r w:rsidRPr="00747D7C">
                    <w:rPr>
                      <w:bCs/>
                      <w:sz w:val="16"/>
                      <w:szCs w:val="16"/>
                      <w:lang w:eastAsia="zh-CN"/>
                    </w:rPr>
                    <w:t>UMa</w:t>
                  </w:r>
                  <w:proofErr w:type="spellEnd"/>
                  <w:r w:rsidRPr="00747D7C">
                    <w:rPr>
                      <w:bCs/>
                      <w:sz w:val="16"/>
                      <w:szCs w:val="16"/>
                      <w:lang w:eastAsia="zh-CN"/>
                    </w:rPr>
                    <w:t xml:space="preserve"> @13 GHz</w:t>
                  </w:r>
                </w:p>
              </w:tc>
            </w:tr>
            <w:tr w:rsidR="00AE01BE" w:rsidRPr="00747D7C" w14:paraId="2B2E6345"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BCC977" w14:textId="77777777" w:rsidR="00AE01BE" w:rsidRPr="00747D7C" w:rsidRDefault="00AE01BE" w:rsidP="00EA20DB">
                  <w:pPr>
                    <w:keepNext/>
                    <w:widowControl w:val="0"/>
                    <w:spacing w:before="0" w:after="0" w:line="240" w:lineRule="auto"/>
                    <w:jc w:val="center"/>
                    <w:rPr>
                      <w:bCs/>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89BF03"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71955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7A9D0B"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78D8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r>
            <w:tr w:rsidR="00AE01BE" w:rsidRPr="00747D7C" w14:paraId="77467333"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A30A03" w14:textId="77777777" w:rsidR="00AE01BE" w:rsidRPr="00747D7C" w:rsidRDefault="00AE01BE" w:rsidP="00EA20DB">
                  <w:pPr>
                    <w:keepNext/>
                    <w:widowControl w:val="0"/>
                    <w:spacing w:before="0" w:after="0" w:line="240" w:lineRule="auto"/>
                    <w:ind w:left="568" w:hanging="284"/>
                    <w:jc w:val="center"/>
                    <w:rPr>
                      <w:bCs/>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3EB8E"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3097F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423EA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6ABD1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E64567"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12C8D"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16F68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FCD364"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r>
            <w:tr w:rsidR="00AE01BE" w:rsidRPr="00747D7C" w14:paraId="28B4E06B"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BE5D7E"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Delay spread (DS)</w:t>
                  </w:r>
                  <w:r w:rsidRPr="00747D7C">
                    <w:rPr>
                      <w:sz w:val="16"/>
                      <w:szCs w:val="16"/>
                      <w:lang w:eastAsia="zh-CN"/>
                    </w:rPr>
                    <w:br/>
                  </w:r>
                  <w:proofErr w:type="spellStart"/>
                  <w:r w:rsidRPr="00747D7C">
                    <w:rPr>
                      <w:sz w:val="16"/>
                      <w:szCs w:val="16"/>
                      <w:lang w:eastAsia="zh-CN"/>
                    </w:rPr>
                    <w:t>lgDS</w:t>
                  </w:r>
                  <w:proofErr w:type="spellEnd"/>
                  <w:r w:rsidRPr="00747D7C">
                    <w:rPr>
                      <w:sz w:val="16"/>
                      <w:szCs w:val="16"/>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158F40"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34257A58"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1CD3519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71EEF77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7798344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51A2325"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76C30174"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321BB621"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6C26D48C"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-7.12</w:t>
                  </w:r>
                </w:p>
              </w:tc>
            </w:tr>
            <w:tr w:rsidR="00AE01BE" w:rsidRPr="00747D7C" w14:paraId="2A2A67E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122F87" w14:textId="77777777" w:rsidR="00AE01BE" w:rsidRPr="00747D7C" w:rsidRDefault="00AE01BE" w:rsidP="00EA20DB">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B632E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1ACB67C4"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08588540"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46FCA0D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64B2777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2D9D447B"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0558E40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3E307CA4"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652A7DD6"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76.2</w:t>
                  </w:r>
                </w:p>
              </w:tc>
            </w:tr>
            <w:tr w:rsidR="00AE01BE" w:rsidRPr="00747D7C" w14:paraId="5B7D3FBD"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E1486F" w14:textId="77777777" w:rsidR="00AE01BE" w:rsidRPr="00747D7C" w:rsidRDefault="00AE01BE" w:rsidP="00EA20DB">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A4AEA7"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40CD1ED3"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18245C8C"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45FF1CC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70102A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CCF5EC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2A7445F9"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49AD2C1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13811E8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0.42</w:t>
                  </w:r>
                </w:p>
              </w:tc>
            </w:tr>
          </w:tbl>
          <w:p w14:paraId="47CEBC1B" w14:textId="77777777" w:rsidR="00AE01BE" w:rsidRPr="00747D7C" w:rsidRDefault="00AE01BE" w:rsidP="00EA20DB">
            <w:pPr>
              <w:pStyle w:val="Caption"/>
              <w:spacing w:before="0" w:after="0" w:line="240" w:lineRule="auto"/>
              <w:rPr>
                <w:b w:val="0"/>
                <w:bCs w:val="0"/>
                <w:iCs/>
                <w:sz w:val="20"/>
                <w:szCs w:val="20"/>
                <w:lang w:eastAsia="zh-CN"/>
              </w:rPr>
            </w:pPr>
            <w:r w:rsidRPr="00747D7C">
              <w:rPr>
                <w:iCs/>
                <w:sz w:val="20"/>
                <w:szCs w:val="20"/>
                <w:lang w:eastAsia="zh-CN"/>
              </w:rPr>
              <w:t>Observation 4:</w:t>
            </w:r>
            <w:r w:rsidRPr="00747D7C">
              <w:rPr>
                <w:b w:val="0"/>
                <w:bCs w:val="0"/>
                <w:iCs/>
                <w:sz w:val="20"/>
                <w:szCs w:val="20"/>
                <w:lang w:eastAsia="zh-CN"/>
              </w:rPr>
              <w:t xml:space="preserve"> The </w:t>
            </w:r>
            <w:proofErr w:type="gramStart"/>
            <w:r w:rsidRPr="00747D7C">
              <w:rPr>
                <w:b w:val="0"/>
                <w:bCs w:val="0"/>
                <w:iCs/>
                <w:sz w:val="20"/>
                <w:szCs w:val="20"/>
                <w:lang w:eastAsia="zh-CN"/>
              </w:rPr>
              <w:t>fast fading</w:t>
            </w:r>
            <w:proofErr w:type="gramEnd"/>
            <w:r w:rsidRPr="00747D7C">
              <w:rPr>
                <w:b w:val="0"/>
                <w:bCs w:val="0"/>
                <w:iCs/>
                <w:sz w:val="20"/>
                <w:szCs w:val="20"/>
                <w:lang w:eastAsia="zh-CN"/>
              </w:rPr>
              <w:t xml:space="preserve"> parameters of </w:t>
            </w:r>
            <w:proofErr w:type="spellStart"/>
            <w:r w:rsidRPr="00747D7C">
              <w:rPr>
                <w:b w:val="0"/>
                <w:bCs w:val="0"/>
                <w:iCs/>
                <w:sz w:val="20"/>
                <w:szCs w:val="20"/>
                <w:lang w:eastAsia="zh-CN"/>
              </w:rPr>
              <w:t>UMa</w:t>
            </w:r>
            <w:proofErr w:type="spellEnd"/>
            <w:r w:rsidRPr="00747D7C">
              <w:rPr>
                <w:b w:val="0"/>
                <w:bCs w:val="0"/>
                <w:iCs/>
                <w:sz w:val="20"/>
                <w:szCs w:val="20"/>
                <w:lang w:eastAsia="zh-CN"/>
              </w:rPr>
              <w:t xml:space="preserve"> with &lt;500 m ISD differs from that of </w:t>
            </w:r>
            <w:proofErr w:type="spellStart"/>
            <w:r w:rsidRPr="00747D7C">
              <w:rPr>
                <w:b w:val="0"/>
                <w:bCs w:val="0"/>
                <w:iCs/>
                <w:sz w:val="20"/>
                <w:szCs w:val="20"/>
                <w:lang w:eastAsia="zh-CN"/>
              </w:rPr>
              <w:t>UMa</w:t>
            </w:r>
            <w:proofErr w:type="spellEnd"/>
            <w:r w:rsidRPr="00747D7C">
              <w:rPr>
                <w:b w:val="0"/>
                <w:bCs w:val="0"/>
                <w:iCs/>
                <w:sz w:val="20"/>
                <w:szCs w:val="20"/>
                <w:lang w:eastAsia="zh-CN"/>
              </w:rPr>
              <w:t xml:space="preserve"> in TR 38.901.</w:t>
            </w:r>
          </w:p>
          <w:p w14:paraId="76675D96" w14:textId="77777777" w:rsidR="00AE01BE" w:rsidRPr="00747D7C" w:rsidRDefault="00AE01BE" w:rsidP="00EA20DB">
            <w:pPr>
              <w:autoSpaceDE w:val="0"/>
              <w:autoSpaceDN w:val="0"/>
              <w:adjustRightInd w:val="0"/>
              <w:snapToGrid w:val="0"/>
              <w:spacing w:before="0" w:after="0" w:line="240" w:lineRule="auto"/>
              <w:rPr>
                <w:b/>
                <w:i/>
              </w:rPr>
            </w:pPr>
          </w:p>
          <w:p w14:paraId="767E4AF6" w14:textId="77777777" w:rsidR="00E309A7" w:rsidRPr="00747D7C" w:rsidRDefault="00E309A7" w:rsidP="00EA20DB">
            <w:pPr>
              <w:pStyle w:val="Caption"/>
              <w:keepNext/>
              <w:spacing w:before="0" w:after="0" w:line="240" w:lineRule="auto"/>
              <w:jc w:val="center"/>
              <w:rPr>
                <w:b w:val="0"/>
                <w:bCs w:val="0"/>
                <w:sz w:val="20"/>
                <w:szCs w:val="20"/>
              </w:rPr>
            </w:pPr>
            <w:bookmarkStart w:id="21" w:name="_Ref178196708"/>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3</w:t>
            </w:r>
            <w:r w:rsidRPr="00747D7C">
              <w:rPr>
                <w:b w:val="0"/>
                <w:bCs w:val="0"/>
                <w:sz w:val="20"/>
                <w:szCs w:val="20"/>
              </w:rPr>
              <w:fldChar w:fldCharType="end"/>
            </w:r>
            <w:bookmarkEnd w:id="21"/>
            <w:r w:rsidRPr="00747D7C">
              <w:rPr>
                <w:b w:val="0"/>
                <w:bCs w:val="0"/>
                <w:sz w:val="20"/>
                <w:szCs w:val="20"/>
              </w:rPr>
              <w:t xml:space="preserve"> Fast fading parameters</w:t>
            </w:r>
          </w:p>
          <w:tbl>
            <w:tblPr>
              <w:tblW w:w="4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567"/>
              <w:gridCol w:w="709"/>
              <w:gridCol w:w="670"/>
            </w:tblGrid>
            <w:tr w:rsidR="00E309A7" w:rsidRPr="00747D7C" w14:paraId="1D867188" w14:textId="77777777" w:rsidTr="00E309A7">
              <w:trPr>
                <w:trHeight w:val="249"/>
                <w:jc w:val="center"/>
              </w:trPr>
              <w:tc>
                <w:tcPr>
                  <w:tcW w:w="2126" w:type="dxa"/>
                  <w:gridSpan w:val="2"/>
                  <w:vMerge w:val="restart"/>
                  <w:shd w:val="clear" w:color="auto" w:fill="D9D9D9" w:themeFill="background1" w:themeFillShade="D9"/>
                  <w:vAlign w:val="center"/>
                  <w:hideMark/>
                </w:tcPr>
                <w:p w14:paraId="660EA8CA"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Scenario</w:t>
                  </w:r>
                </w:p>
              </w:tc>
              <w:tc>
                <w:tcPr>
                  <w:tcW w:w="1946" w:type="dxa"/>
                  <w:gridSpan w:val="3"/>
                  <w:shd w:val="clear" w:color="auto" w:fill="D9D9D9" w:themeFill="background1" w:themeFillShade="D9"/>
                  <w:vAlign w:val="center"/>
                  <w:hideMark/>
                </w:tcPr>
                <w:p w14:paraId="5B6E3D19"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Delay spread (DS)</w:t>
                  </w:r>
                </w:p>
                <w:p w14:paraId="2F2AE19E"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proofErr w:type="spellStart"/>
                  <w:r w:rsidRPr="00747D7C">
                    <w:rPr>
                      <w:rFonts w:eastAsia="SimSun"/>
                      <w:sz w:val="16"/>
                      <w:szCs w:val="16"/>
                      <w:lang w:eastAsia="zh-CN"/>
                    </w:rPr>
                    <w:t>lgDS</w:t>
                  </w:r>
                  <w:proofErr w:type="spellEnd"/>
                  <w:r w:rsidRPr="00747D7C">
                    <w:rPr>
                      <w:rFonts w:eastAsia="SimSun"/>
                      <w:sz w:val="16"/>
                      <w:szCs w:val="16"/>
                      <w:lang w:eastAsia="zh-CN"/>
                    </w:rPr>
                    <w:t>=log10(DS/1s)</w:t>
                  </w:r>
                </w:p>
              </w:tc>
            </w:tr>
            <w:tr w:rsidR="00E309A7" w:rsidRPr="00747D7C" w14:paraId="2A946F9E" w14:textId="77777777" w:rsidTr="00E309A7">
              <w:trPr>
                <w:trHeight w:val="184"/>
                <w:jc w:val="center"/>
              </w:trPr>
              <w:tc>
                <w:tcPr>
                  <w:tcW w:w="2126" w:type="dxa"/>
                  <w:gridSpan w:val="2"/>
                  <w:vMerge/>
                  <w:shd w:val="clear" w:color="auto" w:fill="D9D9D9" w:themeFill="background1" w:themeFillShade="D9"/>
                  <w:vAlign w:val="center"/>
                  <w:hideMark/>
                </w:tcPr>
                <w:p w14:paraId="49BE39C9" w14:textId="77777777" w:rsidR="00E309A7" w:rsidRPr="00747D7C" w:rsidRDefault="00E309A7" w:rsidP="00EA20DB">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21BBBA86"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709" w:type="dxa"/>
                  <w:shd w:val="clear" w:color="auto" w:fill="D9D9D9" w:themeFill="background1" w:themeFillShade="D9"/>
                  <w:vAlign w:val="center"/>
                  <w:hideMark/>
                </w:tcPr>
                <w:p w14:paraId="39EF6CBD" w14:textId="77777777" w:rsidR="00E309A7" w:rsidRPr="00747D7C" w:rsidRDefault="00E309A7" w:rsidP="00EA20DB">
                  <w:pPr>
                    <w:spacing w:after="0" w:line="240" w:lineRule="auto"/>
                    <w:jc w:val="center"/>
                    <w:rPr>
                      <w:sz w:val="16"/>
                      <w:szCs w:val="16"/>
                    </w:rPr>
                  </w:pPr>
                  <w:r w:rsidRPr="00747D7C">
                    <w:rPr>
                      <w:sz w:val="16"/>
                      <w:szCs w:val="16"/>
                      <w:lang w:eastAsia="zh-CN"/>
                    </w:rPr>
                    <w:t>[ns]</w:t>
                  </w:r>
                </w:p>
              </w:tc>
              <w:tc>
                <w:tcPr>
                  <w:tcW w:w="670" w:type="dxa"/>
                  <w:shd w:val="clear" w:color="auto" w:fill="D9D9D9" w:themeFill="background1" w:themeFillShade="D9"/>
                  <w:vAlign w:val="center"/>
                  <w:hideMark/>
                </w:tcPr>
                <w:p w14:paraId="312B6222"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r>
            <w:tr w:rsidR="00E309A7" w:rsidRPr="00747D7C" w14:paraId="45839E71" w14:textId="77777777" w:rsidTr="00E309A7">
              <w:trPr>
                <w:trHeight w:val="173"/>
                <w:jc w:val="center"/>
              </w:trPr>
              <w:tc>
                <w:tcPr>
                  <w:tcW w:w="2126" w:type="dxa"/>
                  <w:gridSpan w:val="2"/>
                  <w:shd w:val="clear" w:color="auto" w:fill="D9D9D9" w:themeFill="background1" w:themeFillShade="D9"/>
                  <w:vAlign w:val="center"/>
                  <w:hideMark/>
                </w:tcPr>
                <w:p w14:paraId="1B8AD572" w14:textId="77777777" w:rsidR="00E309A7" w:rsidRPr="00747D7C" w:rsidRDefault="00E309A7" w:rsidP="00EA20DB">
                  <w:pPr>
                    <w:spacing w:after="0" w:line="240" w:lineRule="auto"/>
                    <w:jc w:val="center"/>
                    <w:rPr>
                      <w:sz w:val="16"/>
                      <w:szCs w:val="16"/>
                    </w:rPr>
                  </w:pPr>
                  <w:r w:rsidRPr="00747D7C">
                    <w:rPr>
                      <w:sz w:val="16"/>
                      <w:szCs w:val="16"/>
                    </w:rPr>
                    <w:t xml:space="preserve">TR 38.901 </w:t>
                  </w:r>
                  <w:proofErr w:type="spellStart"/>
                  <w:r w:rsidRPr="00747D7C">
                    <w:rPr>
                      <w:sz w:val="16"/>
                      <w:szCs w:val="16"/>
                    </w:rPr>
                    <w:t>UMa</w:t>
                  </w:r>
                  <w:proofErr w:type="spellEnd"/>
                  <w:r w:rsidRPr="00747D7C">
                    <w:rPr>
                      <w:sz w:val="16"/>
                      <w:szCs w:val="16"/>
                    </w:rPr>
                    <w:t xml:space="preserve"> LOS</w:t>
                  </w:r>
                </w:p>
              </w:tc>
              <w:tc>
                <w:tcPr>
                  <w:tcW w:w="567" w:type="dxa"/>
                  <w:shd w:val="clear" w:color="auto" w:fill="auto"/>
                  <w:vAlign w:val="center"/>
                  <w:hideMark/>
                </w:tcPr>
                <w:p w14:paraId="382B301C" w14:textId="77777777" w:rsidR="00E309A7" w:rsidRPr="00747D7C" w:rsidRDefault="00E309A7" w:rsidP="00EA20DB">
                  <w:pPr>
                    <w:spacing w:after="0" w:line="240" w:lineRule="auto"/>
                    <w:jc w:val="center"/>
                    <w:rPr>
                      <w:sz w:val="16"/>
                      <w:szCs w:val="16"/>
                    </w:rPr>
                  </w:pPr>
                  <w:r w:rsidRPr="00747D7C">
                    <w:rPr>
                      <w:sz w:val="16"/>
                      <w:szCs w:val="16"/>
                    </w:rPr>
                    <w:t>-7.03</w:t>
                  </w:r>
                </w:p>
              </w:tc>
              <w:tc>
                <w:tcPr>
                  <w:tcW w:w="709" w:type="dxa"/>
                  <w:shd w:val="clear" w:color="auto" w:fill="auto"/>
                  <w:vAlign w:val="center"/>
                  <w:hideMark/>
                </w:tcPr>
                <w:p w14:paraId="6BE176C3" w14:textId="77777777" w:rsidR="00E309A7" w:rsidRPr="00747D7C" w:rsidRDefault="00E309A7" w:rsidP="00EA20DB">
                  <w:pPr>
                    <w:spacing w:after="0" w:line="240" w:lineRule="auto"/>
                    <w:jc w:val="center"/>
                    <w:rPr>
                      <w:sz w:val="16"/>
                      <w:szCs w:val="16"/>
                    </w:rPr>
                  </w:pPr>
                  <w:r w:rsidRPr="00747D7C">
                    <w:rPr>
                      <w:sz w:val="16"/>
                      <w:szCs w:val="16"/>
                    </w:rPr>
                    <w:t>92.35</w:t>
                  </w:r>
                </w:p>
              </w:tc>
              <w:tc>
                <w:tcPr>
                  <w:tcW w:w="670" w:type="dxa"/>
                  <w:shd w:val="clear" w:color="auto" w:fill="auto"/>
                  <w:vAlign w:val="center"/>
                  <w:hideMark/>
                </w:tcPr>
                <w:p w14:paraId="439619D1" w14:textId="77777777" w:rsidR="00E309A7" w:rsidRPr="00747D7C" w:rsidRDefault="00E309A7" w:rsidP="00EA20DB">
                  <w:pPr>
                    <w:spacing w:after="0" w:line="240" w:lineRule="auto"/>
                    <w:jc w:val="center"/>
                    <w:rPr>
                      <w:sz w:val="16"/>
                      <w:szCs w:val="16"/>
                    </w:rPr>
                  </w:pPr>
                  <w:r w:rsidRPr="00747D7C">
                    <w:rPr>
                      <w:sz w:val="16"/>
                      <w:szCs w:val="16"/>
                    </w:rPr>
                    <w:t>0.66</w:t>
                  </w:r>
                </w:p>
              </w:tc>
            </w:tr>
            <w:tr w:rsidR="00E309A7" w:rsidRPr="00747D7C" w14:paraId="08F15EC3" w14:textId="77777777" w:rsidTr="00E309A7">
              <w:trPr>
                <w:trHeight w:val="118"/>
                <w:jc w:val="center"/>
              </w:trPr>
              <w:tc>
                <w:tcPr>
                  <w:tcW w:w="850" w:type="dxa"/>
                  <w:vMerge w:val="restart"/>
                  <w:shd w:val="clear" w:color="auto" w:fill="D9D9D9" w:themeFill="background1" w:themeFillShade="D9"/>
                  <w:vAlign w:val="center"/>
                  <w:hideMark/>
                </w:tcPr>
                <w:p w14:paraId="65622333" w14:textId="77777777" w:rsidR="00E309A7" w:rsidRPr="00747D7C" w:rsidRDefault="00E309A7" w:rsidP="00EA20DB">
                  <w:pPr>
                    <w:spacing w:after="0" w:line="240" w:lineRule="auto"/>
                    <w:jc w:val="center"/>
                    <w:rPr>
                      <w:sz w:val="16"/>
                      <w:szCs w:val="16"/>
                    </w:rPr>
                  </w:pPr>
                  <w:r w:rsidRPr="00747D7C">
                    <w:rPr>
                      <w:sz w:val="16"/>
                      <w:szCs w:val="16"/>
                    </w:rPr>
                    <w:t>150 m</w:t>
                  </w:r>
                </w:p>
              </w:tc>
              <w:tc>
                <w:tcPr>
                  <w:tcW w:w="1276" w:type="dxa"/>
                  <w:shd w:val="clear" w:color="auto" w:fill="D9D9D9" w:themeFill="background1" w:themeFillShade="D9"/>
                  <w:vAlign w:val="center"/>
                  <w:hideMark/>
                </w:tcPr>
                <w:p w14:paraId="00ED46AE"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29BD2AF3" w14:textId="77777777" w:rsidR="00E309A7" w:rsidRPr="00747D7C" w:rsidRDefault="00E309A7" w:rsidP="00EA20DB">
                  <w:pPr>
                    <w:spacing w:after="0" w:line="240" w:lineRule="auto"/>
                    <w:jc w:val="center"/>
                    <w:rPr>
                      <w:sz w:val="16"/>
                      <w:szCs w:val="16"/>
                    </w:rPr>
                  </w:pPr>
                  <w:r w:rsidRPr="00747D7C">
                    <w:rPr>
                      <w:sz w:val="16"/>
                      <w:szCs w:val="16"/>
                    </w:rPr>
                    <w:t>-7.52</w:t>
                  </w:r>
                </w:p>
              </w:tc>
              <w:tc>
                <w:tcPr>
                  <w:tcW w:w="709" w:type="dxa"/>
                  <w:shd w:val="clear" w:color="auto" w:fill="auto"/>
                  <w:vAlign w:val="center"/>
                  <w:hideMark/>
                </w:tcPr>
                <w:p w14:paraId="5925666C" w14:textId="77777777" w:rsidR="00E309A7" w:rsidRPr="00747D7C" w:rsidRDefault="00E309A7" w:rsidP="00EA20DB">
                  <w:pPr>
                    <w:spacing w:after="0" w:line="240" w:lineRule="auto"/>
                    <w:jc w:val="center"/>
                    <w:rPr>
                      <w:sz w:val="16"/>
                      <w:szCs w:val="16"/>
                    </w:rPr>
                  </w:pPr>
                  <w:r w:rsidRPr="00747D7C">
                    <w:rPr>
                      <w:sz w:val="16"/>
                      <w:szCs w:val="16"/>
                    </w:rPr>
                    <w:t>30.23</w:t>
                  </w:r>
                </w:p>
              </w:tc>
              <w:tc>
                <w:tcPr>
                  <w:tcW w:w="670" w:type="dxa"/>
                  <w:shd w:val="clear" w:color="auto" w:fill="auto"/>
                  <w:vAlign w:val="center"/>
                  <w:hideMark/>
                </w:tcPr>
                <w:p w14:paraId="0AD720C8" w14:textId="77777777" w:rsidR="00E309A7" w:rsidRPr="00747D7C" w:rsidRDefault="00E309A7" w:rsidP="00EA20DB">
                  <w:pPr>
                    <w:spacing w:after="0" w:line="240" w:lineRule="auto"/>
                    <w:jc w:val="center"/>
                    <w:rPr>
                      <w:sz w:val="16"/>
                      <w:szCs w:val="16"/>
                    </w:rPr>
                  </w:pPr>
                  <w:r w:rsidRPr="00747D7C">
                    <w:rPr>
                      <w:sz w:val="16"/>
                      <w:szCs w:val="16"/>
                    </w:rPr>
                    <w:t>0.9</w:t>
                  </w:r>
                </w:p>
              </w:tc>
            </w:tr>
            <w:tr w:rsidR="00E309A7" w:rsidRPr="00747D7C" w14:paraId="2B22AA31" w14:textId="77777777" w:rsidTr="00E309A7">
              <w:trPr>
                <w:trHeight w:val="47"/>
                <w:jc w:val="center"/>
              </w:trPr>
              <w:tc>
                <w:tcPr>
                  <w:tcW w:w="850" w:type="dxa"/>
                  <w:vMerge/>
                  <w:shd w:val="clear" w:color="auto" w:fill="D9D9D9" w:themeFill="background1" w:themeFillShade="D9"/>
                  <w:vAlign w:val="center"/>
                  <w:hideMark/>
                </w:tcPr>
                <w:p w14:paraId="2ECD201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E55674E"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7D68D75A" w14:textId="77777777" w:rsidR="00E309A7" w:rsidRPr="00747D7C" w:rsidRDefault="00E309A7" w:rsidP="00EA20DB">
                  <w:pPr>
                    <w:spacing w:after="0" w:line="240" w:lineRule="auto"/>
                    <w:jc w:val="center"/>
                    <w:rPr>
                      <w:sz w:val="16"/>
                      <w:szCs w:val="16"/>
                    </w:rPr>
                  </w:pPr>
                  <w:r w:rsidRPr="00747D7C">
                    <w:rPr>
                      <w:sz w:val="16"/>
                      <w:szCs w:val="16"/>
                    </w:rPr>
                    <w:t>-8.15</w:t>
                  </w:r>
                </w:p>
              </w:tc>
              <w:tc>
                <w:tcPr>
                  <w:tcW w:w="709" w:type="dxa"/>
                  <w:shd w:val="clear" w:color="auto" w:fill="auto"/>
                  <w:vAlign w:val="center"/>
                  <w:hideMark/>
                </w:tcPr>
                <w:p w14:paraId="3A1A847E" w14:textId="77777777" w:rsidR="00E309A7" w:rsidRPr="00747D7C" w:rsidRDefault="00E309A7" w:rsidP="00EA20DB">
                  <w:pPr>
                    <w:spacing w:after="0" w:line="240" w:lineRule="auto"/>
                    <w:jc w:val="center"/>
                    <w:rPr>
                      <w:sz w:val="16"/>
                      <w:szCs w:val="16"/>
                    </w:rPr>
                  </w:pPr>
                  <w:r w:rsidRPr="00747D7C">
                    <w:rPr>
                      <w:sz w:val="16"/>
                      <w:szCs w:val="16"/>
                    </w:rPr>
                    <w:t>7.1</w:t>
                  </w:r>
                </w:p>
              </w:tc>
              <w:tc>
                <w:tcPr>
                  <w:tcW w:w="670" w:type="dxa"/>
                  <w:shd w:val="clear" w:color="auto" w:fill="auto"/>
                  <w:vAlign w:val="center"/>
                  <w:hideMark/>
                </w:tcPr>
                <w:p w14:paraId="2659A5B9" w14:textId="77777777" w:rsidR="00E309A7" w:rsidRPr="00747D7C" w:rsidRDefault="00E309A7" w:rsidP="00EA20DB">
                  <w:pPr>
                    <w:spacing w:after="0" w:line="240" w:lineRule="auto"/>
                    <w:jc w:val="center"/>
                    <w:rPr>
                      <w:sz w:val="16"/>
                      <w:szCs w:val="16"/>
                    </w:rPr>
                  </w:pPr>
                  <w:r w:rsidRPr="00747D7C">
                    <w:rPr>
                      <w:sz w:val="16"/>
                      <w:szCs w:val="16"/>
                    </w:rPr>
                    <w:t>-7.86</w:t>
                  </w:r>
                </w:p>
              </w:tc>
            </w:tr>
            <w:tr w:rsidR="00E309A7" w:rsidRPr="00747D7C" w14:paraId="65E6AC71" w14:textId="77777777" w:rsidTr="00E309A7">
              <w:trPr>
                <w:trHeight w:val="268"/>
                <w:jc w:val="center"/>
              </w:trPr>
              <w:tc>
                <w:tcPr>
                  <w:tcW w:w="850" w:type="dxa"/>
                  <w:vMerge w:val="restart"/>
                  <w:shd w:val="clear" w:color="auto" w:fill="D9D9D9" w:themeFill="background1" w:themeFillShade="D9"/>
                  <w:vAlign w:val="center"/>
                  <w:hideMark/>
                </w:tcPr>
                <w:p w14:paraId="6BE7DE6F" w14:textId="77777777" w:rsidR="00E309A7" w:rsidRPr="00747D7C" w:rsidRDefault="00E309A7" w:rsidP="00EA20DB">
                  <w:pPr>
                    <w:spacing w:after="0" w:line="240" w:lineRule="auto"/>
                    <w:jc w:val="center"/>
                    <w:rPr>
                      <w:sz w:val="16"/>
                      <w:szCs w:val="16"/>
                    </w:rPr>
                  </w:pPr>
                  <w:r w:rsidRPr="00747D7C">
                    <w:rPr>
                      <w:sz w:val="16"/>
                      <w:szCs w:val="16"/>
                    </w:rPr>
                    <w:t>250 m</w:t>
                  </w:r>
                </w:p>
              </w:tc>
              <w:tc>
                <w:tcPr>
                  <w:tcW w:w="1276" w:type="dxa"/>
                  <w:shd w:val="clear" w:color="auto" w:fill="D9D9D9" w:themeFill="background1" w:themeFillShade="D9"/>
                  <w:vAlign w:val="center"/>
                  <w:hideMark/>
                </w:tcPr>
                <w:p w14:paraId="394D30DA"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6157DDA8" w14:textId="77777777" w:rsidR="00E309A7" w:rsidRPr="00747D7C" w:rsidRDefault="00E309A7" w:rsidP="00EA20DB">
                  <w:pPr>
                    <w:spacing w:after="0" w:line="240" w:lineRule="auto"/>
                    <w:jc w:val="center"/>
                    <w:rPr>
                      <w:sz w:val="16"/>
                      <w:szCs w:val="16"/>
                    </w:rPr>
                  </w:pPr>
                  <w:r w:rsidRPr="00747D7C">
                    <w:rPr>
                      <w:sz w:val="16"/>
                      <w:szCs w:val="16"/>
                    </w:rPr>
                    <w:t>-7.59</w:t>
                  </w:r>
                </w:p>
              </w:tc>
              <w:tc>
                <w:tcPr>
                  <w:tcW w:w="709" w:type="dxa"/>
                  <w:shd w:val="clear" w:color="auto" w:fill="auto"/>
                  <w:vAlign w:val="center"/>
                  <w:hideMark/>
                </w:tcPr>
                <w:p w14:paraId="02DF544C" w14:textId="77777777" w:rsidR="00E309A7" w:rsidRPr="00747D7C" w:rsidRDefault="00E309A7" w:rsidP="00EA20DB">
                  <w:pPr>
                    <w:spacing w:after="0" w:line="240" w:lineRule="auto"/>
                    <w:jc w:val="center"/>
                    <w:rPr>
                      <w:sz w:val="16"/>
                      <w:szCs w:val="16"/>
                    </w:rPr>
                  </w:pPr>
                  <w:r w:rsidRPr="00747D7C">
                    <w:rPr>
                      <w:sz w:val="16"/>
                      <w:szCs w:val="16"/>
                    </w:rPr>
                    <w:t>25.8</w:t>
                  </w:r>
                </w:p>
              </w:tc>
              <w:tc>
                <w:tcPr>
                  <w:tcW w:w="670" w:type="dxa"/>
                  <w:shd w:val="clear" w:color="auto" w:fill="auto"/>
                  <w:vAlign w:val="center"/>
                  <w:hideMark/>
                </w:tcPr>
                <w:p w14:paraId="4CB1880E" w14:textId="77777777" w:rsidR="00E309A7" w:rsidRPr="00747D7C" w:rsidRDefault="00E309A7" w:rsidP="00EA20DB">
                  <w:pPr>
                    <w:spacing w:after="0" w:line="240" w:lineRule="auto"/>
                    <w:jc w:val="center"/>
                    <w:rPr>
                      <w:sz w:val="16"/>
                      <w:szCs w:val="16"/>
                    </w:rPr>
                  </w:pPr>
                  <w:r w:rsidRPr="00747D7C">
                    <w:rPr>
                      <w:sz w:val="16"/>
                      <w:szCs w:val="16"/>
                    </w:rPr>
                    <w:t>1.04</w:t>
                  </w:r>
                </w:p>
              </w:tc>
            </w:tr>
            <w:tr w:rsidR="00E309A7" w:rsidRPr="00747D7C" w14:paraId="39D8E3F5" w14:textId="77777777" w:rsidTr="00E309A7">
              <w:trPr>
                <w:trHeight w:val="47"/>
                <w:jc w:val="center"/>
              </w:trPr>
              <w:tc>
                <w:tcPr>
                  <w:tcW w:w="850" w:type="dxa"/>
                  <w:vMerge/>
                  <w:shd w:val="clear" w:color="auto" w:fill="D9D9D9" w:themeFill="background1" w:themeFillShade="D9"/>
                  <w:vAlign w:val="center"/>
                  <w:hideMark/>
                </w:tcPr>
                <w:p w14:paraId="5D725A05"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6F44C09"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65159D0E" w14:textId="77777777" w:rsidR="00E309A7" w:rsidRPr="00747D7C" w:rsidRDefault="00E309A7" w:rsidP="00EA20DB">
                  <w:pPr>
                    <w:spacing w:after="0" w:line="240" w:lineRule="auto"/>
                    <w:jc w:val="center"/>
                    <w:rPr>
                      <w:sz w:val="16"/>
                      <w:szCs w:val="16"/>
                    </w:rPr>
                  </w:pPr>
                  <w:r w:rsidRPr="00747D7C">
                    <w:rPr>
                      <w:sz w:val="16"/>
                      <w:szCs w:val="16"/>
                    </w:rPr>
                    <w:t>-7.86</w:t>
                  </w:r>
                </w:p>
              </w:tc>
              <w:tc>
                <w:tcPr>
                  <w:tcW w:w="709" w:type="dxa"/>
                  <w:shd w:val="clear" w:color="auto" w:fill="auto"/>
                  <w:vAlign w:val="center"/>
                  <w:hideMark/>
                </w:tcPr>
                <w:p w14:paraId="09370D3D" w14:textId="77777777" w:rsidR="00E309A7" w:rsidRPr="00747D7C" w:rsidRDefault="00E309A7" w:rsidP="00EA20DB">
                  <w:pPr>
                    <w:spacing w:after="0" w:line="240" w:lineRule="auto"/>
                    <w:jc w:val="center"/>
                    <w:rPr>
                      <w:sz w:val="16"/>
                      <w:szCs w:val="16"/>
                    </w:rPr>
                  </w:pPr>
                  <w:r w:rsidRPr="00747D7C">
                    <w:rPr>
                      <w:sz w:val="16"/>
                      <w:szCs w:val="16"/>
                    </w:rPr>
                    <w:t>13.83</w:t>
                  </w:r>
                </w:p>
              </w:tc>
              <w:tc>
                <w:tcPr>
                  <w:tcW w:w="670" w:type="dxa"/>
                  <w:shd w:val="clear" w:color="auto" w:fill="auto"/>
                  <w:vAlign w:val="center"/>
                  <w:hideMark/>
                </w:tcPr>
                <w:p w14:paraId="200386E6" w14:textId="77777777" w:rsidR="00E309A7" w:rsidRPr="00747D7C" w:rsidRDefault="00E309A7" w:rsidP="00EA20DB">
                  <w:pPr>
                    <w:spacing w:after="0" w:line="240" w:lineRule="auto"/>
                    <w:jc w:val="center"/>
                    <w:rPr>
                      <w:sz w:val="16"/>
                      <w:szCs w:val="16"/>
                    </w:rPr>
                  </w:pPr>
                  <w:r w:rsidRPr="00747D7C">
                    <w:rPr>
                      <w:sz w:val="16"/>
                      <w:szCs w:val="16"/>
                    </w:rPr>
                    <w:t>-7.51</w:t>
                  </w:r>
                </w:p>
              </w:tc>
            </w:tr>
            <w:tr w:rsidR="00E309A7" w:rsidRPr="00747D7C" w14:paraId="5DA745D9" w14:textId="77777777" w:rsidTr="00E309A7">
              <w:trPr>
                <w:trHeight w:val="248"/>
                <w:jc w:val="center"/>
              </w:trPr>
              <w:tc>
                <w:tcPr>
                  <w:tcW w:w="850" w:type="dxa"/>
                  <w:vMerge w:val="restart"/>
                  <w:shd w:val="clear" w:color="auto" w:fill="D9D9D9" w:themeFill="background1" w:themeFillShade="D9"/>
                  <w:vAlign w:val="center"/>
                  <w:hideMark/>
                </w:tcPr>
                <w:p w14:paraId="50AE08A8" w14:textId="77777777" w:rsidR="00E309A7" w:rsidRPr="00747D7C" w:rsidRDefault="00E309A7" w:rsidP="00EA20DB">
                  <w:pPr>
                    <w:spacing w:after="0" w:line="240" w:lineRule="auto"/>
                    <w:jc w:val="center"/>
                    <w:rPr>
                      <w:sz w:val="16"/>
                      <w:szCs w:val="16"/>
                    </w:rPr>
                  </w:pPr>
                  <w:r w:rsidRPr="00747D7C">
                    <w:rPr>
                      <w:sz w:val="16"/>
                      <w:szCs w:val="16"/>
                    </w:rPr>
                    <w:t>350 m</w:t>
                  </w:r>
                </w:p>
              </w:tc>
              <w:tc>
                <w:tcPr>
                  <w:tcW w:w="1276" w:type="dxa"/>
                  <w:shd w:val="clear" w:color="auto" w:fill="D9D9D9" w:themeFill="background1" w:themeFillShade="D9"/>
                  <w:vAlign w:val="center"/>
                  <w:hideMark/>
                </w:tcPr>
                <w:p w14:paraId="3F8EFDB5"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6BA7D913" w14:textId="77777777" w:rsidR="00E309A7" w:rsidRPr="00747D7C" w:rsidRDefault="00E309A7" w:rsidP="00EA20DB">
                  <w:pPr>
                    <w:spacing w:after="0" w:line="240" w:lineRule="auto"/>
                    <w:jc w:val="center"/>
                    <w:rPr>
                      <w:sz w:val="16"/>
                      <w:szCs w:val="16"/>
                    </w:rPr>
                  </w:pPr>
                  <w:r w:rsidRPr="00747D7C">
                    <w:rPr>
                      <w:sz w:val="16"/>
                      <w:szCs w:val="16"/>
                    </w:rPr>
                    <w:t>-7.63</w:t>
                  </w:r>
                </w:p>
              </w:tc>
              <w:tc>
                <w:tcPr>
                  <w:tcW w:w="709" w:type="dxa"/>
                  <w:shd w:val="clear" w:color="auto" w:fill="auto"/>
                  <w:vAlign w:val="center"/>
                  <w:hideMark/>
                </w:tcPr>
                <w:p w14:paraId="213FA351" w14:textId="77777777" w:rsidR="00E309A7" w:rsidRPr="00747D7C" w:rsidRDefault="00E309A7" w:rsidP="00EA20DB">
                  <w:pPr>
                    <w:spacing w:after="0" w:line="240" w:lineRule="auto"/>
                    <w:jc w:val="center"/>
                    <w:rPr>
                      <w:sz w:val="16"/>
                      <w:szCs w:val="16"/>
                    </w:rPr>
                  </w:pPr>
                  <w:r w:rsidRPr="00747D7C">
                    <w:rPr>
                      <w:sz w:val="16"/>
                      <w:szCs w:val="16"/>
                    </w:rPr>
                    <w:t>23.24</w:t>
                  </w:r>
                </w:p>
              </w:tc>
              <w:tc>
                <w:tcPr>
                  <w:tcW w:w="670" w:type="dxa"/>
                  <w:shd w:val="clear" w:color="auto" w:fill="auto"/>
                  <w:vAlign w:val="center"/>
                  <w:hideMark/>
                </w:tcPr>
                <w:p w14:paraId="2169262E" w14:textId="77777777" w:rsidR="00E309A7" w:rsidRPr="00747D7C" w:rsidRDefault="00E309A7" w:rsidP="00EA20DB">
                  <w:pPr>
                    <w:spacing w:after="0" w:line="240" w:lineRule="auto"/>
                    <w:jc w:val="center"/>
                    <w:rPr>
                      <w:sz w:val="16"/>
                      <w:szCs w:val="16"/>
                    </w:rPr>
                  </w:pPr>
                  <w:r w:rsidRPr="00747D7C">
                    <w:rPr>
                      <w:sz w:val="16"/>
                      <w:szCs w:val="16"/>
                    </w:rPr>
                    <w:t>1.19</w:t>
                  </w:r>
                </w:p>
              </w:tc>
            </w:tr>
            <w:tr w:rsidR="00E309A7" w:rsidRPr="00747D7C" w14:paraId="190707A8" w14:textId="77777777" w:rsidTr="00E309A7">
              <w:trPr>
                <w:trHeight w:val="47"/>
                <w:jc w:val="center"/>
              </w:trPr>
              <w:tc>
                <w:tcPr>
                  <w:tcW w:w="850" w:type="dxa"/>
                  <w:vMerge/>
                  <w:shd w:val="clear" w:color="auto" w:fill="D9D9D9" w:themeFill="background1" w:themeFillShade="D9"/>
                  <w:vAlign w:val="center"/>
                  <w:hideMark/>
                </w:tcPr>
                <w:p w14:paraId="752F7570"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8B94133"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36071094" w14:textId="77777777" w:rsidR="00E309A7" w:rsidRPr="00747D7C" w:rsidRDefault="00E309A7" w:rsidP="00EA20DB">
                  <w:pPr>
                    <w:spacing w:after="0" w:line="240" w:lineRule="auto"/>
                    <w:jc w:val="center"/>
                    <w:rPr>
                      <w:sz w:val="16"/>
                      <w:szCs w:val="16"/>
                    </w:rPr>
                  </w:pPr>
                  <w:r w:rsidRPr="00747D7C">
                    <w:rPr>
                      <w:sz w:val="16"/>
                      <w:szCs w:val="16"/>
                    </w:rPr>
                    <w:t>-7.75</w:t>
                  </w:r>
                </w:p>
              </w:tc>
              <w:tc>
                <w:tcPr>
                  <w:tcW w:w="709" w:type="dxa"/>
                  <w:shd w:val="clear" w:color="auto" w:fill="auto"/>
                  <w:vAlign w:val="center"/>
                  <w:hideMark/>
                </w:tcPr>
                <w:p w14:paraId="4813C971" w14:textId="77777777" w:rsidR="00E309A7" w:rsidRPr="00747D7C" w:rsidRDefault="00E309A7" w:rsidP="00EA20DB">
                  <w:pPr>
                    <w:spacing w:after="0" w:line="240" w:lineRule="auto"/>
                    <w:jc w:val="center"/>
                    <w:rPr>
                      <w:sz w:val="16"/>
                      <w:szCs w:val="16"/>
                    </w:rPr>
                  </w:pPr>
                  <w:r w:rsidRPr="00747D7C">
                    <w:rPr>
                      <w:sz w:val="16"/>
                      <w:szCs w:val="16"/>
                    </w:rPr>
                    <w:t>17.86</w:t>
                  </w:r>
                </w:p>
              </w:tc>
              <w:tc>
                <w:tcPr>
                  <w:tcW w:w="670" w:type="dxa"/>
                  <w:shd w:val="clear" w:color="auto" w:fill="auto"/>
                  <w:vAlign w:val="center"/>
                  <w:hideMark/>
                </w:tcPr>
                <w:p w14:paraId="3A23DF6C" w14:textId="77777777" w:rsidR="00E309A7" w:rsidRPr="00747D7C" w:rsidRDefault="00E309A7" w:rsidP="00EA20DB">
                  <w:pPr>
                    <w:spacing w:after="0" w:line="240" w:lineRule="auto"/>
                    <w:jc w:val="center"/>
                    <w:rPr>
                      <w:sz w:val="16"/>
                      <w:szCs w:val="16"/>
                    </w:rPr>
                  </w:pPr>
                  <w:r w:rsidRPr="00747D7C">
                    <w:rPr>
                      <w:sz w:val="16"/>
                      <w:szCs w:val="16"/>
                    </w:rPr>
                    <w:t>-7.83</w:t>
                  </w:r>
                </w:p>
              </w:tc>
            </w:tr>
            <w:tr w:rsidR="00E309A7" w:rsidRPr="00747D7C" w14:paraId="663326CF" w14:textId="77777777" w:rsidTr="00E309A7">
              <w:trPr>
                <w:trHeight w:val="47"/>
                <w:jc w:val="center"/>
              </w:trPr>
              <w:tc>
                <w:tcPr>
                  <w:tcW w:w="850" w:type="dxa"/>
                  <w:vMerge w:val="restart"/>
                  <w:shd w:val="clear" w:color="auto" w:fill="D9D9D9" w:themeFill="background1" w:themeFillShade="D9"/>
                  <w:vAlign w:val="center"/>
                  <w:hideMark/>
                </w:tcPr>
                <w:p w14:paraId="3DBD7D31" w14:textId="77777777" w:rsidR="00E309A7" w:rsidRPr="00747D7C" w:rsidRDefault="00E309A7" w:rsidP="00EA20DB">
                  <w:pPr>
                    <w:spacing w:after="0" w:line="240" w:lineRule="auto"/>
                    <w:jc w:val="center"/>
                    <w:rPr>
                      <w:sz w:val="16"/>
                      <w:szCs w:val="16"/>
                    </w:rPr>
                  </w:pPr>
                  <w:r w:rsidRPr="00747D7C">
                    <w:rPr>
                      <w:sz w:val="16"/>
                      <w:szCs w:val="16"/>
                    </w:rPr>
                    <w:t>450 m</w:t>
                  </w:r>
                </w:p>
              </w:tc>
              <w:tc>
                <w:tcPr>
                  <w:tcW w:w="1276" w:type="dxa"/>
                  <w:shd w:val="clear" w:color="auto" w:fill="D9D9D9" w:themeFill="background1" w:themeFillShade="D9"/>
                  <w:vAlign w:val="center"/>
                  <w:hideMark/>
                </w:tcPr>
                <w:p w14:paraId="29788D61"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10D48E25" w14:textId="77777777" w:rsidR="00E309A7" w:rsidRPr="00747D7C" w:rsidRDefault="00E309A7" w:rsidP="00EA20DB">
                  <w:pPr>
                    <w:spacing w:after="0" w:line="240" w:lineRule="auto"/>
                    <w:jc w:val="center"/>
                    <w:rPr>
                      <w:sz w:val="16"/>
                      <w:szCs w:val="16"/>
                    </w:rPr>
                  </w:pPr>
                  <w:r w:rsidRPr="00747D7C">
                    <w:rPr>
                      <w:sz w:val="16"/>
                      <w:szCs w:val="16"/>
                    </w:rPr>
                    <w:t>-7.67</w:t>
                  </w:r>
                </w:p>
              </w:tc>
              <w:tc>
                <w:tcPr>
                  <w:tcW w:w="709" w:type="dxa"/>
                  <w:shd w:val="clear" w:color="auto" w:fill="auto"/>
                  <w:vAlign w:val="center"/>
                  <w:hideMark/>
                </w:tcPr>
                <w:p w14:paraId="455DD4FE" w14:textId="77777777" w:rsidR="00E309A7" w:rsidRPr="00747D7C" w:rsidRDefault="00E309A7" w:rsidP="00EA20DB">
                  <w:pPr>
                    <w:spacing w:after="0" w:line="240" w:lineRule="auto"/>
                    <w:jc w:val="center"/>
                    <w:rPr>
                      <w:sz w:val="16"/>
                      <w:szCs w:val="16"/>
                    </w:rPr>
                  </w:pPr>
                  <w:r w:rsidRPr="00747D7C">
                    <w:rPr>
                      <w:sz w:val="16"/>
                      <w:szCs w:val="16"/>
                    </w:rPr>
                    <w:t>21.5</w:t>
                  </w:r>
                </w:p>
              </w:tc>
              <w:tc>
                <w:tcPr>
                  <w:tcW w:w="670" w:type="dxa"/>
                  <w:shd w:val="clear" w:color="auto" w:fill="auto"/>
                  <w:vAlign w:val="center"/>
                  <w:hideMark/>
                </w:tcPr>
                <w:p w14:paraId="3BC0ECEA" w14:textId="77777777" w:rsidR="00E309A7" w:rsidRPr="00747D7C" w:rsidRDefault="00E309A7" w:rsidP="00EA20DB">
                  <w:pPr>
                    <w:spacing w:after="0" w:line="240" w:lineRule="auto"/>
                    <w:jc w:val="center"/>
                    <w:rPr>
                      <w:sz w:val="16"/>
                      <w:szCs w:val="16"/>
                    </w:rPr>
                  </w:pPr>
                  <w:r w:rsidRPr="00747D7C">
                    <w:rPr>
                      <w:sz w:val="16"/>
                      <w:szCs w:val="16"/>
                    </w:rPr>
                    <w:t>1.37</w:t>
                  </w:r>
                </w:p>
              </w:tc>
            </w:tr>
            <w:tr w:rsidR="00E309A7" w:rsidRPr="00747D7C" w14:paraId="7D8DE136" w14:textId="77777777" w:rsidTr="00E309A7">
              <w:trPr>
                <w:trHeight w:val="47"/>
                <w:jc w:val="center"/>
              </w:trPr>
              <w:tc>
                <w:tcPr>
                  <w:tcW w:w="850" w:type="dxa"/>
                  <w:vMerge/>
                  <w:shd w:val="clear" w:color="auto" w:fill="D9D9D9" w:themeFill="background1" w:themeFillShade="D9"/>
                  <w:vAlign w:val="center"/>
                  <w:hideMark/>
                </w:tcPr>
                <w:p w14:paraId="5364B188"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58FBA28B"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48979D2A" w14:textId="77777777" w:rsidR="00E309A7" w:rsidRPr="00747D7C" w:rsidRDefault="00E309A7" w:rsidP="00EA20DB">
                  <w:pPr>
                    <w:spacing w:after="0" w:line="240" w:lineRule="auto"/>
                    <w:jc w:val="center"/>
                    <w:rPr>
                      <w:sz w:val="16"/>
                      <w:szCs w:val="16"/>
                    </w:rPr>
                  </w:pPr>
                  <w:r w:rsidRPr="00747D7C">
                    <w:rPr>
                      <w:sz w:val="16"/>
                      <w:szCs w:val="16"/>
                    </w:rPr>
                    <w:t>-8.05</w:t>
                  </w:r>
                </w:p>
              </w:tc>
              <w:tc>
                <w:tcPr>
                  <w:tcW w:w="709" w:type="dxa"/>
                  <w:shd w:val="clear" w:color="auto" w:fill="auto"/>
                  <w:vAlign w:val="center"/>
                  <w:hideMark/>
                </w:tcPr>
                <w:p w14:paraId="7B7538F5" w14:textId="77777777" w:rsidR="00E309A7" w:rsidRPr="00747D7C" w:rsidRDefault="00E309A7" w:rsidP="00EA20DB">
                  <w:pPr>
                    <w:spacing w:after="0" w:line="240" w:lineRule="auto"/>
                    <w:jc w:val="center"/>
                    <w:rPr>
                      <w:sz w:val="16"/>
                      <w:szCs w:val="16"/>
                    </w:rPr>
                  </w:pPr>
                  <w:r w:rsidRPr="00747D7C">
                    <w:rPr>
                      <w:sz w:val="16"/>
                      <w:szCs w:val="16"/>
                    </w:rPr>
                    <w:t>8.95</w:t>
                  </w:r>
                </w:p>
              </w:tc>
              <w:tc>
                <w:tcPr>
                  <w:tcW w:w="670" w:type="dxa"/>
                  <w:shd w:val="clear" w:color="auto" w:fill="auto"/>
                  <w:vAlign w:val="center"/>
                  <w:hideMark/>
                </w:tcPr>
                <w:p w14:paraId="5B171400" w14:textId="77777777" w:rsidR="00E309A7" w:rsidRPr="00747D7C" w:rsidRDefault="00E309A7" w:rsidP="00EA20DB">
                  <w:pPr>
                    <w:spacing w:after="0" w:line="240" w:lineRule="auto"/>
                    <w:jc w:val="center"/>
                    <w:rPr>
                      <w:sz w:val="16"/>
                      <w:szCs w:val="16"/>
                    </w:rPr>
                  </w:pPr>
                  <w:r w:rsidRPr="00747D7C">
                    <w:rPr>
                      <w:sz w:val="16"/>
                      <w:szCs w:val="16"/>
                    </w:rPr>
                    <w:t>-8.01</w:t>
                  </w:r>
                </w:p>
              </w:tc>
            </w:tr>
            <w:tr w:rsidR="00E309A7" w:rsidRPr="00747D7C" w14:paraId="285E263C" w14:textId="77777777" w:rsidTr="00E309A7">
              <w:trPr>
                <w:trHeight w:val="108"/>
                <w:jc w:val="center"/>
              </w:trPr>
              <w:tc>
                <w:tcPr>
                  <w:tcW w:w="850" w:type="dxa"/>
                  <w:vMerge w:val="restart"/>
                  <w:shd w:val="clear" w:color="auto" w:fill="D9D9D9" w:themeFill="background1" w:themeFillShade="D9"/>
                  <w:vAlign w:val="center"/>
                  <w:hideMark/>
                </w:tcPr>
                <w:p w14:paraId="4705C2FD" w14:textId="77777777" w:rsidR="00E309A7" w:rsidRPr="00747D7C" w:rsidRDefault="00E309A7" w:rsidP="00EA20DB">
                  <w:pPr>
                    <w:spacing w:after="0" w:line="240" w:lineRule="auto"/>
                    <w:jc w:val="center"/>
                    <w:rPr>
                      <w:sz w:val="16"/>
                      <w:szCs w:val="16"/>
                    </w:rPr>
                  </w:pPr>
                  <w:r w:rsidRPr="00747D7C">
                    <w:rPr>
                      <w:sz w:val="16"/>
                      <w:szCs w:val="16"/>
                    </w:rPr>
                    <w:t>550 m</w:t>
                  </w:r>
                </w:p>
              </w:tc>
              <w:tc>
                <w:tcPr>
                  <w:tcW w:w="1276" w:type="dxa"/>
                  <w:shd w:val="clear" w:color="auto" w:fill="D9D9D9" w:themeFill="background1" w:themeFillShade="D9"/>
                  <w:vAlign w:val="center"/>
                  <w:hideMark/>
                </w:tcPr>
                <w:p w14:paraId="43162CD1"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44C21DA6" w14:textId="77777777" w:rsidR="00E309A7" w:rsidRPr="00747D7C" w:rsidRDefault="00E309A7" w:rsidP="00EA20DB">
                  <w:pPr>
                    <w:spacing w:after="0" w:line="240" w:lineRule="auto"/>
                    <w:jc w:val="center"/>
                    <w:rPr>
                      <w:sz w:val="16"/>
                      <w:szCs w:val="16"/>
                    </w:rPr>
                  </w:pPr>
                  <w:r w:rsidRPr="00747D7C">
                    <w:rPr>
                      <w:sz w:val="16"/>
                      <w:szCs w:val="16"/>
                    </w:rPr>
                    <w:t>-7.69</w:t>
                  </w:r>
                </w:p>
              </w:tc>
              <w:tc>
                <w:tcPr>
                  <w:tcW w:w="709" w:type="dxa"/>
                  <w:shd w:val="clear" w:color="auto" w:fill="auto"/>
                  <w:vAlign w:val="center"/>
                  <w:hideMark/>
                </w:tcPr>
                <w:p w14:paraId="65F84D55" w14:textId="77777777" w:rsidR="00E309A7" w:rsidRPr="00747D7C" w:rsidRDefault="00E309A7" w:rsidP="00EA20DB">
                  <w:pPr>
                    <w:spacing w:after="0" w:line="240" w:lineRule="auto"/>
                    <w:jc w:val="center"/>
                    <w:rPr>
                      <w:sz w:val="16"/>
                      <w:szCs w:val="16"/>
                    </w:rPr>
                  </w:pPr>
                  <w:r w:rsidRPr="00747D7C">
                    <w:rPr>
                      <w:sz w:val="16"/>
                      <w:szCs w:val="16"/>
                    </w:rPr>
                    <w:t>20.2</w:t>
                  </w:r>
                </w:p>
              </w:tc>
              <w:tc>
                <w:tcPr>
                  <w:tcW w:w="670" w:type="dxa"/>
                  <w:shd w:val="clear" w:color="auto" w:fill="auto"/>
                  <w:vAlign w:val="center"/>
                  <w:hideMark/>
                </w:tcPr>
                <w:p w14:paraId="01BBA287" w14:textId="77777777" w:rsidR="00E309A7" w:rsidRPr="00747D7C" w:rsidRDefault="00E309A7" w:rsidP="00EA20DB">
                  <w:pPr>
                    <w:spacing w:after="0" w:line="240" w:lineRule="auto"/>
                    <w:jc w:val="center"/>
                    <w:rPr>
                      <w:sz w:val="16"/>
                      <w:szCs w:val="16"/>
                    </w:rPr>
                  </w:pPr>
                  <w:r w:rsidRPr="00747D7C">
                    <w:rPr>
                      <w:sz w:val="16"/>
                      <w:szCs w:val="16"/>
                    </w:rPr>
                    <w:t>1.58</w:t>
                  </w:r>
                </w:p>
              </w:tc>
            </w:tr>
            <w:tr w:rsidR="00E309A7" w:rsidRPr="00747D7C" w14:paraId="0496CA3A" w14:textId="77777777" w:rsidTr="00E309A7">
              <w:trPr>
                <w:trHeight w:val="47"/>
                <w:jc w:val="center"/>
              </w:trPr>
              <w:tc>
                <w:tcPr>
                  <w:tcW w:w="850" w:type="dxa"/>
                  <w:vMerge/>
                  <w:vAlign w:val="center"/>
                  <w:hideMark/>
                </w:tcPr>
                <w:p w14:paraId="3EED917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AF2F2AD"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1554AC45" w14:textId="77777777" w:rsidR="00E309A7" w:rsidRPr="00747D7C" w:rsidRDefault="00E309A7" w:rsidP="00EA20DB">
                  <w:pPr>
                    <w:spacing w:after="0" w:line="240" w:lineRule="auto"/>
                    <w:jc w:val="center"/>
                    <w:rPr>
                      <w:sz w:val="16"/>
                      <w:szCs w:val="16"/>
                    </w:rPr>
                  </w:pPr>
                  <w:r w:rsidRPr="00747D7C">
                    <w:rPr>
                      <w:sz w:val="16"/>
                      <w:szCs w:val="16"/>
                    </w:rPr>
                    <w:t>-7.97</w:t>
                  </w:r>
                </w:p>
              </w:tc>
              <w:tc>
                <w:tcPr>
                  <w:tcW w:w="709" w:type="dxa"/>
                  <w:shd w:val="clear" w:color="auto" w:fill="auto"/>
                  <w:vAlign w:val="center"/>
                  <w:hideMark/>
                </w:tcPr>
                <w:p w14:paraId="6C61893D" w14:textId="77777777" w:rsidR="00E309A7" w:rsidRPr="00747D7C" w:rsidRDefault="00E309A7" w:rsidP="00EA20DB">
                  <w:pPr>
                    <w:spacing w:after="0" w:line="240" w:lineRule="auto"/>
                    <w:jc w:val="center"/>
                    <w:rPr>
                      <w:sz w:val="16"/>
                      <w:szCs w:val="16"/>
                    </w:rPr>
                  </w:pPr>
                  <w:r w:rsidRPr="00747D7C">
                    <w:rPr>
                      <w:sz w:val="16"/>
                      <w:szCs w:val="16"/>
                    </w:rPr>
                    <w:t>10.77</w:t>
                  </w:r>
                </w:p>
              </w:tc>
              <w:tc>
                <w:tcPr>
                  <w:tcW w:w="670" w:type="dxa"/>
                  <w:shd w:val="clear" w:color="auto" w:fill="auto"/>
                  <w:vAlign w:val="center"/>
                  <w:hideMark/>
                </w:tcPr>
                <w:p w14:paraId="74DACF82" w14:textId="77777777" w:rsidR="00E309A7" w:rsidRPr="00747D7C" w:rsidRDefault="00E309A7" w:rsidP="00EA20DB">
                  <w:pPr>
                    <w:spacing w:after="0" w:line="240" w:lineRule="auto"/>
                    <w:jc w:val="center"/>
                    <w:rPr>
                      <w:sz w:val="16"/>
                      <w:szCs w:val="16"/>
                    </w:rPr>
                  </w:pPr>
                  <w:r w:rsidRPr="00747D7C">
                    <w:rPr>
                      <w:sz w:val="16"/>
                      <w:szCs w:val="16"/>
                    </w:rPr>
                    <w:t>-7.88</w:t>
                  </w:r>
                </w:p>
              </w:tc>
            </w:tr>
          </w:tbl>
          <w:p w14:paraId="27D8BDC8" w14:textId="77777777" w:rsidR="00E309A7" w:rsidRPr="00747D7C" w:rsidRDefault="00E309A7" w:rsidP="00EA20DB">
            <w:pPr>
              <w:spacing w:before="0" w:after="0" w:line="240" w:lineRule="auto"/>
              <w:rPr>
                <w:rFonts w:eastAsiaTheme="minorEastAsia"/>
                <w:bCs/>
                <w:iCs/>
                <w:lang w:eastAsia="zh-CN"/>
              </w:rPr>
            </w:pPr>
            <w:r w:rsidRPr="00747D7C">
              <w:rPr>
                <w:rFonts w:eastAsiaTheme="minorEastAsia"/>
                <w:b/>
                <w:iCs/>
                <w:lang w:eastAsia="zh-CN"/>
              </w:rPr>
              <w:t>Observation 6:</w:t>
            </w:r>
            <w:r w:rsidRPr="00747D7C">
              <w:rPr>
                <w:rFonts w:eastAsiaTheme="minorEastAsia"/>
                <w:bCs/>
                <w:iCs/>
                <w:lang w:eastAsia="zh-CN"/>
              </w:rPr>
              <w:t xml:space="preserve"> The </w:t>
            </w:r>
            <w:proofErr w:type="gramStart"/>
            <w:r w:rsidRPr="00747D7C">
              <w:rPr>
                <w:rFonts w:eastAsiaTheme="minorEastAsia"/>
                <w:bCs/>
                <w:iCs/>
                <w:lang w:eastAsia="zh-CN"/>
              </w:rPr>
              <w:t>fast fading</w:t>
            </w:r>
            <w:proofErr w:type="gramEnd"/>
            <w:r w:rsidRPr="00747D7C">
              <w:rPr>
                <w:rFonts w:eastAsiaTheme="minorEastAsia"/>
                <w:bCs/>
                <w:iCs/>
                <w:lang w:eastAsia="zh-CN"/>
              </w:rPr>
              <w:t xml:space="preserve"> parameters of low-altitude airspace scenario differs from that of </w:t>
            </w:r>
            <w:proofErr w:type="spellStart"/>
            <w:r w:rsidRPr="00747D7C">
              <w:rPr>
                <w:rFonts w:eastAsiaTheme="minorEastAsia"/>
                <w:bCs/>
                <w:iCs/>
                <w:lang w:eastAsia="zh-CN"/>
              </w:rPr>
              <w:t>UMa</w:t>
            </w:r>
            <w:proofErr w:type="spellEnd"/>
            <w:r w:rsidRPr="00747D7C">
              <w:rPr>
                <w:rFonts w:eastAsiaTheme="minorEastAsia"/>
                <w:bCs/>
                <w:iCs/>
                <w:lang w:eastAsia="zh-CN"/>
              </w:rPr>
              <w:t xml:space="preserve"> in TR 38.901 / </w:t>
            </w:r>
            <w:proofErr w:type="spellStart"/>
            <w:r w:rsidRPr="00747D7C">
              <w:rPr>
                <w:rFonts w:eastAsiaTheme="minorEastAsia"/>
                <w:bCs/>
                <w:iCs/>
                <w:lang w:eastAsia="zh-CN"/>
              </w:rPr>
              <w:t>UMa</w:t>
            </w:r>
            <w:proofErr w:type="spellEnd"/>
            <w:r w:rsidRPr="00747D7C">
              <w:rPr>
                <w:rFonts w:eastAsiaTheme="minorEastAsia"/>
                <w:bCs/>
                <w:iCs/>
                <w:lang w:eastAsia="zh-CN"/>
              </w:rPr>
              <w:t>-AV in TR 36.777.</w:t>
            </w:r>
          </w:p>
          <w:p w14:paraId="253809CA" w14:textId="03FDA2D4" w:rsidR="00E309A7" w:rsidRPr="00747D7C" w:rsidRDefault="00E309A7" w:rsidP="00EA20DB">
            <w:pPr>
              <w:autoSpaceDE w:val="0"/>
              <w:autoSpaceDN w:val="0"/>
              <w:adjustRightInd w:val="0"/>
              <w:snapToGrid w:val="0"/>
              <w:spacing w:before="0" w:after="0" w:line="240" w:lineRule="auto"/>
              <w:rPr>
                <w:b/>
                <w:i/>
              </w:rPr>
            </w:pPr>
          </w:p>
        </w:tc>
      </w:tr>
      <w:tr w:rsidR="0061388A" w:rsidRPr="00747D7C" w14:paraId="7E27FCD1" w14:textId="77777777">
        <w:tc>
          <w:tcPr>
            <w:tcW w:w="1885" w:type="dxa"/>
            <w:vAlign w:val="center"/>
          </w:tcPr>
          <w:p w14:paraId="2CCD2999" w14:textId="42420698" w:rsidR="0061388A" w:rsidRPr="00476847" w:rsidRDefault="005C79FA" w:rsidP="00747D7C">
            <w:pPr>
              <w:spacing w:before="0" w:after="0" w:line="240" w:lineRule="auto"/>
              <w:jc w:val="left"/>
              <w:rPr>
                <w:b/>
                <w:bCs/>
              </w:rPr>
            </w:pPr>
            <w:r w:rsidRPr="00476847">
              <w:rPr>
                <w:b/>
                <w:bCs/>
              </w:rPr>
              <w:lastRenderedPageBreak/>
              <w:t>[2] Ericsson</w:t>
            </w:r>
          </w:p>
        </w:tc>
        <w:tc>
          <w:tcPr>
            <w:tcW w:w="8730" w:type="dxa"/>
            <w:vAlign w:val="center"/>
          </w:tcPr>
          <w:p w14:paraId="3EE6CF54" w14:textId="77777777" w:rsidR="0061388A" w:rsidRPr="00476847" w:rsidRDefault="005C79FA" w:rsidP="00EA20DB">
            <w:pPr>
              <w:spacing w:before="0" w:after="0" w:line="240" w:lineRule="auto"/>
              <w:rPr>
                <w:lang w:eastAsia="zh-CN"/>
              </w:rPr>
            </w:pPr>
            <w:r w:rsidRPr="00476847">
              <w:rPr>
                <w:b/>
                <w:bCs/>
                <w:lang w:eastAsia="zh-CN"/>
              </w:rPr>
              <w:t>Proposal 5</w:t>
            </w:r>
            <w:r w:rsidRPr="00476847">
              <w:rPr>
                <w:lang w:eastAsia="zh-CN"/>
              </w:rPr>
              <w:tab/>
              <w:t xml:space="preserve">Consider the delay spread model in the TR 38.901 </w:t>
            </w:r>
            <w:proofErr w:type="spellStart"/>
            <w:r w:rsidRPr="00476847">
              <w:rPr>
                <w:lang w:eastAsia="zh-CN"/>
              </w:rPr>
              <w:t>UMa</w:t>
            </w:r>
            <w:proofErr w:type="spellEnd"/>
            <w:r w:rsidRPr="00476847">
              <w:rPr>
                <w:lang w:eastAsia="zh-CN"/>
              </w:rPr>
              <w:t xml:space="preserve"> scenario to be validated at 3.5 GHz.</w:t>
            </w:r>
          </w:p>
          <w:p w14:paraId="37AC9B90" w14:textId="77777777" w:rsidR="005C79FA" w:rsidRPr="00476847" w:rsidRDefault="005C79FA" w:rsidP="00EA20DB">
            <w:pPr>
              <w:keepNext/>
              <w:keepLines/>
              <w:spacing w:before="0" w:after="0" w:line="240" w:lineRule="auto"/>
              <w:jc w:val="center"/>
              <w:rPr>
                <w:lang w:eastAsia="en-GB"/>
              </w:rPr>
            </w:pPr>
            <w:r w:rsidRPr="00476847">
              <w:rPr>
                <w:noProof/>
                <w:lang w:eastAsia="zh-CN"/>
              </w:rPr>
              <w:drawing>
                <wp:inline distT="0" distB="0" distL="0" distR="0" wp14:anchorId="5C44F9B1" wp14:editId="7F6B1EA6">
                  <wp:extent cx="3738043" cy="2799298"/>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39121" cy="2800105"/>
                          </a:xfrm>
                          <a:prstGeom prst="rect">
                            <a:avLst/>
                          </a:prstGeom>
                          <a:noFill/>
                          <a:ln>
                            <a:noFill/>
                          </a:ln>
                        </pic:spPr>
                      </pic:pic>
                    </a:graphicData>
                  </a:graphic>
                </wp:inline>
              </w:drawing>
            </w:r>
          </w:p>
          <w:p w14:paraId="73D8B92D" w14:textId="77777777" w:rsidR="005C79FA" w:rsidRPr="00476847" w:rsidRDefault="005C79FA" w:rsidP="00476847">
            <w:pPr>
              <w:keepLines/>
              <w:spacing w:before="0" w:after="0" w:line="240" w:lineRule="auto"/>
              <w:jc w:val="center"/>
              <w:rPr>
                <w:lang w:eastAsia="en-GB"/>
              </w:rPr>
            </w:pPr>
            <w:bookmarkStart w:id="22" w:name="_Ref162347031"/>
            <w:r w:rsidRPr="00476847">
              <w:rPr>
                <w:lang w:eastAsia="en-GB"/>
              </w:rPr>
              <w:t xml:space="preserve">Figure </w:t>
            </w:r>
            <w:r w:rsidRPr="00476847">
              <w:rPr>
                <w:lang w:eastAsia="en-GB"/>
              </w:rPr>
              <w:fldChar w:fldCharType="begin"/>
            </w:r>
            <w:r w:rsidRPr="00476847">
              <w:rPr>
                <w:lang w:eastAsia="en-GB"/>
              </w:rPr>
              <w:instrText xml:space="preserve"> SEQ Figure \* ARABIC </w:instrText>
            </w:r>
            <w:r w:rsidRPr="00476847">
              <w:rPr>
                <w:lang w:eastAsia="en-GB"/>
              </w:rPr>
              <w:fldChar w:fldCharType="separate"/>
            </w:r>
            <w:r w:rsidRPr="00476847">
              <w:rPr>
                <w:noProof/>
                <w:lang w:eastAsia="en-GB"/>
              </w:rPr>
              <w:t>6</w:t>
            </w:r>
            <w:r w:rsidRPr="00476847">
              <w:rPr>
                <w:lang w:eastAsia="en-GB"/>
              </w:rPr>
              <w:fldChar w:fldCharType="end"/>
            </w:r>
            <w:bookmarkEnd w:id="22"/>
            <w:r w:rsidRPr="00476847">
              <w:rPr>
                <w:lang w:eastAsia="en-GB"/>
              </w:rPr>
              <w:tab/>
              <w:t xml:space="preserve">Comparison of RMS delay spread between the measurements and the </w:t>
            </w:r>
            <w:proofErr w:type="spellStart"/>
            <w:r w:rsidRPr="00476847">
              <w:rPr>
                <w:lang w:eastAsia="en-GB"/>
              </w:rPr>
              <w:t>UMa</w:t>
            </w:r>
            <w:proofErr w:type="spellEnd"/>
            <w:r w:rsidRPr="00476847">
              <w:rPr>
                <w:lang w:eastAsia="en-GB"/>
              </w:rPr>
              <w:t xml:space="preserve"> model.</w:t>
            </w:r>
          </w:p>
          <w:p w14:paraId="1186DF0F" w14:textId="308098BF" w:rsidR="005C79FA" w:rsidRPr="00476847" w:rsidRDefault="005C79FA" w:rsidP="00EA20DB">
            <w:pPr>
              <w:spacing w:before="0" w:after="0" w:line="240" w:lineRule="auto"/>
              <w:rPr>
                <w:lang w:eastAsia="zh-CN"/>
              </w:rPr>
            </w:pPr>
          </w:p>
        </w:tc>
      </w:tr>
      <w:tr w:rsidR="0061388A" w:rsidRPr="00747D7C" w14:paraId="00D3D623" w14:textId="77777777">
        <w:tc>
          <w:tcPr>
            <w:tcW w:w="1885" w:type="dxa"/>
            <w:vAlign w:val="center"/>
          </w:tcPr>
          <w:p w14:paraId="5F1ACADF" w14:textId="73E13917" w:rsidR="0061388A" w:rsidRPr="00747D7C" w:rsidRDefault="005101B7" w:rsidP="00747D7C">
            <w:pPr>
              <w:spacing w:before="0" w:after="0" w:line="240" w:lineRule="auto"/>
            </w:pPr>
            <w:r w:rsidRPr="00747D7C">
              <w:lastRenderedPageBreak/>
              <w:t>[6] BUPT</w:t>
            </w:r>
          </w:p>
        </w:tc>
        <w:tc>
          <w:tcPr>
            <w:tcW w:w="8730" w:type="dxa"/>
            <w:vAlign w:val="center"/>
          </w:tcPr>
          <w:p w14:paraId="22582C95" w14:textId="77777777" w:rsidR="005101B7" w:rsidRPr="00747D7C" w:rsidRDefault="005101B7" w:rsidP="00EA20DB">
            <w:pPr>
              <w:spacing w:before="0" w:after="0" w:line="240" w:lineRule="auto"/>
              <w:jc w:val="center"/>
              <w:rPr>
                <w:lang w:eastAsia="zh-CN"/>
              </w:rPr>
            </w:pPr>
            <w:r w:rsidRPr="00747D7C">
              <w:rPr>
                <w:lang w:eastAsia="zh-CN"/>
              </w:rPr>
              <w:t>Table 3-1: Part-1: Channel model parameters for the indoor-office scenario.</w:t>
            </w:r>
          </w:p>
          <w:tbl>
            <w:tblPr>
              <w:tblStyle w:val="TableGrid"/>
              <w:tblW w:w="0" w:type="auto"/>
              <w:jc w:val="center"/>
              <w:tblLook w:val="04A0" w:firstRow="1" w:lastRow="0" w:firstColumn="1" w:lastColumn="0" w:noHBand="0" w:noVBand="1"/>
            </w:tblPr>
            <w:tblGrid>
              <w:gridCol w:w="2636"/>
              <w:gridCol w:w="860"/>
              <w:gridCol w:w="2197"/>
              <w:gridCol w:w="2362"/>
            </w:tblGrid>
            <w:tr w:rsidR="005101B7" w:rsidRPr="00971EE0" w14:paraId="06482193" w14:textId="77777777" w:rsidTr="00971EE0">
              <w:trPr>
                <w:trHeight w:val="110"/>
                <w:jc w:val="center"/>
              </w:trPr>
              <w:tc>
                <w:tcPr>
                  <w:tcW w:w="3496" w:type="dxa"/>
                  <w:gridSpan w:val="2"/>
                  <w:vMerge w:val="restart"/>
                  <w:vAlign w:val="center"/>
                </w:tcPr>
                <w:p w14:paraId="2BB3021C" w14:textId="77777777" w:rsidR="005101B7" w:rsidRPr="00971EE0" w:rsidRDefault="005101B7" w:rsidP="00971EE0">
                  <w:pPr>
                    <w:spacing w:before="0" w:after="0" w:line="240" w:lineRule="auto"/>
                    <w:ind w:firstLine="420"/>
                    <w:jc w:val="center"/>
                    <w:rPr>
                      <w:sz w:val="16"/>
                      <w:szCs w:val="16"/>
                    </w:rPr>
                  </w:pPr>
                  <w:r w:rsidRPr="00971EE0">
                    <w:rPr>
                      <w:sz w:val="16"/>
                      <w:szCs w:val="16"/>
                    </w:rPr>
                    <w:t>Scenarios</w:t>
                  </w:r>
                </w:p>
              </w:tc>
              <w:tc>
                <w:tcPr>
                  <w:tcW w:w="2197" w:type="dxa"/>
                  <w:vAlign w:val="center"/>
                </w:tcPr>
                <w:p w14:paraId="0D64A592" w14:textId="77777777" w:rsidR="005101B7" w:rsidRPr="00971EE0" w:rsidRDefault="005101B7" w:rsidP="00971EE0">
                  <w:pPr>
                    <w:spacing w:before="0" w:after="0" w:line="240" w:lineRule="auto"/>
                    <w:jc w:val="center"/>
                    <w:rPr>
                      <w:sz w:val="16"/>
                      <w:szCs w:val="16"/>
                      <w:lang w:eastAsia="zh-CN"/>
                    </w:rPr>
                  </w:pPr>
                  <w:r w:rsidRPr="00971EE0">
                    <w:rPr>
                      <w:sz w:val="16"/>
                      <w:szCs w:val="16"/>
                      <w:lang w:eastAsia="zh-CN"/>
                    </w:rPr>
                    <w:t>Measurement</w:t>
                  </w:r>
                </w:p>
              </w:tc>
              <w:tc>
                <w:tcPr>
                  <w:tcW w:w="2362" w:type="dxa"/>
                  <w:vAlign w:val="center"/>
                </w:tcPr>
                <w:p w14:paraId="69308AC2" w14:textId="77777777" w:rsidR="005101B7" w:rsidRPr="00971EE0" w:rsidRDefault="005101B7" w:rsidP="00971EE0">
                  <w:pPr>
                    <w:spacing w:before="0" w:after="0" w:line="240" w:lineRule="auto"/>
                    <w:jc w:val="center"/>
                    <w:rPr>
                      <w:sz w:val="16"/>
                      <w:szCs w:val="16"/>
                    </w:rPr>
                  </w:pPr>
                  <w:r w:rsidRPr="00971EE0">
                    <w:rPr>
                      <w:sz w:val="16"/>
                      <w:szCs w:val="16"/>
                    </w:rPr>
                    <w:t>3GPP</w:t>
                  </w:r>
                </w:p>
              </w:tc>
            </w:tr>
            <w:tr w:rsidR="005101B7" w:rsidRPr="00971EE0" w14:paraId="7102CBBB" w14:textId="77777777" w:rsidTr="00971EE0">
              <w:trPr>
                <w:trHeight w:val="85"/>
                <w:jc w:val="center"/>
              </w:trPr>
              <w:tc>
                <w:tcPr>
                  <w:tcW w:w="3496" w:type="dxa"/>
                  <w:gridSpan w:val="2"/>
                  <w:vMerge/>
                  <w:vAlign w:val="center"/>
                </w:tcPr>
                <w:p w14:paraId="183CC9DD" w14:textId="77777777" w:rsidR="005101B7" w:rsidRPr="00971EE0" w:rsidRDefault="005101B7" w:rsidP="00971EE0">
                  <w:pPr>
                    <w:spacing w:before="0" w:after="0" w:line="240" w:lineRule="auto"/>
                    <w:ind w:firstLine="420"/>
                    <w:jc w:val="center"/>
                    <w:rPr>
                      <w:sz w:val="16"/>
                      <w:szCs w:val="16"/>
                    </w:rPr>
                  </w:pPr>
                </w:p>
              </w:tc>
              <w:tc>
                <w:tcPr>
                  <w:tcW w:w="2197" w:type="dxa"/>
                  <w:vAlign w:val="center"/>
                </w:tcPr>
                <w:p w14:paraId="6F18E55F" w14:textId="77777777" w:rsidR="005101B7" w:rsidRPr="00971EE0" w:rsidRDefault="005101B7" w:rsidP="00971EE0">
                  <w:pPr>
                    <w:spacing w:before="0" w:after="0" w:line="240" w:lineRule="auto"/>
                    <w:jc w:val="center"/>
                    <w:rPr>
                      <w:sz w:val="16"/>
                      <w:szCs w:val="16"/>
                    </w:rPr>
                  </w:pPr>
                  <w:r w:rsidRPr="00971EE0">
                    <w:rPr>
                      <w:sz w:val="16"/>
                      <w:szCs w:val="16"/>
                    </w:rPr>
                    <w:t>LOS</w:t>
                  </w:r>
                </w:p>
              </w:tc>
              <w:tc>
                <w:tcPr>
                  <w:tcW w:w="2362" w:type="dxa"/>
                  <w:vAlign w:val="center"/>
                </w:tcPr>
                <w:p w14:paraId="29244F4B" w14:textId="77777777" w:rsidR="005101B7" w:rsidRPr="00971EE0" w:rsidRDefault="005101B7" w:rsidP="00971EE0">
                  <w:pPr>
                    <w:spacing w:before="0" w:after="0" w:line="240" w:lineRule="auto"/>
                    <w:jc w:val="center"/>
                    <w:rPr>
                      <w:sz w:val="16"/>
                      <w:szCs w:val="16"/>
                    </w:rPr>
                  </w:pPr>
                  <w:r w:rsidRPr="00971EE0">
                    <w:rPr>
                      <w:sz w:val="16"/>
                      <w:szCs w:val="16"/>
                    </w:rPr>
                    <w:t>LOS</w:t>
                  </w:r>
                </w:p>
              </w:tc>
            </w:tr>
            <w:tr w:rsidR="005101B7" w:rsidRPr="00971EE0" w14:paraId="128127CC" w14:textId="77777777" w:rsidTr="00476847">
              <w:trPr>
                <w:trHeight w:val="126"/>
                <w:jc w:val="center"/>
              </w:trPr>
              <w:tc>
                <w:tcPr>
                  <w:tcW w:w="2636" w:type="dxa"/>
                  <w:vMerge w:val="restart"/>
                  <w:vAlign w:val="center"/>
                </w:tcPr>
                <w:p w14:paraId="134EBCD2" w14:textId="77777777" w:rsidR="005101B7" w:rsidRPr="00971EE0" w:rsidRDefault="005101B7" w:rsidP="00971EE0">
                  <w:pPr>
                    <w:spacing w:before="0" w:after="0" w:line="240" w:lineRule="auto"/>
                    <w:ind w:firstLineChars="83" w:firstLine="133"/>
                    <w:rPr>
                      <w:sz w:val="16"/>
                      <w:szCs w:val="16"/>
                    </w:rPr>
                  </w:pPr>
                  <w:r w:rsidRPr="00971EE0">
                    <w:rPr>
                      <w:sz w:val="16"/>
                      <w:szCs w:val="16"/>
                    </w:rPr>
                    <w:t>Delay spread (DS)</w:t>
                  </w:r>
                </w:p>
                <w:p w14:paraId="4EAE8FBE" w14:textId="77777777" w:rsidR="005101B7" w:rsidRPr="00971EE0" w:rsidRDefault="005101B7" w:rsidP="00971EE0">
                  <w:pPr>
                    <w:spacing w:before="0" w:after="0" w:line="240" w:lineRule="auto"/>
                    <w:ind w:firstLineChars="83" w:firstLine="133"/>
                    <w:rPr>
                      <w:sz w:val="16"/>
                      <w:szCs w:val="16"/>
                    </w:rPr>
                  </w:pPr>
                  <w:proofErr w:type="spellStart"/>
                  <w:r w:rsidRPr="00971EE0">
                    <w:rPr>
                      <w:sz w:val="16"/>
                      <w:szCs w:val="16"/>
                    </w:rPr>
                    <w:t>lgDS</w:t>
                  </w:r>
                  <w:proofErr w:type="spellEnd"/>
                  <w:r w:rsidRPr="00971EE0">
                    <w:rPr>
                      <w:sz w:val="16"/>
                      <w:szCs w:val="16"/>
                    </w:rPr>
                    <w:t>=log10(DS/1s)</w:t>
                  </w:r>
                </w:p>
              </w:tc>
              <w:tc>
                <w:tcPr>
                  <w:tcW w:w="860" w:type="dxa"/>
                  <w:vAlign w:val="center"/>
                </w:tcPr>
                <w:p w14:paraId="19CD427E" w14:textId="77777777" w:rsidR="005101B7" w:rsidRPr="00971EE0" w:rsidRDefault="00000000"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2197" w:type="dxa"/>
                  <w:vAlign w:val="center"/>
                </w:tcPr>
                <w:p w14:paraId="727CA6C6" w14:textId="77777777" w:rsidR="005101B7" w:rsidRPr="00971EE0" w:rsidRDefault="005101B7" w:rsidP="00971EE0">
                  <w:pPr>
                    <w:spacing w:before="0" w:after="0" w:line="240" w:lineRule="auto"/>
                    <w:jc w:val="center"/>
                    <w:rPr>
                      <w:sz w:val="16"/>
                      <w:szCs w:val="16"/>
                    </w:rPr>
                  </w:pPr>
                  <w:r w:rsidRPr="00971EE0">
                    <w:rPr>
                      <w:sz w:val="16"/>
                      <w:szCs w:val="16"/>
                    </w:rPr>
                    <w:t>-7.92</w:t>
                  </w:r>
                </w:p>
              </w:tc>
              <w:tc>
                <w:tcPr>
                  <w:tcW w:w="2362" w:type="dxa"/>
                  <w:vAlign w:val="center"/>
                </w:tcPr>
                <w:p w14:paraId="3316F351"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-7.704</w:t>
                  </w:r>
                </w:p>
              </w:tc>
            </w:tr>
            <w:tr w:rsidR="005101B7" w:rsidRPr="00971EE0" w14:paraId="0DDD3168" w14:textId="77777777" w:rsidTr="00476847">
              <w:trPr>
                <w:trHeight w:val="85"/>
                <w:jc w:val="center"/>
              </w:trPr>
              <w:tc>
                <w:tcPr>
                  <w:tcW w:w="2636" w:type="dxa"/>
                  <w:vMerge/>
                  <w:vAlign w:val="center"/>
                </w:tcPr>
                <w:p w14:paraId="7FE06784" w14:textId="77777777" w:rsidR="005101B7" w:rsidRPr="00971EE0" w:rsidRDefault="005101B7" w:rsidP="00971EE0">
                  <w:pPr>
                    <w:spacing w:before="0" w:after="0" w:line="240" w:lineRule="auto"/>
                    <w:ind w:firstLine="420"/>
                    <w:jc w:val="center"/>
                    <w:rPr>
                      <w:sz w:val="16"/>
                      <w:szCs w:val="16"/>
                    </w:rPr>
                  </w:pPr>
                </w:p>
              </w:tc>
              <w:tc>
                <w:tcPr>
                  <w:tcW w:w="860" w:type="dxa"/>
                  <w:vAlign w:val="center"/>
                </w:tcPr>
                <w:p w14:paraId="5EF02BD0" w14:textId="77777777" w:rsidR="005101B7" w:rsidRPr="00971EE0" w:rsidRDefault="00000000"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2197" w:type="dxa"/>
                  <w:vAlign w:val="center"/>
                </w:tcPr>
                <w:p w14:paraId="3ECDA3F4" w14:textId="77777777" w:rsidR="005101B7" w:rsidRPr="00971EE0" w:rsidRDefault="005101B7" w:rsidP="00971EE0">
                  <w:pPr>
                    <w:spacing w:before="0" w:after="0" w:line="240" w:lineRule="auto"/>
                    <w:jc w:val="center"/>
                    <w:rPr>
                      <w:sz w:val="16"/>
                      <w:szCs w:val="16"/>
                    </w:rPr>
                  </w:pPr>
                  <w:r w:rsidRPr="00971EE0">
                    <w:rPr>
                      <w:rFonts w:eastAsia="DengXian"/>
                      <w:color w:val="323232"/>
                      <w:sz w:val="16"/>
                      <w:szCs w:val="16"/>
                    </w:rPr>
                    <w:t>0.71</w:t>
                  </w:r>
                </w:p>
              </w:tc>
              <w:tc>
                <w:tcPr>
                  <w:tcW w:w="2362" w:type="dxa"/>
                  <w:vAlign w:val="center"/>
                </w:tcPr>
                <w:p w14:paraId="721795DD"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0.18</w:t>
                  </w:r>
                </w:p>
              </w:tc>
            </w:tr>
          </w:tbl>
          <w:p w14:paraId="64AEB9B4" w14:textId="77777777" w:rsidR="005101B7" w:rsidRPr="00747D7C" w:rsidRDefault="005101B7" w:rsidP="00EA20DB">
            <w:pPr>
              <w:spacing w:before="0" w:after="0" w:line="240" w:lineRule="auto"/>
              <w:jc w:val="center"/>
              <w:rPr>
                <w:lang w:eastAsia="zh-CN"/>
              </w:rPr>
            </w:pPr>
            <w:r w:rsidRPr="00747D7C">
              <w:rPr>
                <w:lang w:eastAsia="zh-CN"/>
              </w:rPr>
              <w:t xml:space="preserve">Table 3-2: Part-2: Channel model parameters for the </w:t>
            </w:r>
            <w:proofErr w:type="spellStart"/>
            <w:r w:rsidRPr="00747D7C">
              <w:rPr>
                <w:lang w:eastAsia="zh-CN"/>
              </w:rPr>
              <w:t>UMa</w:t>
            </w:r>
            <w:proofErr w:type="spellEnd"/>
            <w:r w:rsidRPr="00747D7C">
              <w:rPr>
                <w:lang w:eastAsia="zh-CN"/>
              </w:rPr>
              <w:t xml:space="preserve"> scenario.</w:t>
            </w:r>
          </w:p>
          <w:tbl>
            <w:tblPr>
              <w:tblStyle w:val="TableGrid"/>
              <w:tblW w:w="0" w:type="auto"/>
              <w:jc w:val="center"/>
              <w:tblLook w:val="04A0" w:firstRow="1" w:lastRow="0" w:firstColumn="1" w:lastColumn="0" w:noHBand="0" w:noVBand="1"/>
            </w:tblPr>
            <w:tblGrid>
              <w:gridCol w:w="2547"/>
              <w:gridCol w:w="781"/>
              <w:gridCol w:w="1384"/>
              <w:gridCol w:w="1418"/>
              <w:gridCol w:w="1093"/>
              <w:gridCol w:w="1073"/>
            </w:tblGrid>
            <w:tr w:rsidR="005101B7" w:rsidRPr="00971EE0" w14:paraId="36F9A897" w14:textId="77777777" w:rsidTr="00A43DF5">
              <w:trPr>
                <w:jc w:val="center"/>
              </w:trPr>
              <w:tc>
                <w:tcPr>
                  <w:tcW w:w="3328" w:type="dxa"/>
                  <w:gridSpan w:val="2"/>
                  <w:vMerge w:val="restart"/>
                  <w:vAlign w:val="center"/>
                </w:tcPr>
                <w:p w14:paraId="1E170C94" w14:textId="77777777" w:rsidR="005101B7" w:rsidRPr="00971EE0" w:rsidRDefault="005101B7" w:rsidP="00971EE0">
                  <w:pPr>
                    <w:spacing w:before="0" w:after="0" w:line="240" w:lineRule="auto"/>
                    <w:ind w:firstLine="420"/>
                    <w:jc w:val="center"/>
                    <w:rPr>
                      <w:sz w:val="18"/>
                      <w:szCs w:val="18"/>
                    </w:rPr>
                  </w:pPr>
                  <w:r w:rsidRPr="00971EE0">
                    <w:rPr>
                      <w:sz w:val="18"/>
                      <w:szCs w:val="18"/>
                    </w:rPr>
                    <w:t>Scenarios</w:t>
                  </w:r>
                </w:p>
              </w:tc>
              <w:tc>
                <w:tcPr>
                  <w:tcW w:w="2802" w:type="dxa"/>
                  <w:gridSpan w:val="2"/>
                  <w:vAlign w:val="center"/>
                </w:tcPr>
                <w:p w14:paraId="754A499A" w14:textId="77777777" w:rsidR="005101B7" w:rsidRPr="00971EE0" w:rsidRDefault="005101B7" w:rsidP="00971EE0">
                  <w:pPr>
                    <w:spacing w:before="0" w:after="0" w:line="240" w:lineRule="auto"/>
                    <w:ind w:firstLine="420"/>
                    <w:jc w:val="center"/>
                    <w:rPr>
                      <w:sz w:val="18"/>
                      <w:szCs w:val="18"/>
                    </w:rPr>
                  </w:pPr>
                  <w:proofErr w:type="spellStart"/>
                  <w:r w:rsidRPr="00971EE0">
                    <w:rPr>
                      <w:sz w:val="18"/>
                      <w:szCs w:val="18"/>
                    </w:rPr>
                    <w:t>UMa</w:t>
                  </w:r>
                  <w:proofErr w:type="spellEnd"/>
                </w:p>
              </w:tc>
              <w:tc>
                <w:tcPr>
                  <w:tcW w:w="2166" w:type="dxa"/>
                  <w:gridSpan w:val="2"/>
                </w:tcPr>
                <w:p w14:paraId="3DF68FDB" w14:textId="77777777" w:rsidR="005101B7" w:rsidRPr="00971EE0" w:rsidRDefault="005101B7" w:rsidP="00971EE0">
                  <w:pPr>
                    <w:spacing w:before="0" w:after="0" w:line="240" w:lineRule="auto"/>
                    <w:ind w:firstLineChars="400" w:firstLine="720"/>
                    <w:rPr>
                      <w:sz w:val="18"/>
                      <w:szCs w:val="18"/>
                    </w:rPr>
                  </w:pPr>
                  <w:r w:rsidRPr="00971EE0">
                    <w:rPr>
                      <w:sz w:val="18"/>
                      <w:szCs w:val="18"/>
                    </w:rPr>
                    <w:t>3GPP</w:t>
                  </w:r>
                </w:p>
              </w:tc>
            </w:tr>
            <w:tr w:rsidR="005101B7" w:rsidRPr="00971EE0" w14:paraId="50EA7536" w14:textId="77777777" w:rsidTr="00A43DF5">
              <w:trPr>
                <w:jc w:val="center"/>
              </w:trPr>
              <w:tc>
                <w:tcPr>
                  <w:tcW w:w="3328" w:type="dxa"/>
                  <w:gridSpan w:val="2"/>
                  <w:vMerge/>
                  <w:vAlign w:val="center"/>
                </w:tcPr>
                <w:p w14:paraId="22C56F24" w14:textId="77777777" w:rsidR="005101B7" w:rsidRPr="00971EE0" w:rsidRDefault="005101B7" w:rsidP="00971EE0">
                  <w:pPr>
                    <w:spacing w:before="0" w:after="0" w:line="240" w:lineRule="auto"/>
                    <w:ind w:firstLine="420"/>
                    <w:jc w:val="center"/>
                    <w:rPr>
                      <w:sz w:val="18"/>
                      <w:szCs w:val="18"/>
                    </w:rPr>
                  </w:pPr>
                </w:p>
              </w:tc>
              <w:tc>
                <w:tcPr>
                  <w:tcW w:w="1384" w:type="dxa"/>
                  <w:vAlign w:val="center"/>
                </w:tcPr>
                <w:p w14:paraId="0B457A18" w14:textId="77777777" w:rsidR="005101B7" w:rsidRPr="00971EE0" w:rsidRDefault="005101B7" w:rsidP="00971EE0">
                  <w:pPr>
                    <w:spacing w:before="0" w:after="0" w:line="240" w:lineRule="auto"/>
                    <w:ind w:firstLine="420"/>
                    <w:jc w:val="center"/>
                    <w:rPr>
                      <w:sz w:val="18"/>
                      <w:szCs w:val="18"/>
                    </w:rPr>
                  </w:pPr>
                  <w:r w:rsidRPr="00971EE0">
                    <w:rPr>
                      <w:sz w:val="18"/>
                      <w:szCs w:val="18"/>
                    </w:rPr>
                    <w:t>LOS</w:t>
                  </w:r>
                </w:p>
              </w:tc>
              <w:tc>
                <w:tcPr>
                  <w:tcW w:w="1418" w:type="dxa"/>
                  <w:vAlign w:val="center"/>
                </w:tcPr>
                <w:p w14:paraId="03699F2C" w14:textId="77777777" w:rsidR="005101B7" w:rsidRPr="00971EE0" w:rsidRDefault="005101B7" w:rsidP="00971EE0">
                  <w:pPr>
                    <w:spacing w:before="0" w:after="0" w:line="240" w:lineRule="auto"/>
                    <w:ind w:firstLine="420"/>
                    <w:jc w:val="center"/>
                    <w:rPr>
                      <w:sz w:val="18"/>
                      <w:szCs w:val="18"/>
                    </w:rPr>
                  </w:pPr>
                  <w:r w:rsidRPr="00971EE0">
                    <w:rPr>
                      <w:sz w:val="18"/>
                      <w:szCs w:val="18"/>
                    </w:rPr>
                    <w:t>NLOS</w:t>
                  </w:r>
                </w:p>
              </w:tc>
              <w:tc>
                <w:tcPr>
                  <w:tcW w:w="1093" w:type="dxa"/>
                </w:tcPr>
                <w:p w14:paraId="060C1429" w14:textId="77777777" w:rsidR="005101B7" w:rsidRPr="00971EE0" w:rsidRDefault="005101B7" w:rsidP="00971EE0">
                  <w:pPr>
                    <w:spacing w:before="0" w:after="0" w:line="240" w:lineRule="auto"/>
                    <w:ind w:firstLine="420"/>
                    <w:rPr>
                      <w:sz w:val="18"/>
                      <w:szCs w:val="18"/>
                    </w:rPr>
                  </w:pPr>
                  <w:r w:rsidRPr="00971EE0">
                    <w:rPr>
                      <w:sz w:val="18"/>
                      <w:szCs w:val="18"/>
                    </w:rPr>
                    <w:t>LOS</w:t>
                  </w:r>
                </w:p>
              </w:tc>
              <w:tc>
                <w:tcPr>
                  <w:tcW w:w="1073" w:type="dxa"/>
                </w:tcPr>
                <w:p w14:paraId="186E0CB7" w14:textId="77777777" w:rsidR="005101B7" w:rsidRPr="00971EE0" w:rsidRDefault="005101B7" w:rsidP="00971EE0">
                  <w:pPr>
                    <w:spacing w:before="0" w:after="0" w:line="240" w:lineRule="auto"/>
                    <w:ind w:firstLineChars="100" w:firstLine="180"/>
                    <w:rPr>
                      <w:sz w:val="18"/>
                      <w:szCs w:val="18"/>
                    </w:rPr>
                  </w:pPr>
                  <w:r w:rsidRPr="00971EE0">
                    <w:rPr>
                      <w:sz w:val="18"/>
                      <w:szCs w:val="18"/>
                    </w:rPr>
                    <w:t>NLOS</w:t>
                  </w:r>
                </w:p>
              </w:tc>
            </w:tr>
            <w:tr w:rsidR="005101B7" w:rsidRPr="00971EE0" w14:paraId="69E2364F" w14:textId="77777777" w:rsidTr="00A43DF5">
              <w:trPr>
                <w:jc w:val="center"/>
              </w:trPr>
              <w:tc>
                <w:tcPr>
                  <w:tcW w:w="2547" w:type="dxa"/>
                  <w:vMerge w:val="restart"/>
                  <w:vAlign w:val="center"/>
                </w:tcPr>
                <w:p w14:paraId="4D9F8351" w14:textId="77777777" w:rsidR="005101B7" w:rsidRPr="00971EE0" w:rsidRDefault="005101B7" w:rsidP="00971EE0">
                  <w:pPr>
                    <w:spacing w:before="0" w:after="0" w:line="240" w:lineRule="auto"/>
                    <w:ind w:firstLineChars="83" w:firstLine="149"/>
                    <w:rPr>
                      <w:sz w:val="18"/>
                      <w:szCs w:val="18"/>
                    </w:rPr>
                  </w:pPr>
                  <w:r w:rsidRPr="00971EE0">
                    <w:rPr>
                      <w:sz w:val="18"/>
                      <w:szCs w:val="18"/>
                    </w:rPr>
                    <w:t>Delay spread (DS)</w:t>
                  </w:r>
                </w:p>
                <w:p w14:paraId="7B7D8713" w14:textId="77777777" w:rsidR="005101B7" w:rsidRPr="00971EE0" w:rsidRDefault="005101B7" w:rsidP="00971EE0">
                  <w:pPr>
                    <w:spacing w:before="0" w:after="0" w:line="240" w:lineRule="auto"/>
                    <w:ind w:firstLineChars="83" w:firstLine="149"/>
                    <w:rPr>
                      <w:sz w:val="18"/>
                      <w:szCs w:val="18"/>
                    </w:rPr>
                  </w:pPr>
                  <w:proofErr w:type="spellStart"/>
                  <w:r w:rsidRPr="00971EE0">
                    <w:rPr>
                      <w:sz w:val="18"/>
                      <w:szCs w:val="18"/>
                    </w:rPr>
                    <w:t>lgDS</w:t>
                  </w:r>
                  <w:proofErr w:type="spellEnd"/>
                  <w:r w:rsidRPr="00971EE0">
                    <w:rPr>
                      <w:sz w:val="18"/>
                      <w:szCs w:val="18"/>
                    </w:rPr>
                    <w:t>=log10(DS/1s)</w:t>
                  </w:r>
                </w:p>
              </w:tc>
              <w:tc>
                <w:tcPr>
                  <w:tcW w:w="781" w:type="dxa"/>
                  <w:vAlign w:val="center"/>
                </w:tcPr>
                <w:p w14:paraId="19B3DD24" w14:textId="77777777" w:rsidR="005101B7" w:rsidRPr="00971EE0" w:rsidRDefault="00000000"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μ</m:t>
                          </m:r>
                        </m:e>
                        <m:sub>
                          <m:r>
                            <m:rPr>
                              <m:sty m:val="p"/>
                            </m:rPr>
                            <w:rPr>
                              <w:rFonts w:ascii="Cambria Math" w:hAnsi="Cambria Math"/>
                              <w:sz w:val="18"/>
                              <w:szCs w:val="18"/>
                            </w:rPr>
                            <m:t>lgDS</m:t>
                          </m:r>
                        </m:sub>
                      </m:sSub>
                    </m:oMath>
                  </m:oMathPara>
                </w:p>
              </w:tc>
              <w:tc>
                <w:tcPr>
                  <w:tcW w:w="1384" w:type="dxa"/>
                  <w:vAlign w:val="center"/>
                </w:tcPr>
                <w:p w14:paraId="24375DA9"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-7.04</w:t>
                  </w:r>
                </w:p>
              </w:tc>
              <w:tc>
                <w:tcPr>
                  <w:tcW w:w="1418" w:type="dxa"/>
                  <w:vAlign w:val="center"/>
                </w:tcPr>
                <w:p w14:paraId="7B10DCFB" w14:textId="77777777" w:rsidR="005101B7" w:rsidRPr="00971EE0" w:rsidRDefault="005101B7" w:rsidP="00971EE0">
                  <w:pPr>
                    <w:spacing w:before="0" w:after="0" w:line="240" w:lineRule="auto"/>
                    <w:ind w:firstLine="420"/>
                    <w:rPr>
                      <w:sz w:val="18"/>
                      <w:szCs w:val="18"/>
                    </w:rPr>
                  </w:pPr>
                  <w:r w:rsidRPr="00971EE0">
                    <w:rPr>
                      <w:sz w:val="18"/>
                      <w:szCs w:val="18"/>
                    </w:rPr>
                    <w:t>-6.98</w:t>
                  </w:r>
                </w:p>
              </w:tc>
              <w:tc>
                <w:tcPr>
                  <w:tcW w:w="1093" w:type="dxa"/>
                  <w:vAlign w:val="center"/>
                </w:tcPr>
                <w:p w14:paraId="50FA790D" w14:textId="77777777" w:rsidR="005101B7" w:rsidRPr="00971EE0" w:rsidRDefault="005101B7" w:rsidP="00971EE0">
                  <w:pPr>
                    <w:spacing w:before="0" w:after="0" w:line="240" w:lineRule="auto"/>
                    <w:ind w:firstLineChars="100" w:firstLine="180"/>
                    <w:rPr>
                      <w:bCs/>
                      <w:color w:val="323232"/>
                      <w:kern w:val="24"/>
                      <w:sz w:val="18"/>
                      <w:szCs w:val="18"/>
                    </w:rPr>
                  </w:pPr>
                  <w:r w:rsidRPr="00971EE0">
                    <w:rPr>
                      <w:bCs/>
                      <w:color w:val="323232"/>
                      <w:kern w:val="24"/>
                      <w:sz w:val="18"/>
                      <w:szCs w:val="18"/>
                    </w:rPr>
                    <w:t>-7.06</w:t>
                  </w:r>
                </w:p>
              </w:tc>
              <w:tc>
                <w:tcPr>
                  <w:tcW w:w="1073" w:type="dxa"/>
                  <w:vAlign w:val="center"/>
                </w:tcPr>
                <w:p w14:paraId="3402C8E8"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-6.51</w:t>
                  </w:r>
                </w:p>
              </w:tc>
            </w:tr>
            <w:tr w:rsidR="005101B7" w:rsidRPr="00971EE0" w14:paraId="05B7F854" w14:textId="77777777" w:rsidTr="00A43DF5">
              <w:trPr>
                <w:jc w:val="center"/>
              </w:trPr>
              <w:tc>
                <w:tcPr>
                  <w:tcW w:w="2547" w:type="dxa"/>
                  <w:vMerge/>
                  <w:vAlign w:val="center"/>
                </w:tcPr>
                <w:p w14:paraId="264A6039" w14:textId="77777777" w:rsidR="005101B7" w:rsidRPr="00971EE0" w:rsidRDefault="005101B7" w:rsidP="00971EE0">
                  <w:pPr>
                    <w:spacing w:before="0" w:after="0" w:line="240" w:lineRule="auto"/>
                    <w:ind w:firstLine="420"/>
                    <w:jc w:val="center"/>
                    <w:rPr>
                      <w:sz w:val="18"/>
                      <w:szCs w:val="18"/>
                    </w:rPr>
                  </w:pPr>
                </w:p>
              </w:tc>
              <w:tc>
                <w:tcPr>
                  <w:tcW w:w="781" w:type="dxa"/>
                  <w:vAlign w:val="center"/>
                </w:tcPr>
                <w:p w14:paraId="0E5A3749" w14:textId="77777777" w:rsidR="005101B7" w:rsidRPr="00971EE0" w:rsidRDefault="00000000"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σ</m:t>
                          </m:r>
                        </m:e>
                        <m:sub>
                          <m:r>
                            <m:rPr>
                              <m:sty m:val="p"/>
                            </m:rPr>
                            <w:rPr>
                              <w:rFonts w:ascii="Cambria Math" w:hAnsi="Cambria Math"/>
                              <w:sz w:val="18"/>
                              <w:szCs w:val="18"/>
                            </w:rPr>
                            <m:t>lgDS</m:t>
                          </m:r>
                        </m:sub>
                      </m:sSub>
                    </m:oMath>
                  </m:oMathPara>
                </w:p>
              </w:tc>
              <w:tc>
                <w:tcPr>
                  <w:tcW w:w="1384" w:type="dxa"/>
                  <w:vAlign w:val="center"/>
                </w:tcPr>
                <w:p w14:paraId="3607B76C"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0.04</w:t>
                  </w:r>
                </w:p>
              </w:tc>
              <w:tc>
                <w:tcPr>
                  <w:tcW w:w="1418" w:type="dxa"/>
                  <w:vAlign w:val="center"/>
                </w:tcPr>
                <w:p w14:paraId="61148426" w14:textId="77777777" w:rsidR="005101B7" w:rsidRPr="00971EE0" w:rsidRDefault="005101B7" w:rsidP="00971EE0">
                  <w:pPr>
                    <w:spacing w:before="0" w:after="0" w:line="240" w:lineRule="auto"/>
                    <w:ind w:firstLine="420"/>
                    <w:rPr>
                      <w:sz w:val="18"/>
                      <w:szCs w:val="18"/>
                    </w:rPr>
                  </w:pPr>
                  <w:r w:rsidRPr="00971EE0">
                    <w:rPr>
                      <w:sz w:val="18"/>
                      <w:szCs w:val="18"/>
                    </w:rPr>
                    <w:t>0.05</w:t>
                  </w:r>
                </w:p>
              </w:tc>
              <w:tc>
                <w:tcPr>
                  <w:tcW w:w="1093" w:type="dxa"/>
                  <w:vAlign w:val="center"/>
                </w:tcPr>
                <w:p w14:paraId="6B1E7E71" w14:textId="77777777" w:rsidR="005101B7" w:rsidRPr="00971EE0" w:rsidRDefault="005101B7" w:rsidP="00971EE0">
                  <w:pPr>
                    <w:spacing w:before="0" w:after="0" w:line="240" w:lineRule="auto"/>
                    <w:ind w:firstLineChars="133" w:firstLine="239"/>
                    <w:rPr>
                      <w:bCs/>
                      <w:color w:val="323232"/>
                      <w:kern w:val="24"/>
                      <w:sz w:val="18"/>
                      <w:szCs w:val="18"/>
                    </w:rPr>
                  </w:pPr>
                  <w:r w:rsidRPr="00971EE0">
                    <w:rPr>
                      <w:bCs/>
                      <w:color w:val="323232"/>
                      <w:kern w:val="24"/>
                      <w:sz w:val="18"/>
                      <w:szCs w:val="18"/>
                    </w:rPr>
                    <w:t>0.66</w:t>
                  </w:r>
                </w:p>
              </w:tc>
              <w:tc>
                <w:tcPr>
                  <w:tcW w:w="1073" w:type="dxa"/>
                  <w:vAlign w:val="center"/>
                </w:tcPr>
                <w:p w14:paraId="0BE5B0B0"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0.39</w:t>
                  </w:r>
                </w:p>
              </w:tc>
            </w:tr>
          </w:tbl>
          <w:p w14:paraId="75A8E256" w14:textId="77777777" w:rsidR="005101B7" w:rsidRPr="00747D7C" w:rsidRDefault="005101B7" w:rsidP="00EA20DB">
            <w:pPr>
              <w:spacing w:before="0" w:after="0" w:line="240" w:lineRule="auto"/>
              <w:jc w:val="center"/>
              <w:rPr>
                <w:lang w:eastAsia="zh-CN"/>
              </w:rPr>
            </w:pPr>
            <w:r w:rsidRPr="00747D7C">
              <w:rPr>
                <w:lang w:eastAsia="zh-CN"/>
              </w:rPr>
              <w:t xml:space="preserve">Table 3-3: Part-3: Channel model parameters for the </w:t>
            </w:r>
            <w:proofErr w:type="spellStart"/>
            <w:r w:rsidRPr="00747D7C">
              <w:rPr>
                <w:lang w:eastAsia="zh-CN"/>
              </w:rPr>
              <w:t>UMi</w:t>
            </w:r>
            <w:proofErr w:type="spellEnd"/>
            <w:r w:rsidRPr="00747D7C">
              <w:rPr>
                <w:lang w:eastAsia="zh-CN"/>
              </w:rPr>
              <w:t xml:space="preserve"> scenario.</w:t>
            </w:r>
          </w:p>
          <w:tbl>
            <w:tblPr>
              <w:tblStyle w:val="TableGrid"/>
              <w:tblW w:w="0" w:type="auto"/>
              <w:jc w:val="center"/>
              <w:tblLook w:val="04A0" w:firstRow="1" w:lastRow="0" w:firstColumn="1" w:lastColumn="0" w:noHBand="0" w:noVBand="1"/>
            </w:tblPr>
            <w:tblGrid>
              <w:gridCol w:w="2689"/>
              <w:gridCol w:w="736"/>
              <w:gridCol w:w="1463"/>
              <w:gridCol w:w="1493"/>
              <w:gridCol w:w="1112"/>
              <w:gridCol w:w="1105"/>
            </w:tblGrid>
            <w:tr w:rsidR="005101B7" w:rsidRPr="00971EE0" w14:paraId="76B2D673" w14:textId="77777777" w:rsidTr="00A43DF5">
              <w:trPr>
                <w:jc w:val="center"/>
              </w:trPr>
              <w:tc>
                <w:tcPr>
                  <w:tcW w:w="3425" w:type="dxa"/>
                  <w:gridSpan w:val="2"/>
                  <w:vMerge w:val="restart"/>
                  <w:vAlign w:val="center"/>
                </w:tcPr>
                <w:p w14:paraId="6B00028A" w14:textId="77777777" w:rsidR="005101B7" w:rsidRPr="00971EE0" w:rsidRDefault="005101B7" w:rsidP="00EA20DB">
                  <w:pPr>
                    <w:spacing w:before="0" w:after="0" w:line="240" w:lineRule="auto"/>
                    <w:ind w:firstLine="420"/>
                    <w:jc w:val="center"/>
                    <w:rPr>
                      <w:sz w:val="16"/>
                      <w:szCs w:val="16"/>
                    </w:rPr>
                  </w:pPr>
                  <w:r w:rsidRPr="00971EE0">
                    <w:rPr>
                      <w:sz w:val="16"/>
                      <w:szCs w:val="16"/>
                    </w:rPr>
                    <w:t>Scenarios</w:t>
                  </w:r>
                </w:p>
              </w:tc>
              <w:tc>
                <w:tcPr>
                  <w:tcW w:w="2956" w:type="dxa"/>
                  <w:gridSpan w:val="2"/>
                  <w:vAlign w:val="center"/>
                </w:tcPr>
                <w:p w14:paraId="7A6E475D" w14:textId="77777777" w:rsidR="005101B7" w:rsidRPr="00971EE0" w:rsidRDefault="005101B7" w:rsidP="00EA20DB">
                  <w:pPr>
                    <w:spacing w:before="0" w:after="0" w:line="240" w:lineRule="auto"/>
                    <w:ind w:firstLine="420"/>
                    <w:jc w:val="center"/>
                    <w:rPr>
                      <w:sz w:val="16"/>
                      <w:szCs w:val="16"/>
                    </w:rPr>
                  </w:pPr>
                  <w:proofErr w:type="spellStart"/>
                  <w:r w:rsidRPr="00971EE0">
                    <w:rPr>
                      <w:sz w:val="16"/>
                      <w:szCs w:val="16"/>
                    </w:rPr>
                    <w:t>UMi</w:t>
                  </w:r>
                  <w:proofErr w:type="spellEnd"/>
                </w:p>
              </w:tc>
              <w:tc>
                <w:tcPr>
                  <w:tcW w:w="2217" w:type="dxa"/>
                  <w:gridSpan w:val="2"/>
                </w:tcPr>
                <w:p w14:paraId="73B4B5E4" w14:textId="77777777" w:rsidR="005101B7" w:rsidRPr="00971EE0" w:rsidRDefault="005101B7" w:rsidP="00EA20DB">
                  <w:pPr>
                    <w:spacing w:before="0" w:after="0" w:line="240" w:lineRule="auto"/>
                    <w:ind w:firstLineChars="400" w:firstLine="640"/>
                    <w:rPr>
                      <w:sz w:val="16"/>
                      <w:szCs w:val="16"/>
                    </w:rPr>
                  </w:pPr>
                  <w:r w:rsidRPr="00971EE0">
                    <w:rPr>
                      <w:sz w:val="16"/>
                      <w:szCs w:val="16"/>
                    </w:rPr>
                    <w:t>3GPP</w:t>
                  </w:r>
                </w:p>
              </w:tc>
            </w:tr>
            <w:tr w:rsidR="005101B7" w:rsidRPr="00971EE0" w14:paraId="7AE982D1" w14:textId="77777777" w:rsidTr="00A43DF5">
              <w:trPr>
                <w:jc w:val="center"/>
              </w:trPr>
              <w:tc>
                <w:tcPr>
                  <w:tcW w:w="3425" w:type="dxa"/>
                  <w:gridSpan w:val="2"/>
                  <w:vMerge/>
                  <w:vAlign w:val="center"/>
                </w:tcPr>
                <w:p w14:paraId="45D9E5E6" w14:textId="77777777" w:rsidR="005101B7" w:rsidRPr="00971EE0" w:rsidRDefault="005101B7" w:rsidP="00EA20DB">
                  <w:pPr>
                    <w:spacing w:before="0" w:after="0" w:line="240" w:lineRule="auto"/>
                    <w:ind w:firstLine="420"/>
                    <w:jc w:val="center"/>
                    <w:rPr>
                      <w:sz w:val="16"/>
                      <w:szCs w:val="16"/>
                    </w:rPr>
                  </w:pPr>
                </w:p>
              </w:tc>
              <w:tc>
                <w:tcPr>
                  <w:tcW w:w="1463" w:type="dxa"/>
                  <w:vAlign w:val="center"/>
                </w:tcPr>
                <w:p w14:paraId="53558697" w14:textId="77777777" w:rsidR="005101B7" w:rsidRPr="00971EE0" w:rsidRDefault="005101B7" w:rsidP="00EA20DB">
                  <w:pPr>
                    <w:spacing w:before="0" w:after="0" w:line="240" w:lineRule="auto"/>
                    <w:ind w:firstLine="420"/>
                    <w:jc w:val="center"/>
                    <w:rPr>
                      <w:sz w:val="16"/>
                      <w:szCs w:val="16"/>
                    </w:rPr>
                  </w:pPr>
                  <w:r w:rsidRPr="00971EE0">
                    <w:rPr>
                      <w:sz w:val="16"/>
                      <w:szCs w:val="16"/>
                    </w:rPr>
                    <w:t>LOS</w:t>
                  </w:r>
                </w:p>
              </w:tc>
              <w:tc>
                <w:tcPr>
                  <w:tcW w:w="1493" w:type="dxa"/>
                  <w:vAlign w:val="center"/>
                </w:tcPr>
                <w:p w14:paraId="13192720" w14:textId="77777777" w:rsidR="005101B7" w:rsidRPr="00971EE0" w:rsidRDefault="005101B7" w:rsidP="00EA20DB">
                  <w:pPr>
                    <w:spacing w:before="0" w:after="0" w:line="240" w:lineRule="auto"/>
                    <w:ind w:firstLine="420"/>
                    <w:jc w:val="center"/>
                    <w:rPr>
                      <w:sz w:val="16"/>
                      <w:szCs w:val="16"/>
                    </w:rPr>
                  </w:pPr>
                  <w:r w:rsidRPr="00971EE0">
                    <w:rPr>
                      <w:sz w:val="16"/>
                      <w:szCs w:val="16"/>
                    </w:rPr>
                    <w:t>NLOS</w:t>
                  </w:r>
                </w:p>
              </w:tc>
              <w:tc>
                <w:tcPr>
                  <w:tcW w:w="1112" w:type="dxa"/>
                </w:tcPr>
                <w:p w14:paraId="46FEA90D" w14:textId="77777777" w:rsidR="005101B7" w:rsidRPr="00971EE0" w:rsidRDefault="005101B7" w:rsidP="00EA20DB">
                  <w:pPr>
                    <w:spacing w:before="0" w:after="0" w:line="240" w:lineRule="auto"/>
                    <w:ind w:firstLine="420"/>
                    <w:rPr>
                      <w:sz w:val="16"/>
                      <w:szCs w:val="16"/>
                    </w:rPr>
                  </w:pPr>
                  <w:r w:rsidRPr="00971EE0">
                    <w:rPr>
                      <w:sz w:val="16"/>
                      <w:szCs w:val="16"/>
                    </w:rPr>
                    <w:t>LOS</w:t>
                  </w:r>
                </w:p>
              </w:tc>
              <w:tc>
                <w:tcPr>
                  <w:tcW w:w="1105" w:type="dxa"/>
                </w:tcPr>
                <w:p w14:paraId="32A83AEE" w14:textId="77777777" w:rsidR="005101B7" w:rsidRPr="00971EE0" w:rsidRDefault="005101B7" w:rsidP="00EA20DB">
                  <w:pPr>
                    <w:spacing w:before="0" w:after="0" w:line="240" w:lineRule="auto"/>
                    <w:ind w:firstLineChars="100" w:firstLine="160"/>
                    <w:rPr>
                      <w:sz w:val="16"/>
                      <w:szCs w:val="16"/>
                    </w:rPr>
                  </w:pPr>
                  <w:r w:rsidRPr="00971EE0">
                    <w:rPr>
                      <w:sz w:val="16"/>
                      <w:szCs w:val="16"/>
                    </w:rPr>
                    <w:t>NLOS</w:t>
                  </w:r>
                </w:p>
              </w:tc>
            </w:tr>
            <w:tr w:rsidR="005101B7" w:rsidRPr="00971EE0" w14:paraId="6C5F79FF" w14:textId="77777777" w:rsidTr="00A43DF5">
              <w:trPr>
                <w:jc w:val="center"/>
              </w:trPr>
              <w:tc>
                <w:tcPr>
                  <w:tcW w:w="2689" w:type="dxa"/>
                  <w:vMerge w:val="restart"/>
                  <w:vAlign w:val="center"/>
                </w:tcPr>
                <w:p w14:paraId="6B4C7B44" w14:textId="77777777" w:rsidR="005101B7" w:rsidRPr="00971EE0" w:rsidRDefault="005101B7" w:rsidP="00EA20DB">
                  <w:pPr>
                    <w:spacing w:before="0" w:after="0" w:line="240" w:lineRule="auto"/>
                    <w:ind w:firstLineChars="83" w:firstLine="133"/>
                    <w:rPr>
                      <w:sz w:val="16"/>
                      <w:szCs w:val="16"/>
                    </w:rPr>
                  </w:pPr>
                  <w:r w:rsidRPr="00971EE0">
                    <w:rPr>
                      <w:sz w:val="16"/>
                      <w:szCs w:val="16"/>
                    </w:rPr>
                    <w:t>Delay spread (DS)</w:t>
                  </w:r>
                </w:p>
                <w:p w14:paraId="7021DCE8" w14:textId="77777777" w:rsidR="005101B7" w:rsidRPr="00971EE0" w:rsidRDefault="005101B7" w:rsidP="00EA20DB">
                  <w:pPr>
                    <w:spacing w:before="0" w:after="0" w:line="240" w:lineRule="auto"/>
                    <w:ind w:firstLineChars="83" w:firstLine="133"/>
                    <w:rPr>
                      <w:sz w:val="16"/>
                      <w:szCs w:val="16"/>
                    </w:rPr>
                  </w:pPr>
                  <w:proofErr w:type="spellStart"/>
                  <w:r w:rsidRPr="00971EE0">
                    <w:rPr>
                      <w:sz w:val="16"/>
                      <w:szCs w:val="16"/>
                    </w:rPr>
                    <w:t>lgDS</w:t>
                  </w:r>
                  <w:proofErr w:type="spellEnd"/>
                  <w:r w:rsidRPr="00971EE0">
                    <w:rPr>
                      <w:sz w:val="16"/>
                      <w:szCs w:val="16"/>
                    </w:rPr>
                    <w:t>=log10(DS/1s)</w:t>
                  </w:r>
                </w:p>
              </w:tc>
              <w:tc>
                <w:tcPr>
                  <w:tcW w:w="736" w:type="dxa"/>
                  <w:vAlign w:val="center"/>
                </w:tcPr>
                <w:p w14:paraId="5E249E33" w14:textId="77777777" w:rsidR="005101B7" w:rsidRPr="00971EE0" w:rsidRDefault="00000000"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1463" w:type="dxa"/>
                </w:tcPr>
                <w:p w14:paraId="3DD5F65A"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-7.36</w:t>
                  </w:r>
                </w:p>
              </w:tc>
              <w:tc>
                <w:tcPr>
                  <w:tcW w:w="1493" w:type="dxa"/>
                  <w:vAlign w:val="center"/>
                </w:tcPr>
                <w:p w14:paraId="54589CC8"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-7.15</w:t>
                  </w:r>
                </w:p>
              </w:tc>
              <w:tc>
                <w:tcPr>
                  <w:tcW w:w="1112" w:type="dxa"/>
                  <w:vAlign w:val="center"/>
                </w:tcPr>
                <w:p w14:paraId="66838670" w14:textId="77777777" w:rsidR="005101B7" w:rsidRPr="00971EE0" w:rsidRDefault="005101B7" w:rsidP="00EA20DB">
                  <w:pPr>
                    <w:spacing w:before="0" w:after="0" w:line="240" w:lineRule="auto"/>
                    <w:ind w:firstLineChars="50" w:firstLine="80"/>
                    <w:rPr>
                      <w:sz w:val="16"/>
                      <w:szCs w:val="16"/>
                    </w:rPr>
                  </w:pPr>
                  <w:r w:rsidRPr="00971EE0">
                    <w:rPr>
                      <w:sz w:val="16"/>
                      <w:szCs w:val="16"/>
                    </w:rPr>
                    <w:t>-7.415</w:t>
                  </w:r>
                </w:p>
              </w:tc>
              <w:tc>
                <w:tcPr>
                  <w:tcW w:w="1105" w:type="dxa"/>
                  <w:vAlign w:val="center"/>
                </w:tcPr>
                <w:p w14:paraId="5EC95219"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-7.105</w:t>
                  </w:r>
                </w:p>
              </w:tc>
            </w:tr>
            <w:tr w:rsidR="005101B7" w:rsidRPr="00971EE0" w14:paraId="558B514C" w14:textId="77777777" w:rsidTr="00A43DF5">
              <w:trPr>
                <w:jc w:val="center"/>
              </w:trPr>
              <w:tc>
                <w:tcPr>
                  <w:tcW w:w="2689" w:type="dxa"/>
                  <w:vMerge/>
                  <w:vAlign w:val="center"/>
                </w:tcPr>
                <w:p w14:paraId="25D82193" w14:textId="77777777" w:rsidR="005101B7" w:rsidRPr="00971EE0" w:rsidRDefault="005101B7" w:rsidP="00EA20DB">
                  <w:pPr>
                    <w:spacing w:before="0" w:after="0" w:line="240" w:lineRule="auto"/>
                    <w:ind w:firstLine="420"/>
                    <w:jc w:val="center"/>
                    <w:rPr>
                      <w:sz w:val="16"/>
                      <w:szCs w:val="16"/>
                    </w:rPr>
                  </w:pPr>
                </w:p>
              </w:tc>
              <w:tc>
                <w:tcPr>
                  <w:tcW w:w="736" w:type="dxa"/>
                  <w:vAlign w:val="center"/>
                </w:tcPr>
                <w:p w14:paraId="6F8CDAA4" w14:textId="77777777" w:rsidR="005101B7" w:rsidRPr="00971EE0" w:rsidRDefault="00000000"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1463" w:type="dxa"/>
                </w:tcPr>
                <w:p w14:paraId="09ACC868" w14:textId="77777777" w:rsidR="005101B7" w:rsidRPr="00971EE0" w:rsidRDefault="005101B7" w:rsidP="00EA20DB">
                  <w:pPr>
                    <w:spacing w:before="0" w:after="0" w:line="240" w:lineRule="auto"/>
                    <w:jc w:val="center"/>
                    <w:rPr>
                      <w:sz w:val="16"/>
                      <w:szCs w:val="16"/>
                    </w:rPr>
                  </w:pPr>
                  <w:r w:rsidRPr="00971EE0">
                    <w:rPr>
                      <w:sz w:val="16"/>
                      <w:szCs w:val="16"/>
                    </w:rPr>
                    <w:t>0.36</w:t>
                  </w:r>
                </w:p>
              </w:tc>
              <w:tc>
                <w:tcPr>
                  <w:tcW w:w="1493" w:type="dxa"/>
                  <w:vAlign w:val="center"/>
                </w:tcPr>
                <w:p w14:paraId="4490F6F4" w14:textId="77777777" w:rsidR="005101B7" w:rsidRPr="00971EE0" w:rsidRDefault="005101B7" w:rsidP="00EA20DB">
                  <w:pPr>
                    <w:spacing w:before="0" w:after="0" w:line="240" w:lineRule="auto"/>
                    <w:jc w:val="center"/>
                    <w:rPr>
                      <w:sz w:val="16"/>
                      <w:szCs w:val="16"/>
                    </w:rPr>
                  </w:pPr>
                  <w:r w:rsidRPr="00971EE0">
                    <w:rPr>
                      <w:sz w:val="16"/>
                      <w:szCs w:val="16"/>
                    </w:rPr>
                    <w:t>0.015</w:t>
                  </w:r>
                </w:p>
              </w:tc>
              <w:tc>
                <w:tcPr>
                  <w:tcW w:w="1112" w:type="dxa"/>
                  <w:vAlign w:val="center"/>
                </w:tcPr>
                <w:p w14:paraId="085EB8D3"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0.38</w:t>
                  </w:r>
                </w:p>
              </w:tc>
              <w:tc>
                <w:tcPr>
                  <w:tcW w:w="1105" w:type="dxa"/>
                  <w:vAlign w:val="center"/>
                </w:tcPr>
                <w:p w14:paraId="34E52363"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0.463</w:t>
                  </w:r>
                </w:p>
              </w:tc>
            </w:tr>
          </w:tbl>
          <w:p w14:paraId="684719F0" w14:textId="77777777" w:rsidR="005101B7" w:rsidRPr="00747D7C" w:rsidRDefault="005101B7" w:rsidP="00EA20DB">
            <w:pPr>
              <w:spacing w:before="0" w:after="0" w:line="240" w:lineRule="auto"/>
              <w:rPr>
                <w:lang w:eastAsia="zh-CN"/>
              </w:rPr>
            </w:pPr>
          </w:p>
          <w:p w14:paraId="088ECA55" w14:textId="77777777" w:rsidR="005101B7" w:rsidRDefault="005101B7" w:rsidP="00EA20DB">
            <w:pPr>
              <w:pStyle w:val="NormalWeb"/>
              <w:spacing w:before="0" w:beforeAutospacing="0" w:after="0" w:afterAutospacing="0" w:line="240" w:lineRule="auto"/>
              <w:rPr>
                <w:rFonts w:eastAsia="DengXian"/>
                <w:color w:val="000000"/>
                <w:sz w:val="20"/>
                <w:szCs w:val="20"/>
              </w:rPr>
            </w:pPr>
            <w:r w:rsidRPr="00747D7C">
              <w:rPr>
                <w:b/>
                <w:bCs/>
                <w:sz w:val="20"/>
                <w:szCs w:val="20"/>
              </w:rPr>
              <w:t>Observation 2</w:t>
            </w:r>
            <w:r w:rsidRPr="00747D7C">
              <w:rPr>
                <w:sz w:val="20"/>
                <w:szCs w:val="20"/>
              </w:rPr>
              <w:t>: The measurements reveal that the actual number of clusters is generally smaller than the 3GPP model in</w:t>
            </w:r>
            <w:r w:rsidRPr="00747D7C">
              <w:rPr>
                <w:rFonts w:eastAsia="DengXian"/>
                <w:color w:val="000000"/>
                <w:sz w:val="20"/>
                <w:szCs w:val="20"/>
              </w:rPr>
              <w:t xml:space="preserve"> the </w:t>
            </w:r>
            <w:proofErr w:type="spellStart"/>
            <w:r w:rsidRPr="00747D7C">
              <w:rPr>
                <w:sz w:val="20"/>
                <w:szCs w:val="20"/>
              </w:rPr>
              <w:t>UMa</w:t>
            </w:r>
            <w:proofErr w:type="spellEnd"/>
            <w:r w:rsidRPr="00747D7C">
              <w:rPr>
                <w:sz w:val="20"/>
                <w:szCs w:val="20"/>
              </w:rPr>
              <w:t xml:space="preserve">, </w:t>
            </w:r>
            <w:proofErr w:type="spellStart"/>
            <w:r w:rsidRPr="00747D7C">
              <w:rPr>
                <w:sz w:val="20"/>
                <w:szCs w:val="20"/>
              </w:rPr>
              <w:t>UMi</w:t>
            </w:r>
            <w:proofErr w:type="spellEnd"/>
            <w:r w:rsidRPr="00747D7C">
              <w:rPr>
                <w:sz w:val="20"/>
                <w:szCs w:val="20"/>
              </w:rPr>
              <w:t>, and Indoor-Office</w:t>
            </w:r>
            <w:r w:rsidRPr="00747D7C">
              <w:rPr>
                <w:rFonts w:eastAsia="DengXian"/>
                <w:color w:val="000000"/>
                <w:sz w:val="20"/>
                <w:szCs w:val="20"/>
              </w:rPr>
              <w:t xml:space="preserve"> scenarios</w:t>
            </w:r>
            <w:r w:rsidRPr="00747D7C">
              <w:rPr>
                <w:sz w:val="20"/>
                <w:szCs w:val="20"/>
              </w:rPr>
              <w:t>.</w:t>
            </w:r>
            <w:r w:rsidRPr="00747D7C">
              <w:rPr>
                <w:rFonts w:eastAsia="DengXian"/>
                <w:color w:val="000000"/>
                <w:sz w:val="20"/>
                <w:szCs w:val="20"/>
              </w:rPr>
              <w:t xml:space="preserve"> The typical values for the number of clusters are provided in a bandwidth of 400 </w:t>
            </w:r>
            <w:proofErr w:type="spellStart"/>
            <w:r w:rsidRPr="00747D7C">
              <w:rPr>
                <w:rFonts w:eastAsia="DengXian"/>
                <w:color w:val="000000"/>
                <w:sz w:val="20"/>
                <w:szCs w:val="20"/>
              </w:rPr>
              <w:t>MHz.</w:t>
            </w:r>
            <w:proofErr w:type="spellEnd"/>
            <w:r w:rsidRPr="00747D7C">
              <w:rPr>
                <w:rFonts w:eastAsia="DengXian"/>
                <w:color w:val="000000"/>
                <w:sz w:val="20"/>
                <w:szCs w:val="20"/>
              </w:rPr>
              <w:t xml:space="preserve"> In the LOS condition of </w:t>
            </w:r>
            <w:r w:rsidRPr="00747D7C">
              <w:rPr>
                <w:sz w:val="20"/>
                <w:szCs w:val="20"/>
              </w:rPr>
              <w:t>Indoor-Office</w:t>
            </w:r>
            <w:r w:rsidRPr="00747D7C">
              <w:rPr>
                <w:rFonts w:eastAsia="DengXian"/>
                <w:color w:val="000000"/>
                <w:sz w:val="20"/>
                <w:szCs w:val="20"/>
              </w:rPr>
              <w:t xml:space="preserve"> scenario at 13 GHz, the cluster number is 13. In the LOS and NLOS condition of </w:t>
            </w:r>
            <w:proofErr w:type="spellStart"/>
            <w:r w:rsidRPr="00747D7C">
              <w:rPr>
                <w:sz w:val="20"/>
                <w:szCs w:val="20"/>
              </w:rPr>
              <w:t>UMa</w:t>
            </w:r>
            <w:proofErr w:type="spellEnd"/>
            <w:r w:rsidRPr="00747D7C">
              <w:rPr>
                <w:rFonts w:eastAsia="DengXian"/>
                <w:color w:val="000000"/>
                <w:sz w:val="20"/>
                <w:szCs w:val="20"/>
              </w:rPr>
              <w:t xml:space="preserve"> scenario at 13 GHz, the cluster number is 9 and 14, respectively. In the LOS and NLOS condition of </w:t>
            </w:r>
            <w:proofErr w:type="spellStart"/>
            <w:r w:rsidRPr="00747D7C">
              <w:rPr>
                <w:sz w:val="20"/>
                <w:szCs w:val="20"/>
              </w:rPr>
              <w:t>UMi</w:t>
            </w:r>
            <w:proofErr w:type="spellEnd"/>
            <w:r w:rsidRPr="00747D7C">
              <w:rPr>
                <w:rFonts w:eastAsia="DengXian"/>
                <w:color w:val="000000"/>
                <w:sz w:val="20"/>
                <w:szCs w:val="20"/>
              </w:rPr>
              <w:t xml:space="preserve"> scenario at 13 GHz, the cluster number is 11 and 12, respectively. These results indicate that the real channel is sparse</w:t>
            </w:r>
            <w:r w:rsidRPr="00747D7C">
              <w:rPr>
                <w:sz w:val="20"/>
                <w:szCs w:val="20"/>
              </w:rPr>
              <w:t xml:space="preserve"> in</w:t>
            </w:r>
            <w:r w:rsidRPr="00747D7C">
              <w:rPr>
                <w:rFonts w:eastAsia="DengXian"/>
                <w:color w:val="000000"/>
                <w:sz w:val="20"/>
                <w:szCs w:val="20"/>
              </w:rPr>
              <w:t xml:space="preserve"> the </w:t>
            </w:r>
            <w:proofErr w:type="spellStart"/>
            <w:r w:rsidRPr="00747D7C">
              <w:rPr>
                <w:sz w:val="20"/>
                <w:szCs w:val="20"/>
              </w:rPr>
              <w:t>UMa</w:t>
            </w:r>
            <w:proofErr w:type="spellEnd"/>
            <w:r w:rsidRPr="00747D7C">
              <w:rPr>
                <w:sz w:val="20"/>
                <w:szCs w:val="20"/>
              </w:rPr>
              <w:t xml:space="preserve">, </w:t>
            </w:r>
            <w:proofErr w:type="spellStart"/>
            <w:r w:rsidRPr="00747D7C">
              <w:rPr>
                <w:sz w:val="20"/>
                <w:szCs w:val="20"/>
              </w:rPr>
              <w:t>UMi</w:t>
            </w:r>
            <w:proofErr w:type="spellEnd"/>
            <w:r w:rsidRPr="00747D7C">
              <w:rPr>
                <w:sz w:val="20"/>
                <w:szCs w:val="20"/>
              </w:rPr>
              <w:t>, and Indoor-Office</w:t>
            </w:r>
            <w:r w:rsidRPr="00747D7C">
              <w:rPr>
                <w:rFonts w:eastAsia="DengXian"/>
                <w:color w:val="000000"/>
                <w:sz w:val="20"/>
                <w:szCs w:val="20"/>
              </w:rPr>
              <w:t xml:space="preserve"> scenarios, but the present parameters cannot characterize it.</w:t>
            </w:r>
          </w:p>
          <w:p w14:paraId="72795C4C" w14:textId="77777777" w:rsidR="00971EE0" w:rsidRPr="00747D7C" w:rsidRDefault="00971EE0" w:rsidP="00EA20DB">
            <w:pPr>
              <w:pStyle w:val="NormalWeb"/>
              <w:spacing w:before="0" w:beforeAutospacing="0" w:after="0" w:afterAutospacing="0" w:line="240" w:lineRule="auto"/>
              <w:rPr>
                <w:rFonts w:eastAsia="DengXian"/>
                <w:color w:val="000000"/>
                <w:sz w:val="20"/>
                <w:szCs w:val="20"/>
              </w:rPr>
            </w:pPr>
          </w:p>
          <w:p w14:paraId="02DA03E3" w14:textId="6067D202" w:rsidR="0061388A" w:rsidRPr="00971EE0" w:rsidRDefault="005101B7" w:rsidP="00971EE0">
            <w:pPr>
              <w:pStyle w:val="NormalWeb"/>
              <w:spacing w:before="0" w:beforeAutospacing="0" w:after="0" w:afterAutospacing="0" w:line="240" w:lineRule="auto"/>
              <w:rPr>
                <w:rFonts w:eastAsia="DengXian"/>
                <w:color w:val="000000"/>
                <w:sz w:val="20"/>
                <w:szCs w:val="20"/>
              </w:rPr>
            </w:pPr>
            <w:r w:rsidRPr="00747D7C">
              <w:rPr>
                <w:rFonts w:eastAsia="DengXian"/>
                <w:b/>
                <w:bCs/>
                <w:color w:val="000000"/>
                <w:sz w:val="20"/>
                <w:szCs w:val="20"/>
              </w:rPr>
              <w:t>Proposal 2</w:t>
            </w:r>
            <w:r w:rsidRPr="00747D7C">
              <w:rPr>
                <w:rFonts w:eastAsia="DengXian"/>
                <w:color w:val="000000"/>
                <w:sz w:val="20"/>
                <w:szCs w:val="20"/>
              </w:rPr>
              <w:t>: The number of clusters in TR38901 needs to be improved to characterize channel sparsity based on the measurement.</w:t>
            </w:r>
          </w:p>
        </w:tc>
      </w:tr>
      <w:tr w:rsidR="0061388A" w:rsidRPr="00747D7C" w14:paraId="27DCA99F" w14:textId="77777777">
        <w:tc>
          <w:tcPr>
            <w:tcW w:w="1885" w:type="dxa"/>
            <w:vAlign w:val="center"/>
          </w:tcPr>
          <w:p w14:paraId="59CAB8CF" w14:textId="1199771B" w:rsidR="0061388A" w:rsidRPr="00747D7C" w:rsidRDefault="00883886" w:rsidP="00747D7C">
            <w:pPr>
              <w:spacing w:before="0" w:after="0" w:line="240" w:lineRule="auto"/>
            </w:pPr>
            <w:r w:rsidRPr="00747D7C">
              <w:t>[8] Sharp</w:t>
            </w:r>
          </w:p>
        </w:tc>
        <w:tc>
          <w:tcPr>
            <w:tcW w:w="8730" w:type="dxa"/>
            <w:vAlign w:val="center"/>
          </w:tcPr>
          <w:p w14:paraId="477B1316" w14:textId="77777777" w:rsidR="00883886" w:rsidRPr="00747D7C" w:rsidRDefault="00883886" w:rsidP="00971EE0">
            <w:pPr>
              <w:spacing w:before="0" w:after="0" w:line="240" w:lineRule="auto"/>
            </w:pPr>
            <w:r w:rsidRPr="00747D7C">
              <w:rPr>
                <w:b/>
                <w:bCs/>
              </w:rPr>
              <w:t>Observation 10:</w:t>
            </w:r>
            <w:r w:rsidRPr="00747D7C">
              <w:t xml:space="preserve"> Consistent with our previous analysis in [9], we observed a dependency of the standard deviation of delay spread on frequency in the InH-Office LOS scenario. The difference in the standard deviation of delay spread between 6.75 GHz and 16.95 GHz in the LOS channel condition for InH-Office scenario is 6 ns based on measured data, whereas TR 38.901 predicts a difference of only 0.1 ns.</w:t>
            </w:r>
          </w:p>
          <w:p w14:paraId="57980962" w14:textId="77777777" w:rsidR="00883886" w:rsidRPr="00747D7C" w:rsidRDefault="00883886" w:rsidP="00971EE0">
            <w:pPr>
              <w:spacing w:before="0" w:after="0" w:line="240" w:lineRule="auto"/>
            </w:pPr>
          </w:p>
          <w:p w14:paraId="7EACDEFF" w14:textId="77777777" w:rsidR="00883886" w:rsidRPr="00747D7C" w:rsidRDefault="00883886" w:rsidP="00971EE0">
            <w:pPr>
              <w:spacing w:before="0" w:after="0" w:line="240" w:lineRule="auto"/>
            </w:pPr>
            <w:r w:rsidRPr="00971EE0">
              <w:rPr>
                <w:b/>
                <w:bCs/>
                <w:lang w:val="en-GB" w:eastAsia="zh-CN"/>
              </w:rPr>
              <w:t>Proposal 12:</w:t>
            </w:r>
            <w:r w:rsidRPr="00747D7C">
              <w:t xml:space="preserve"> Further investigation may be necessary to determine whether the standard deviation of delay spread in the LOS channel condition needs to be updated and made frequency-dependent in TR 38.901 for InH-Office scenario. For the study of frequency dependency of standard deviation of delay spread in InH LOS the following key points are to be noted [2, 4]:</w:t>
            </w:r>
          </w:p>
          <w:p w14:paraId="48F3DA24"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dynamic range/maximum measurable path loss of the channel sounder used at 6.75 GHz is 142.7 dB [2] and 16.95 GHz is 143.8 [2]. </w:t>
            </w:r>
          </w:p>
          <w:p w14:paraId="4E047A82"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EIRP used in the measurements at 6.75 GHz and 16.95 GHz is ~31 dBm EIRP [2].</w:t>
            </w:r>
          </w:p>
          <w:p w14:paraId="1CDCA87E"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same TX-RX locations were used for measurements at both 6.75 GHz and 16.95 GHz [2].</w:t>
            </w:r>
          </w:p>
          <w:p w14:paraId="5838A664" w14:textId="77777777" w:rsidR="00883886"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omnidirectional PDPs obtained at each location at both frequencies used the same threshold [2] in post processing to eliminate weak multi paths for the analysis of delay spread. </w:t>
            </w:r>
          </w:p>
          <w:p w14:paraId="6ADB7CA9" w14:textId="77777777" w:rsidR="00971EE0" w:rsidRPr="00971EE0" w:rsidRDefault="00971EE0" w:rsidP="00971EE0">
            <w:pPr>
              <w:suppressAutoHyphens w:val="0"/>
              <w:snapToGrid w:val="0"/>
              <w:spacing w:before="0" w:after="0" w:line="240" w:lineRule="auto"/>
            </w:pPr>
          </w:p>
          <w:p w14:paraId="10542226" w14:textId="77777777" w:rsidR="00883886" w:rsidRPr="00747D7C" w:rsidRDefault="00883886" w:rsidP="00971EE0">
            <w:pPr>
              <w:spacing w:before="0" w:after="0" w:line="240" w:lineRule="auto"/>
            </w:pPr>
            <w:r w:rsidRPr="00971EE0">
              <w:rPr>
                <w:b/>
                <w:bCs/>
                <w:lang w:val="en-GB" w:eastAsia="zh-CN"/>
              </w:rPr>
              <w:t>Proposal 13:</w:t>
            </w:r>
            <w:r w:rsidRPr="00747D7C">
              <w:t xml:space="preserve"> No adjustment may be necessary for the mean delay spread values in the LOS channel condition for InH-Office scenario based on measurements conducted at 6.75 GHz and 16.95 GHz. </w:t>
            </w:r>
          </w:p>
          <w:p w14:paraId="06AEBACA" w14:textId="77777777" w:rsidR="00883886" w:rsidRPr="00747D7C" w:rsidRDefault="00883886" w:rsidP="00971EE0">
            <w:pPr>
              <w:spacing w:before="0" w:after="0" w:line="240" w:lineRule="auto"/>
            </w:pPr>
          </w:p>
          <w:p w14:paraId="778AEE16" w14:textId="2BC7A537" w:rsidR="0061388A" w:rsidRPr="00747D7C" w:rsidRDefault="00883886" w:rsidP="00971EE0">
            <w:pPr>
              <w:spacing w:before="0" w:after="0" w:line="240" w:lineRule="auto"/>
              <w:rPr>
                <w:lang w:val="en-GB" w:eastAsia="zh-CN"/>
              </w:rPr>
            </w:pPr>
            <w:r w:rsidRPr="00971EE0">
              <w:rPr>
                <w:b/>
                <w:bCs/>
                <w:lang w:val="en-GB" w:eastAsia="zh-CN"/>
              </w:rPr>
              <w:t>Proposal 14:</w:t>
            </w:r>
            <w:r w:rsidRPr="00747D7C">
              <w:rPr>
                <w:lang w:val="en-GB" w:eastAsia="zh-CN"/>
              </w:rPr>
              <w:t xml:space="preserve"> </w:t>
            </w:r>
            <w:r w:rsidRPr="00747D7C">
              <w:t>No adjustment may be necessary in TR 38.901 for the mean delay spread and standard deviation of delay spread in the NLOS channel condition for InH-Office scenario based on measurements conducted at 6.75 GHz and 16.95 GHz.</w:t>
            </w:r>
          </w:p>
        </w:tc>
      </w:tr>
      <w:tr w:rsidR="0061388A" w:rsidRPr="00747D7C" w14:paraId="1371FAEB" w14:textId="77777777">
        <w:tc>
          <w:tcPr>
            <w:tcW w:w="1885" w:type="dxa"/>
            <w:vAlign w:val="center"/>
          </w:tcPr>
          <w:p w14:paraId="5763F454" w14:textId="1DBA4A83" w:rsidR="0061388A" w:rsidRPr="00747D7C" w:rsidRDefault="00356589" w:rsidP="00747D7C">
            <w:pPr>
              <w:spacing w:before="0" w:after="0" w:line="240" w:lineRule="auto"/>
            </w:pPr>
            <w:r w:rsidRPr="00747D7C">
              <w:t>[10] Intel</w:t>
            </w:r>
          </w:p>
        </w:tc>
        <w:tc>
          <w:tcPr>
            <w:tcW w:w="8730" w:type="dxa"/>
            <w:vAlign w:val="center"/>
          </w:tcPr>
          <w:p w14:paraId="0EC93712" w14:textId="77777777" w:rsidR="00356589" w:rsidRPr="00747D7C" w:rsidRDefault="00356589" w:rsidP="00EA20DB">
            <w:pPr>
              <w:snapToGrid w:val="0"/>
              <w:spacing w:before="0" w:after="0" w:line="240" w:lineRule="auto"/>
              <w:rPr>
                <w:b/>
              </w:rPr>
            </w:pPr>
            <w:r w:rsidRPr="00747D7C">
              <w:rPr>
                <w:b/>
              </w:rPr>
              <w:t xml:space="preserve">Proposal 3: </w:t>
            </w:r>
          </w:p>
          <w:p w14:paraId="585258D9" w14:textId="77777777" w:rsidR="00356589" w:rsidRPr="00747D7C" w:rsidRDefault="00356589" w:rsidP="00EA20DB">
            <w:pPr>
              <w:pStyle w:val="BodyText"/>
              <w:numPr>
                <w:ilvl w:val="0"/>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 xml:space="preserve">Update the delay spread of </w:t>
            </w:r>
            <w:proofErr w:type="spellStart"/>
            <w:r w:rsidRPr="00747D7C">
              <w:rPr>
                <w:rFonts w:ascii="Times New Roman" w:hAnsi="Times New Roman"/>
                <w:szCs w:val="20"/>
                <w:lang w:eastAsia="zh-CN"/>
              </w:rPr>
              <w:t>UMa</w:t>
            </w:r>
            <w:proofErr w:type="spellEnd"/>
            <w:r w:rsidRPr="00747D7C">
              <w:rPr>
                <w:rFonts w:ascii="Times New Roman" w:hAnsi="Times New Roman"/>
                <w:szCs w:val="20"/>
                <w:lang w:eastAsia="zh-CN"/>
              </w:rPr>
              <w:t xml:space="preserve"> LOS and NLOS scenarios for 7 to 24 GHz based on measurements provided in R1-2407251.</w:t>
            </w:r>
          </w:p>
          <w:p w14:paraId="30CF1554" w14:textId="4E2EAD7D" w:rsidR="0061388A" w:rsidRPr="00971EE0" w:rsidRDefault="00356589" w:rsidP="00971EE0">
            <w:pPr>
              <w:pStyle w:val="BodyText"/>
              <w:numPr>
                <w:ilvl w:val="1"/>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FFS how to handle the frequency continuity beyond the 7 to 24 GHz</w:t>
            </w:r>
          </w:p>
        </w:tc>
      </w:tr>
      <w:tr w:rsidR="0061388A" w:rsidRPr="00747D7C" w14:paraId="49924BCF" w14:textId="77777777">
        <w:tc>
          <w:tcPr>
            <w:tcW w:w="1885" w:type="dxa"/>
            <w:vAlign w:val="center"/>
          </w:tcPr>
          <w:p w14:paraId="16B3B877" w14:textId="3DFFD28A" w:rsidR="0061388A" w:rsidRPr="00747D7C" w:rsidRDefault="00D9024D" w:rsidP="00747D7C">
            <w:pPr>
              <w:spacing w:before="0" w:after="0" w:line="240" w:lineRule="auto"/>
            </w:pPr>
            <w:r w:rsidRPr="00747D7C">
              <w:t>[12] Sony</w:t>
            </w:r>
          </w:p>
        </w:tc>
        <w:tc>
          <w:tcPr>
            <w:tcW w:w="8730" w:type="dxa"/>
            <w:vAlign w:val="center"/>
          </w:tcPr>
          <w:p w14:paraId="1A3CC17E" w14:textId="77777777" w:rsidR="00D9024D" w:rsidRDefault="00D9024D" w:rsidP="00EA20DB">
            <w:pPr>
              <w:spacing w:before="0" w:after="0" w:line="240" w:lineRule="auto"/>
              <w:rPr>
                <w:bCs/>
              </w:rPr>
            </w:pPr>
            <w:r w:rsidRPr="00747D7C">
              <w:rPr>
                <w:b/>
              </w:rPr>
              <w:t>Observation 3:</w:t>
            </w:r>
            <w:r w:rsidRPr="00747D7C">
              <w:rPr>
                <w:b/>
              </w:rPr>
              <w:tab/>
            </w:r>
            <w:r w:rsidRPr="00AA5CC9">
              <w:rPr>
                <w:bCs/>
              </w:rPr>
              <w:t xml:space="preserve"> For an indoor scenario, ray-tracing simulations could predict the stronger scattering, which reflects the multiplexing richness of the environment, reasonably well. However, ray-tracing did not predict well lower-level scattering.</w:t>
            </w:r>
          </w:p>
          <w:p w14:paraId="39B916AE" w14:textId="77777777" w:rsidR="00A424C2" w:rsidRPr="00AA5CC9" w:rsidRDefault="00A424C2" w:rsidP="00EA20DB">
            <w:pPr>
              <w:spacing w:before="0" w:after="0" w:line="240" w:lineRule="auto"/>
              <w:rPr>
                <w:bCs/>
              </w:rPr>
            </w:pPr>
          </w:p>
          <w:p w14:paraId="27D7AB95" w14:textId="77777777" w:rsidR="00D9024D" w:rsidRPr="00AA5CC9" w:rsidRDefault="00D9024D" w:rsidP="00EA20DB">
            <w:pPr>
              <w:spacing w:before="0" w:after="0" w:line="240" w:lineRule="auto"/>
            </w:pPr>
            <w:r w:rsidRPr="00747D7C">
              <w:rPr>
                <w:b/>
                <w:bCs/>
              </w:rPr>
              <w:t>Proposal 3:</w:t>
            </w:r>
            <w:r w:rsidRPr="00747D7C">
              <w:rPr>
                <w:b/>
                <w:bCs/>
              </w:rPr>
              <w:tab/>
              <w:t xml:space="preserve"> </w:t>
            </w:r>
            <w:r w:rsidRPr="00AA5CC9">
              <w:t>Continue to study the delay spread for the other applicable scenarios in the 7–24 GHz frequency range.</w:t>
            </w:r>
          </w:p>
          <w:p w14:paraId="1B81F6F7" w14:textId="77777777" w:rsidR="00910659" w:rsidRPr="00AA5CC9" w:rsidRDefault="00910659" w:rsidP="00AA5CC9">
            <w:pPr>
              <w:pStyle w:val="Caption"/>
              <w:keepNext/>
              <w:spacing w:before="0" w:after="0" w:line="240" w:lineRule="auto"/>
              <w:jc w:val="center"/>
              <w:rPr>
                <w:b w:val="0"/>
                <w:bCs w:val="0"/>
                <w:sz w:val="20"/>
                <w:szCs w:val="20"/>
              </w:rPr>
            </w:pPr>
            <w:bookmarkStart w:id="23" w:name="_Ref178854911"/>
            <w:r w:rsidRPr="00AA5CC9">
              <w:rPr>
                <w:b w:val="0"/>
                <w:bCs w:val="0"/>
                <w:sz w:val="20"/>
                <w:szCs w:val="20"/>
              </w:rPr>
              <w:t xml:space="preserve">Table </w:t>
            </w:r>
            <w:r w:rsidRPr="00AA5CC9">
              <w:rPr>
                <w:b w:val="0"/>
                <w:bCs w:val="0"/>
                <w:sz w:val="20"/>
                <w:szCs w:val="20"/>
              </w:rPr>
              <w:fldChar w:fldCharType="begin"/>
            </w:r>
            <w:r w:rsidRPr="00AA5CC9">
              <w:rPr>
                <w:b w:val="0"/>
                <w:bCs w:val="0"/>
                <w:sz w:val="20"/>
                <w:szCs w:val="20"/>
              </w:rPr>
              <w:instrText xml:space="preserve"> SEQ Table \* ARABIC </w:instrText>
            </w:r>
            <w:r w:rsidRPr="00AA5CC9">
              <w:rPr>
                <w:b w:val="0"/>
                <w:bCs w:val="0"/>
                <w:sz w:val="20"/>
                <w:szCs w:val="20"/>
              </w:rPr>
              <w:fldChar w:fldCharType="separate"/>
            </w:r>
            <w:r w:rsidRPr="00AA5CC9">
              <w:rPr>
                <w:b w:val="0"/>
                <w:bCs w:val="0"/>
                <w:noProof/>
                <w:sz w:val="20"/>
                <w:szCs w:val="20"/>
              </w:rPr>
              <w:t>2</w:t>
            </w:r>
            <w:r w:rsidRPr="00AA5CC9">
              <w:rPr>
                <w:b w:val="0"/>
                <w:bCs w:val="0"/>
                <w:sz w:val="20"/>
                <w:szCs w:val="20"/>
              </w:rPr>
              <w:fldChar w:fldCharType="end"/>
            </w:r>
            <w:bookmarkEnd w:id="23"/>
            <w:r w:rsidRPr="00AA5CC9">
              <w:rPr>
                <w:b w:val="0"/>
                <w:bCs w:val="0"/>
                <w:sz w:val="20"/>
                <w:szCs w:val="20"/>
              </w:rPr>
              <w:t xml:space="preserve">. </w:t>
            </w:r>
            <w:r w:rsidRPr="00AA5CC9">
              <w:rPr>
                <w:rFonts w:eastAsia="Times New Roman"/>
                <w:b w:val="0"/>
                <w:bCs w:val="0"/>
                <w:sz w:val="20"/>
                <w:szCs w:val="20"/>
                <w:lang w:val="en-GB"/>
              </w:rPr>
              <w:t>Delay-spread scaling factors.</w:t>
            </w:r>
          </w:p>
          <w:tbl>
            <w:tblPr>
              <w:tblStyle w:val="TableGrid"/>
              <w:tblW w:w="8029" w:type="dxa"/>
              <w:jc w:val="center"/>
              <w:tblLook w:val="06A0" w:firstRow="1" w:lastRow="0" w:firstColumn="1" w:lastColumn="0" w:noHBand="1" w:noVBand="1"/>
            </w:tblPr>
            <w:tblGrid>
              <w:gridCol w:w="1829"/>
              <w:gridCol w:w="1466"/>
              <w:gridCol w:w="1522"/>
              <w:gridCol w:w="1606"/>
              <w:gridCol w:w="1606"/>
            </w:tblGrid>
            <w:tr w:rsidR="00910659" w:rsidRPr="00AA5CC9" w14:paraId="46C854A9" w14:textId="77777777" w:rsidTr="00AA5CC9">
              <w:trPr>
                <w:trHeight w:val="260"/>
                <w:jc w:val="center"/>
              </w:trPr>
              <w:tc>
                <w:tcPr>
                  <w:tcW w:w="1829" w:type="dxa"/>
                </w:tcPr>
                <w:p w14:paraId="63EC3247" w14:textId="77777777" w:rsidR="00910659" w:rsidRPr="00AA5CC9" w:rsidRDefault="00910659" w:rsidP="00EA20DB">
                  <w:pPr>
                    <w:spacing w:before="0" w:after="0" w:line="240" w:lineRule="auto"/>
                    <w:rPr>
                      <w:sz w:val="16"/>
                      <w:szCs w:val="16"/>
                    </w:rPr>
                  </w:pPr>
                  <w:r w:rsidRPr="00AA5CC9">
                    <w:rPr>
                      <w:rFonts w:eastAsia="Times New Roman"/>
                      <w:sz w:val="16"/>
                      <w:szCs w:val="16"/>
                      <w:lang w:val="en-GB"/>
                    </w:rPr>
                    <w:t xml:space="preserve"> Delay in [ns]</w:t>
                  </w:r>
                </w:p>
              </w:tc>
              <w:tc>
                <w:tcPr>
                  <w:tcW w:w="1466" w:type="dxa"/>
                </w:tcPr>
                <w:p w14:paraId="7751B1B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TR-38901 model</w:t>
                  </w:r>
                </w:p>
              </w:tc>
              <w:tc>
                <w:tcPr>
                  <w:tcW w:w="1522" w:type="dxa"/>
                </w:tcPr>
                <w:p w14:paraId="141CD21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 xml:space="preserve">Measurements </w:t>
                  </w:r>
                </w:p>
              </w:tc>
              <w:tc>
                <w:tcPr>
                  <w:tcW w:w="1606" w:type="dxa"/>
                </w:tcPr>
                <w:p w14:paraId="30B39C63"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detail model</w:t>
                  </w:r>
                </w:p>
              </w:tc>
              <w:tc>
                <w:tcPr>
                  <w:tcW w:w="1606" w:type="dxa"/>
                </w:tcPr>
                <w:p w14:paraId="75833D0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simple model</w:t>
                  </w:r>
                </w:p>
              </w:tc>
            </w:tr>
            <w:tr w:rsidR="00910659" w:rsidRPr="00AA5CC9" w14:paraId="3246EAD1" w14:textId="77777777" w:rsidTr="00AA5CC9">
              <w:trPr>
                <w:trHeight w:val="260"/>
                <w:jc w:val="center"/>
              </w:trPr>
              <w:tc>
                <w:tcPr>
                  <w:tcW w:w="1829" w:type="dxa"/>
                </w:tcPr>
                <w:p w14:paraId="0E64B6A2"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Short-delay profile</w:t>
                  </w:r>
                </w:p>
              </w:tc>
              <w:tc>
                <w:tcPr>
                  <w:tcW w:w="1466" w:type="dxa"/>
                </w:tcPr>
                <w:p w14:paraId="48BF1328"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16</w:t>
                  </w:r>
                </w:p>
              </w:tc>
              <w:tc>
                <w:tcPr>
                  <w:tcW w:w="1522" w:type="dxa"/>
                </w:tcPr>
                <w:p w14:paraId="654EC91C"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1A86206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2694B74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r>
            <w:tr w:rsidR="00910659" w:rsidRPr="00AA5CC9" w14:paraId="726B6DE7" w14:textId="77777777" w:rsidTr="00AA5CC9">
              <w:trPr>
                <w:trHeight w:val="260"/>
                <w:jc w:val="center"/>
              </w:trPr>
              <w:tc>
                <w:tcPr>
                  <w:tcW w:w="1829" w:type="dxa"/>
                </w:tcPr>
                <w:p w14:paraId="65AB2239"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lastRenderedPageBreak/>
                    <w:t>Normal-delay profile</w:t>
                  </w:r>
                </w:p>
              </w:tc>
              <w:tc>
                <w:tcPr>
                  <w:tcW w:w="1466" w:type="dxa"/>
                </w:tcPr>
                <w:p w14:paraId="714CDDCA"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24</w:t>
                  </w:r>
                </w:p>
              </w:tc>
              <w:tc>
                <w:tcPr>
                  <w:tcW w:w="1522" w:type="dxa"/>
                </w:tcPr>
                <w:p w14:paraId="2CE57C9B"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40</w:t>
                  </w:r>
                </w:p>
              </w:tc>
              <w:tc>
                <w:tcPr>
                  <w:tcW w:w="1606" w:type="dxa"/>
                </w:tcPr>
                <w:p w14:paraId="7AEA0146"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c>
                <w:tcPr>
                  <w:tcW w:w="1606" w:type="dxa"/>
                </w:tcPr>
                <w:p w14:paraId="7E3FD8C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r>
            <w:tr w:rsidR="00910659" w:rsidRPr="00AA5CC9" w14:paraId="1D4DD234" w14:textId="77777777" w:rsidTr="00AA5CC9">
              <w:trPr>
                <w:trHeight w:val="260"/>
                <w:jc w:val="center"/>
              </w:trPr>
              <w:tc>
                <w:tcPr>
                  <w:tcW w:w="1829" w:type="dxa"/>
                </w:tcPr>
                <w:p w14:paraId="1E64389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Long-delay profile</w:t>
                  </w:r>
                </w:p>
              </w:tc>
              <w:tc>
                <w:tcPr>
                  <w:tcW w:w="1466" w:type="dxa"/>
                </w:tcPr>
                <w:p w14:paraId="05DCEF6D"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47</w:t>
                  </w:r>
                </w:p>
              </w:tc>
              <w:tc>
                <w:tcPr>
                  <w:tcW w:w="1522" w:type="dxa"/>
                </w:tcPr>
                <w:p w14:paraId="07D9DCE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4BFC352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258FEB9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58</w:t>
                  </w:r>
                </w:p>
              </w:tc>
            </w:tr>
          </w:tbl>
          <w:p w14:paraId="62FB6D5E" w14:textId="77777777" w:rsidR="00905E0F" w:rsidRDefault="00905E0F" w:rsidP="00EA20DB">
            <w:pPr>
              <w:spacing w:before="0" w:after="0" w:line="240" w:lineRule="auto"/>
              <w:rPr>
                <w:b/>
              </w:rPr>
            </w:pPr>
          </w:p>
          <w:p w14:paraId="4D85E045" w14:textId="30EF2F6E" w:rsidR="00910659" w:rsidRDefault="00910659" w:rsidP="00EA20DB">
            <w:pPr>
              <w:spacing w:before="0" w:after="0" w:line="240" w:lineRule="auto"/>
              <w:rPr>
                <w:bCs/>
              </w:rPr>
            </w:pPr>
            <w:r w:rsidRPr="00747D7C">
              <w:rPr>
                <w:b/>
              </w:rPr>
              <w:t>Observation 4:</w:t>
            </w:r>
            <w:r w:rsidRPr="00747D7C">
              <w:rPr>
                <w:b/>
              </w:rPr>
              <w:tab/>
              <w:t xml:space="preserve"> </w:t>
            </w:r>
            <w:r w:rsidRPr="00AA5CC9">
              <w:rPr>
                <w:bCs/>
              </w:rPr>
              <w:t xml:space="preserve">The 3GPP TR 38.901 delay profile mode is valid in the 7–24 GHz frequency for the InH office scenario. </w:t>
            </w:r>
          </w:p>
          <w:p w14:paraId="6043C588" w14:textId="77777777" w:rsidR="00AA5CC9" w:rsidRPr="00AA5CC9" w:rsidRDefault="00AA5CC9" w:rsidP="00EA20DB">
            <w:pPr>
              <w:spacing w:before="0" w:after="0" w:line="240" w:lineRule="auto"/>
              <w:rPr>
                <w:bCs/>
              </w:rPr>
            </w:pPr>
          </w:p>
          <w:p w14:paraId="23F98691" w14:textId="77777777" w:rsidR="00910659" w:rsidRDefault="00910659" w:rsidP="00EA20DB">
            <w:pPr>
              <w:spacing w:before="0" w:after="0" w:line="240" w:lineRule="auto"/>
              <w:rPr>
                <w:bCs/>
              </w:rPr>
            </w:pPr>
            <w:r w:rsidRPr="00747D7C">
              <w:rPr>
                <w:b/>
              </w:rPr>
              <w:t xml:space="preserve">Observation 5: </w:t>
            </w:r>
            <w:r w:rsidRPr="00AA5CC9">
              <w:rPr>
                <w:bCs/>
              </w:rPr>
              <w:t>Ray-tracing simulations could predict the major features of the power delay profile of InH office channels well.</w:t>
            </w:r>
          </w:p>
          <w:p w14:paraId="6D94CB8D" w14:textId="77777777" w:rsidR="00AA5CC9" w:rsidRPr="00747D7C" w:rsidRDefault="00AA5CC9" w:rsidP="00EA20DB">
            <w:pPr>
              <w:spacing w:before="0" w:after="0" w:line="240" w:lineRule="auto"/>
              <w:rPr>
                <w:b/>
              </w:rPr>
            </w:pPr>
          </w:p>
          <w:p w14:paraId="55EB93CF" w14:textId="7FBA750B" w:rsidR="00910659" w:rsidRPr="002A084F" w:rsidRDefault="00910659" w:rsidP="00EA20DB">
            <w:pPr>
              <w:spacing w:before="0" w:after="0" w:line="240" w:lineRule="auto"/>
              <w:rPr>
                <w:bCs/>
              </w:rPr>
            </w:pPr>
            <w:r w:rsidRPr="00747D7C">
              <w:rPr>
                <w:b/>
              </w:rPr>
              <w:t>Proposal 4:</w:t>
            </w:r>
            <w:r w:rsidRPr="00747D7C">
              <w:rPr>
                <w:b/>
              </w:rPr>
              <w:tab/>
              <w:t xml:space="preserve"> </w:t>
            </w:r>
            <w:r w:rsidRPr="00AA5CC9">
              <w:rPr>
                <w:bCs/>
              </w:rPr>
              <w:t>Continue to study at least the delay profile for the other applicable scenarios in the 7–24 GHz frequency range.</w:t>
            </w:r>
          </w:p>
        </w:tc>
      </w:tr>
      <w:tr w:rsidR="00910659" w:rsidRPr="00747D7C" w14:paraId="69C0F973" w14:textId="77777777">
        <w:tc>
          <w:tcPr>
            <w:tcW w:w="1885" w:type="dxa"/>
            <w:vAlign w:val="center"/>
          </w:tcPr>
          <w:p w14:paraId="2E438629" w14:textId="543C3251" w:rsidR="00910659" w:rsidRPr="00747D7C" w:rsidRDefault="00910659" w:rsidP="00747D7C">
            <w:pPr>
              <w:spacing w:before="0" w:after="0" w:line="240" w:lineRule="auto"/>
            </w:pPr>
            <w:r w:rsidRPr="00747D7C">
              <w:lastRenderedPageBreak/>
              <w:t>[13] Apple</w:t>
            </w:r>
          </w:p>
        </w:tc>
        <w:tc>
          <w:tcPr>
            <w:tcW w:w="8730" w:type="dxa"/>
            <w:vAlign w:val="center"/>
          </w:tcPr>
          <w:p w14:paraId="24633175" w14:textId="77777777" w:rsidR="00910659" w:rsidRDefault="00910659" w:rsidP="00EA20DB">
            <w:pPr>
              <w:spacing w:before="0" w:after="0" w:line="240" w:lineRule="auto"/>
            </w:pPr>
            <w:r w:rsidRPr="002A084F">
              <w:rPr>
                <w:b/>
                <w:bCs/>
              </w:rPr>
              <w:t>Observation 12:</w:t>
            </w:r>
            <w:r w:rsidRPr="002A084F">
              <w:t xml:space="preserve"> For </w:t>
            </w:r>
            <w:proofErr w:type="spellStart"/>
            <w:r w:rsidRPr="002A084F">
              <w:t>UMa</w:t>
            </w:r>
            <w:proofErr w:type="spellEnd"/>
            <w:r w:rsidRPr="002A084F">
              <w:t xml:space="preserve"> NLOS scenario at 8 GHz, the delay spread in logarithm has mean of -7 and standard deviation is 0.5.</w:t>
            </w:r>
          </w:p>
          <w:p w14:paraId="6B3C37D4" w14:textId="77777777" w:rsidR="002A084F" w:rsidRPr="002A084F" w:rsidRDefault="002A084F" w:rsidP="00EA20DB">
            <w:pPr>
              <w:spacing w:before="0" w:after="0" w:line="240" w:lineRule="auto"/>
            </w:pPr>
          </w:p>
          <w:p w14:paraId="21D105C8" w14:textId="77777777" w:rsidR="00910659" w:rsidRPr="002A084F" w:rsidRDefault="00910659" w:rsidP="002A084F">
            <w:pPr>
              <w:pStyle w:val="Caption"/>
              <w:keepNext/>
              <w:spacing w:before="0" w:after="0" w:line="240" w:lineRule="auto"/>
              <w:jc w:val="center"/>
              <w:rPr>
                <w:b w:val="0"/>
                <w:bCs w:val="0"/>
                <w:sz w:val="20"/>
                <w:szCs w:val="20"/>
              </w:rPr>
            </w:pPr>
            <w:bookmarkStart w:id="24" w:name="_Ref178613749"/>
            <w:r w:rsidRPr="002A084F">
              <w:rPr>
                <w:b w:val="0"/>
                <w:bCs w:val="0"/>
                <w:sz w:val="20"/>
                <w:szCs w:val="20"/>
              </w:rPr>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4</w:t>
            </w:r>
            <w:r w:rsidRPr="002A084F">
              <w:rPr>
                <w:b w:val="0"/>
                <w:bCs w:val="0"/>
                <w:noProof/>
                <w:sz w:val="20"/>
                <w:szCs w:val="20"/>
              </w:rPr>
              <w:fldChar w:fldCharType="end"/>
            </w:r>
            <w:bookmarkEnd w:id="24"/>
            <w:r w:rsidRPr="002A084F">
              <w:rPr>
                <w:b w:val="0"/>
                <w:bCs w:val="0"/>
                <w:sz w:val="20"/>
                <w:szCs w:val="20"/>
              </w:rPr>
              <w:t xml:space="preserve">: Comparison of delay spread for </w:t>
            </w:r>
            <w:proofErr w:type="spellStart"/>
            <w:r w:rsidRPr="002A084F">
              <w:rPr>
                <w:b w:val="0"/>
                <w:bCs w:val="0"/>
                <w:sz w:val="20"/>
                <w:szCs w:val="20"/>
              </w:rPr>
              <w:t>UMa</w:t>
            </w:r>
            <w:proofErr w:type="spellEnd"/>
            <w:r w:rsidRPr="002A084F">
              <w:rPr>
                <w:b w:val="0"/>
                <w:bCs w:val="0"/>
                <w:sz w:val="20"/>
                <w:szCs w:val="20"/>
              </w:rPr>
              <w:t xml:space="preserve"> NLOS at 8 GHz</w:t>
            </w:r>
          </w:p>
          <w:tbl>
            <w:tblPr>
              <w:tblStyle w:val="TableGrid"/>
              <w:tblW w:w="7521" w:type="dxa"/>
              <w:jc w:val="center"/>
              <w:tblLook w:val="04A0" w:firstRow="1" w:lastRow="0" w:firstColumn="1" w:lastColumn="0" w:noHBand="0" w:noVBand="1"/>
            </w:tblPr>
            <w:tblGrid>
              <w:gridCol w:w="2694"/>
              <w:gridCol w:w="2342"/>
              <w:gridCol w:w="2485"/>
            </w:tblGrid>
            <w:tr w:rsidR="00910659" w:rsidRPr="00747D7C" w14:paraId="7C762473" w14:textId="77777777" w:rsidTr="00910659">
              <w:trPr>
                <w:trHeight w:val="261"/>
                <w:jc w:val="center"/>
              </w:trPr>
              <w:tc>
                <w:tcPr>
                  <w:tcW w:w="2694" w:type="dxa"/>
                </w:tcPr>
                <w:p w14:paraId="6AD785BF" w14:textId="77777777" w:rsidR="00910659" w:rsidRPr="00747D7C" w:rsidRDefault="00910659" w:rsidP="00EA20DB">
                  <w:pPr>
                    <w:spacing w:before="0" w:after="0" w:line="240" w:lineRule="auto"/>
                    <w:jc w:val="center"/>
                  </w:pPr>
                </w:p>
              </w:tc>
              <w:tc>
                <w:tcPr>
                  <w:tcW w:w="2342" w:type="dxa"/>
                </w:tcPr>
                <w:p w14:paraId="6932E426" w14:textId="77777777" w:rsidR="00910659" w:rsidRPr="00747D7C" w:rsidRDefault="00910659" w:rsidP="00EA20DB">
                  <w:pPr>
                    <w:spacing w:before="0" w:after="0" w:line="240" w:lineRule="auto"/>
                    <w:jc w:val="center"/>
                  </w:pPr>
                  <w:r w:rsidRPr="00747D7C">
                    <w:t>Ray tracing simulations</w:t>
                  </w:r>
                </w:p>
              </w:tc>
              <w:tc>
                <w:tcPr>
                  <w:tcW w:w="2485" w:type="dxa"/>
                </w:tcPr>
                <w:p w14:paraId="60677812" w14:textId="77777777" w:rsidR="00910659" w:rsidRPr="00747D7C" w:rsidRDefault="00910659" w:rsidP="00EA20DB">
                  <w:pPr>
                    <w:spacing w:before="0" w:after="0" w:line="240" w:lineRule="auto"/>
                    <w:jc w:val="center"/>
                  </w:pPr>
                  <w:proofErr w:type="spellStart"/>
                  <w:r w:rsidRPr="00747D7C">
                    <w:t>UMa</w:t>
                  </w:r>
                  <w:proofErr w:type="spellEnd"/>
                  <w:r w:rsidRPr="00747D7C">
                    <w:t xml:space="preserve"> NLOS in TR 38.901</w:t>
                  </w:r>
                </w:p>
              </w:tc>
            </w:tr>
            <w:tr w:rsidR="00910659" w:rsidRPr="00747D7C" w14:paraId="0EF24A27" w14:textId="77777777" w:rsidTr="00910659">
              <w:trPr>
                <w:trHeight w:val="261"/>
                <w:jc w:val="center"/>
              </w:trPr>
              <w:tc>
                <w:tcPr>
                  <w:tcW w:w="2694" w:type="dxa"/>
                </w:tcPr>
                <w:p w14:paraId="5B614EC8" w14:textId="77777777" w:rsidR="00910659" w:rsidRPr="00747D7C" w:rsidRDefault="00910659" w:rsidP="00EA20DB">
                  <w:pPr>
                    <w:spacing w:before="0" w:after="0" w:line="240" w:lineRule="auto"/>
                    <w:jc w:val="center"/>
                  </w:pPr>
                  <w:r w:rsidRPr="00747D7C">
                    <w:t>Delay spread mean</w:t>
                  </w:r>
                </w:p>
              </w:tc>
              <w:tc>
                <w:tcPr>
                  <w:tcW w:w="2342" w:type="dxa"/>
                  <w:vAlign w:val="center"/>
                </w:tcPr>
                <w:p w14:paraId="3F182400" w14:textId="77777777" w:rsidR="00910659" w:rsidRPr="00747D7C" w:rsidRDefault="00910659" w:rsidP="00EA20DB">
                  <w:pPr>
                    <w:spacing w:before="0" w:after="0" w:line="240" w:lineRule="auto"/>
                    <w:jc w:val="center"/>
                  </w:pPr>
                  <w:r w:rsidRPr="00747D7C">
                    <w:rPr>
                      <w:color w:val="000000"/>
                    </w:rPr>
                    <w:t>-7</w:t>
                  </w:r>
                </w:p>
              </w:tc>
              <w:tc>
                <w:tcPr>
                  <w:tcW w:w="2485" w:type="dxa"/>
                  <w:vAlign w:val="center"/>
                </w:tcPr>
                <w:p w14:paraId="1C29E992" w14:textId="77777777" w:rsidR="00910659" w:rsidRPr="00747D7C" w:rsidRDefault="00910659" w:rsidP="00EA20DB">
                  <w:pPr>
                    <w:spacing w:before="0" w:after="0" w:line="240" w:lineRule="auto"/>
                    <w:jc w:val="center"/>
                  </w:pPr>
                  <w:r w:rsidRPr="00747D7C">
                    <w:rPr>
                      <w:color w:val="000000"/>
                    </w:rPr>
                    <w:t>-6.46</w:t>
                  </w:r>
                </w:p>
              </w:tc>
            </w:tr>
            <w:tr w:rsidR="00910659" w:rsidRPr="00747D7C" w14:paraId="5B343109" w14:textId="77777777" w:rsidTr="00910659">
              <w:trPr>
                <w:trHeight w:val="261"/>
                <w:jc w:val="center"/>
              </w:trPr>
              <w:tc>
                <w:tcPr>
                  <w:tcW w:w="2694" w:type="dxa"/>
                </w:tcPr>
                <w:p w14:paraId="001371EB" w14:textId="77777777" w:rsidR="00910659" w:rsidRPr="00747D7C" w:rsidRDefault="00910659" w:rsidP="00EA20DB">
                  <w:pPr>
                    <w:spacing w:before="0" w:after="0" w:line="240" w:lineRule="auto"/>
                    <w:jc w:val="center"/>
                  </w:pPr>
                  <w:r w:rsidRPr="00747D7C">
                    <w:t xml:space="preserve">Delay spread standards deviation </w:t>
                  </w:r>
                </w:p>
              </w:tc>
              <w:tc>
                <w:tcPr>
                  <w:tcW w:w="2342" w:type="dxa"/>
                  <w:vAlign w:val="center"/>
                </w:tcPr>
                <w:p w14:paraId="0505FD3F" w14:textId="77777777" w:rsidR="00910659" w:rsidRPr="00747D7C" w:rsidRDefault="00910659" w:rsidP="00EA20DB">
                  <w:pPr>
                    <w:spacing w:before="0" w:after="0" w:line="240" w:lineRule="auto"/>
                    <w:jc w:val="center"/>
                  </w:pPr>
                  <w:r w:rsidRPr="00747D7C">
                    <w:t>0.5</w:t>
                  </w:r>
                </w:p>
              </w:tc>
              <w:tc>
                <w:tcPr>
                  <w:tcW w:w="2485" w:type="dxa"/>
                  <w:vAlign w:val="center"/>
                </w:tcPr>
                <w:p w14:paraId="51D10831" w14:textId="77777777" w:rsidR="00910659" w:rsidRPr="00747D7C" w:rsidRDefault="00910659" w:rsidP="00EA20DB">
                  <w:pPr>
                    <w:spacing w:before="0" w:after="0" w:line="240" w:lineRule="auto"/>
                    <w:jc w:val="center"/>
                  </w:pPr>
                  <w:r w:rsidRPr="00747D7C">
                    <w:rPr>
                      <w:color w:val="000000"/>
                    </w:rPr>
                    <w:t>0.39</w:t>
                  </w:r>
                </w:p>
              </w:tc>
            </w:tr>
          </w:tbl>
          <w:p w14:paraId="7C4A09D9" w14:textId="77777777" w:rsidR="00910659" w:rsidRPr="00747D7C" w:rsidRDefault="00910659" w:rsidP="00EA20DB">
            <w:pPr>
              <w:spacing w:before="0" w:after="0" w:line="240" w:lineRule="auto"/>
            </w:pPr>
          </w:p>
          <w:p w14:paraId="3F68B308" w14:textId="77777777" w:rsidR="00910659" w:rsidRPr="002A084F" w:rsidRDefault="00910659" w:rsidP="00EA20DB">
            <w:pPr>
              <w:spacing w:before="0" w:after="0" w:line="240" w:lineRule="auto"/>
            </w:pPr>
            <w:r w:rsidRPr="002A084F">
              <w:rPr>
                <w:b/>
                <w:bCs/>
              </w:rPr>
              <w:t>Proposal 5:</w:t>
            </w:r>
            <w:r w:rsidRPr="002A084F">
              <w:t xml:space="preserve"> RAN1 to consider reducing the delay spread mean value for </w:t>
            </w:r>
            <w:proofErr w:type="spellStart"/>
            <w:r w:rsidRPr="002A084F">
              <w:t>UMa</w:t>
            </w:r>
            <w:proofErr w:type="spellEnd"/>
            <w:r w:rsidRPr="002A084F">
              <w:t xml:space="preserve"> NLOS scenario in FR3. </w:t>
            </w:r>
          </w:p>
          <w:p w14:paraId="55C7B6A1" w14:textId="77777777" w:rsidR="00910659" w:rsidRPr="002A084F" w:rsidRDefault="00910659" w:rsidP="00EA20DB">
            <w:pPr>
              <w:spacing w:before="0" w:after="0" w:line="240" w:lineRule="auto"/>
              <w:rPr>
                <w:b/>
              </w:rPr>
            </w:pPr>
          </w:p>
          <w:p w14:paraId="69B622E4" w14:textId="77777777" w:rsidR="00B743C7" w:rsidRPr="002A084F" w:rsidRDefault="00B743C7" w:rsidP="00EA20DB">
            <w:pPr>
              <w:spacing w:before="0" w:after="0" w:line="240" w:lineRule="auto"/>
            </w:pPr>
            <w:r w:rsidRPr="002A084F">
              <w:rPr>
                <w:b/>
                <w:bCs/>
              </w:rPr>
              <w:t>Observation 18:</w:t>
            </w:r>
            <w:r w:rsidRPr="002A084F">
              <w:t xml:space="preserve"> For </w:t>
            </w:r>
            <w:proofErr w:type="spellStart"/>
            <w:r w:rsidRPr="002A084F">
              <w:t>SMa</w:t>
            </w:r>
            <w:proofErr w:type="spellEnd"/>
            <w:r w:rsidRPr="002A084F">
              <w:t xml:space="preserve"> NLOS scenario at 8 GHz, the delay spread in logarithm has mean of -6.98 and standard deviation is 0.74.</w:t>
            </w:r>
          </w:p>
          <w:p w14:paraId="3B579F98" w14:textId="77777777" w:rsidR="00B743C7" w:rsidRPr="002A084F" w:rsidRDefault="00B743C7" w:rsidP="002A084F">
            <w:pPr>
              <w:pStyle w:val="Caption"/>
              <w:keepNext/>
              <w:spacing w:before="0" w:after="0" w:line="240" w:lineRule="auto"/>
              <w:jc w:val="center"/>
              <w:rPr>
                <w:b w:val="0"/>
                <w:bCs w:val="0"/>
                <w:sz w:val="20"/>
                <w:szCs w:val="20"/>
              </w:rPr>
            </w:pPr>
            <w:bookmarkStart w:id="25" w:name="_Ref178859266"/>
            <w:r w:rsidRPr="002A084F">
              <w:rPr>
                <w:b w:val="0"/>
                <w:bCs w:val="0"/>
                <w:sz w:val="20"/>
                <w:szCs w:val="20"/>
              </w:rPr>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6</w:t>
            </w:r>
            <w:r w:rsidRPr="002A084F">
              <w:rPr>
                <w:b w:val="0"/>
                <w:bCs w:val="0"/>
                <w:noProof/>
                <w:sz w:val="20"/>
                <w:szCs w:val="20"/>
              </w:rPr>
              <w:fldChar w:fldCharType="end"/>
            </w:r>
            <w:bookmarkEnd w:id="25"/>
            <w:r w:rsidRPr="002A084F">
              <w:rPr>
                <w:b w:val="0"/>
                <w:bCs w:val="0"/>
                <w:sz w:val="20"/>
                <w:szCs w:val="20"/>
              </w:rPr>
              <w:t xml:space="preserve">: Comparison of delay spread for </w:t>
            </w:r>
            <w:proofErr w:type="spellStart"/>
            <w:r w:rsidRPr="002A084F">
              <w:rPr>
                <w:b w:val="0"/>
                <w:bCs w:val="0"/>
                <w:sz w:val="20"/>
                <w:szCs w:val="20"/>
              </w:rPr>
              <w:t>SMa</w:t>
            </w:r>
            <w:proofErr w:type="spellEnd"/>
            <w:r w:rsidRPr="002A084F">
              <w:rPr>
                <w:b w:val="0"/>
                <w:bCs w:val="0"/>
                <w:sz w:val="20"/>
                <w:szCs w:val="20"/>
              </w:rPr>
              <w:t xml:space="preserve"> NLOS at 8 GHz</w:t>
            </w:r>
          </w:p>
          <w:tbl>
            <w:tblPr>
              <w:tblStyle w:val="TableGrid"/>
              <w:tblW w:w="7221" w:type="dxa"/>
              <w:jc w:val="center"/>
              <w:tblLook w:val="04A0" w:firstRow="1" w:lastRow="0" w:firstColumn="1" w:lastColumn="0" w:noHBand="0" w:noVBand="1"/>
            </w:tblPr>
            <w:tblGrid>
              <w:gridCol w:w="2586"/>
              <w:gridCol w:w="2249"/>
              <w:gridCol w:w="2386"/>
            </w:tblGrid>
            <w:tr w:rsidR="00B743C7" w:rsidRPr="00747D7C" w14:paraId="6CD60B81" w14:textId="77777777" w:rsidTr="00B743C7">
              <w:trPr>
                <w:trHeight w:val="326"/>
                <w:jc w:val="center"/>
              </w:trPr>
              <w:tc>
                <w:tcPr>
                  <w:tcW w:w="2586" w:type="dxa"/>
                </w:tcPr>
                <w:p w14:paraId="2B925992" w14:textId="77777777" w:rsidR="00B743C7" w:rsidRPr="00747D7C" w:rsidRDefault="00B743C7" w:rsidP="00EA20DB">
                  <w:pPr>
                    <w:spacing w:before="0" w:after="0" w:line="240" w:lineRule="auto"/>
                    <w:jc w:val="center"/>
                  </w:pPr>
                </w:p>
              </w:tc>
              <w:tc>
                <w:tcPr>
                  <w:tcW w:w="2249" w:type="dxa"/>
                </w:tcPr>
                <w:p w14:paraId="2882F73A" w14:textId="77777777" w:rsidR="00B743C7" w:rsidRPr="00747D7C" w:rsidRDefault="00B743C7" w:rsidP="00EA20DB">
                  <w:pPr>
                    <w:spacing w:before="0" w:after="0" w:line="240" w:lineRule="auto"/>
                    <w:jc w:val="center"/>
                  </w:pPr>
                  <w:r w:rsidRPr="00747D7C">
                    <w:t>Ray tracing simulations</w:t>
                  </w:r>
                </w:p>
              </w:tc>
              <w:tc>
                <w:tcPr>
                  <w:tcW w:w="2386" w:type="dxa"/>
                </w:tcPr>
                <w:p w14:paraId="435346F5" w14:textId="77777777" w:rsidR="00B743C7" w:rsidRPr="00747D7C" w:rsidRDefault="00B743C7" w:rsidP="00EA20DB">
                  <w:pPr>
                    <w:spacing w:before="0" w:after="0" w:line="240" w:lineRule="auto"/>
                    <w:jc w:val="center"/>
                  </w:pPr>
                  <w:proofErr w:type="spellStart"/>
                  <w:r w:rsidRPr="00747D7C">
                    <w:t>UMa</w:t>
                  </w:r>
                  <w:proofErr w:type="spellEnd"/>
                  <w:r w:rsidRPr="00747D7C">
                    <w:t xml:space="preserve"> NLOS in TR 38.901</w:t>
                  </w:r>
                </w:p>
              </w:tc>
            </w:tr>
            <w:tr w:rsidR="00B743C7" w:rsidRPr="00747D7C" w14:paraId="6A06DC71" w14:textId="77777777" w:rsidTr="00B743C7">
              <w:trPr>
                <w:trHeight w:val="326"/>
                <w:jc w:val="center"/>
              </w:trPr>
              <w:tc>
                <w:tcPr>
                  <w:tcW w:w="2586" w:type="dxa"/>
                </w:tcPr>
                <w:p w14:paraId="6A844048" w14:textId="77777777" w:rsidR="00B743C7" w:rsidRPr="00747D7C" w:rsidRDefault="00B743C7" w:rsidP="00EA20DB">
                  <w:pPr>
                    <w:spacing w:before="0" w:after="0" w:line="240" w:lineRule="auto"/>
                    <w:jc w:val="center"/>
                  </w:pPr>
                  <w:r w:rsidRPr="00747D7C">
                    <w:t>Delay spread mean</w:t>
                  </w:r>
                </w:p>
              </w:tc>
              <w:tc>
                <w:tcPr>
                  <w:tcW w:w="2249" w:type="dxa"/>
                  <w:vAlign w:val="center"/>
                </w:tcPr>
                <w:p w14:paraId="6EA30410" w14:textId="77777777" w:rsidR="00B743C7" w:rsidRPr="00747D7C" w:rsidRDefault="00B743C7" w:rsidP="00EA20DB">
                  <w:pPr>
                    <w:spacing w:before="0" w:after="0" w:line="240" w:lineRule="auto"/>
                    <w:jc w:val="center"/>
                  </w:pPr>
                  <w:r w:rsidRPr="00747D7C">
                    <w:rPr>
                      <w:color w:val="000000"/>
                    </w:rPr>
                    <w:t>-6.98</w:t>
                  </w:r>
                </w:p>
              </w:tc>
              <w:tc>
                <w:tcPr>
                  <w:tcW w:w="2386" w:type="dxa"/>
                  <w:vAlign w:val="center"/>
                </w:tcPr>
                <w:p w14:paraId="7EDFC7F4" w14:textId="77777777" w:rsidR="00B743C7" w:rsidRPr="00747D7C" w:rsidRDefault="00B743C7" w:rsidP="00EA20DB">
                  <w:pPr>
                    <w:spacing w:before="0" w:after="0" w:line="240" w:lineRule="auto"/>
                    <w:jc w:val="center"/>
                  </w:pPr>
                  <w:r w:rsidRPr="00747D7C">
                    <w:rPr>
                      <w:color w:val="000000"/>
                    </w:rPr>
                    <w:t>-6.46</w:t>
                  </w:r>
                </w:p>
              </w:tc>
            </w:tr>
            <w:tr w:rsidR="00B743C7" w:rsidRPr="00747D7C" w14:paraId="51B4BD32" w14:textId="77777777" w:rsidTr="00B743C7">
              <w:trPr>
                <w:trHeight w:val="326"/>
                <w:jc w:val="center"/>
              </w:trPr>
              <w:tc>
                <w:tcPr>
                  <w:tcW w:w="2586" w:type="dxa"/>
                </w:tcPr>
                <w:p w14:paraId="2443BE2F" w14:textId="77777777" w:rsidR="00B743C7" w:rsidRPr="00747D7C" w:rsidRDefault="00B743C7" w:rsidP="00EA20DB">
                  <w:pPr>
                    <w:spacing w:before="0" w:after="0" w:line="240" w:lineRule="auto"/>
                    <w:jc w:val="center"/>
                  </w:pPr>
                  <w:r w:rsidRPr="00747D7C">
                    <w:t xml:space="preserve">Delay spread standards deviation </w:t>
                  </w:r>
                </w:p>
              </w:tc>
              <w:tc>
                <w:tcPr>
                  <w:tcW w:w="2249" w:type="dxa"/>
                  <w:vAlign w:val="center"/>
                </w:tcPr>
                <w:p w14:paraId="55E3D076" w14:textId="77777777" w:rsidR="00B743C7" w:rsidRPr="00747D7C" w:rsidRDefault="00B743C7" w:rsidP="00EA20DB">
                  <w:pPr>
                    <w:spacing w:before="0" w:after="0" w:line="240" w:lineRule="auto"/>
                    <w:jc w:val="center"/>
                  </w:pPr>
                  <w:r w:rsidRPr="00747D7C">
                    <w:t>0.74</w:t>
                  </w:r>
                </w:p>
              </w:tc>
              <w:tc>
                <w:tcPr>
                  <w:tcW w:w="2386" w:type="dxa"/>
                  <w:vAlign w:val="center"/>
                </w:tcPr>
                <w:p w14:paraId="1FC13255" w14:textId="77777777" w:rsidR="00B743C7" w:rsidRPr="00747D7C" w:rsidRDefault="00B743C7" w:rsidP="00EA20DB">
                  <w:pPr>
                    <w:spacing w:before="0" w:after="0" w:line="240" w:lineRule="auto"/>
                    <w:jc w:val="center"/>
                  </w:pPr>
                  <w:r w:rsidRPr="00747D7C">
                    <w:rPr>
                      <w:color w:val="000000"/>
                    </w:rPr>
                    <w:t>0.39</w:t>
                  </w:r>
                </w:p>
              </w:tc>
            </w:tr>
          </w:tbl>
          <w:p w14:paraId="1DCB0A99" w14:textId="77777777" w:rsidR="00B743C7" w:rsidRPr="00747D7C" w:rsidRDefault="00B743C7" w:rsidP="00EA20DB">
            <w:pPr>
              <w:spacing w:before="0" w:after="0" w:line="240" w:lineRule="auto"/>
            </w:pPr>
          </w:p>
          <w:p w14:paraId="1162447C" w14:textId="77777777" w:rsidR="00B743C7" w:rsidRPr="002A084F" w:rsidRDefault="00B743C7" w:rsidP="00EA20DB">
            <w:pPr>
              <w:spacing w:before="0" w:after="0" w:line="240" w:lineRule="auto"/>
            </w:pPr>
            <w:r w:rsidRPr="002A084F">
              <w:rPr>
                <w:b/>
                <w:bCs/>
              </w:rPr>
              <w:t>Proposal 7:</w:t>
            </w:r>
            <w:r w:rsidRPr="00747D7C">
              <w:rPr>
                <w:i/>
                <w:iCs/>
              </w:rPr>
              <w:t xml:space="preserve"> </w:t>
            </w:r>
            <w:r w:rsidRPr="002A084F">
              <w:t xml:space="preserve">RAN1 to consider the delay spread mean value for </w:t>
            </w:r>
            <w:proofErr w:type="spellStart"/>
            <w:r w:rsidRPr="002A084F">
              <w:t>SMa</w:t>
            </w:r>
            <w:proofErr w:type="spellEnd"/>
            <w:r w:rsidRPr="002A084F">
              <w:t xml:space="preserve"> NLOS is smaller than that for </w:t>
            </w:r>
            <w:proofErr w:type="spellStart"/>
            <w:r w:rsidRPr="002A084F">
              <w:t>UMa</w:t>
            </w:r>
            <w:proofErr w:type="spellEnd"/>
            <w:r w:rsidRPr="002A084F">
              <w:t xml:space="preserve"> NLOS scenario in TR 38.901 in FR3. </w:t>
            </w:r>
          </w:p>
          <w:p w14:paraId="6F7EAD08" w14:textId="77777777" w:rsidR="00B743C7" w:rsidRPr="00747D7C" w:rsidRDefault="00B743C7" w:rsidP="00EA20DB">
            <w:pPr>
              <w:spacing w:before="0" w:after="0" w:line="240" w:lineRule="auto"/>
              <w:rPr>
                <w:b/>
              </w:rPr>
            </w:pPr>
          </w:p>
        </w:tc>
      </w:tr>
      <w:tr w:rsidR="00910659" w:rsidRPr="00747D7C" w14:paraId="02CB55F7" w14:textId="77777777">
        <w:tc>
          <w:tcPr>
            <w:tcW w:w="1885" w:type="dxa"/>
            <w:vAlign w:val="center"/>
          </w:tcPr>
          <w:p w14:paraId="2ACF2971" w14:textId="5B47B872" w:rsidR="00910659" w:rsidRPr="00747D7C" w:rsidRDefault="00303623" w:rsidP="00747D7C">
            <w:pPr>
              <w:spacing w:before="0" w:after="0" w:line="240" w:lineRule="auto"/>
            </w:pPr>
            <w:r w:rsidRPr="00747D7C">
              <w:t>[15]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0"/>
              <w:gridCol w:w="4519"/>
            </w:tblGrid>
            <w:tr w:rsidR="00303623" w:rsidRPr="00747D7C" w14:paraId="21A6B737" w14:textId="77777777" w:rsidTr="00A43DF5">
              <w:tc>
                <w:tcPr>
                  <w:tcW w:w="4535" w:type="dxa"/>
                </w:tcPr>
                <w:p w14:paraId="697BD410" w14:textId="77777777" w:rsidR="00303623" w:rsidRPr="00747D7C" w:rsidRDefault="00303623" w:rsidP="00EA20DB">
                  <w:pPr>
                    <w:spacing w:before="0" w:after="0" w:line="240" w:lineRule="auto"/>
                    <w:jc w:val="center"/>
                    <w:rPr>
                      <w:lang w:eastAsia="ko-KR"/>
                    </w:rPr>
                  </w:pPr>
                  <w:r w:rsidRPr="00747D7C">
                    <w:rPr>
                      <w:noProof/>
                      <w:lang w:eastAsia="zh-CN"/>
                    </w:rPr>
                    <w:drawing>
                      <wp:inline distT="0" distB="0" distL="0" distR="0" wp14:anchorId="608D1696" wp14:editId="1FA86BBC">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E83642B" w14:textId="77777777" w:rsidR="00303623" w:rsidRPr="00747D7C" w:rsidRDefault="00303623" w:rsidP="00EA20DB">
                  <w:pPr>
                    <w:spacing w:before="0" w:after="0" w:line="240" w:lineRule="auto"/>
                    <w:jc w:val="center"/>
                    <w:rPr>
                      <w:lang w:eastAsia="ko-KR"/>
                    </w:rPr>
                  </w:pPr>
                  <w:r w:rsidRPr="00747D7C">
                    <w:rPr>
                      <w:noProof/>
                      <w:lang w:eastAsia="zh-CN"/>
                    </w:rPr>
                    <w:drawing>
                      <wp:inline distT="0" distB="0" distL="0" distR="0" wp14:anchorId="1B39CCB6" wp14:editId="136F2B8D">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747D7C" w14:paraId="36C3D92F" w14:textId="77777777" w:rsidTr="00A43DF5">
              <w:tc>
                <w:tcPr>
                  <w:tcW w:w="4535" w:type="dxa"/>
                </w:tcPr>
                <w:p w14:paraId="13CF7A8C" w14:textId="77777777" w:rsidR="00303623" w:rsidRPr="00747D7C" w:rsidRDefault="00303623" w:rsidP="00EA20DB">
                  <w:pPr>
                    <w:spacing w:before="0" w:after="0" w:line="240" w:lineRule="auto"/>
                    <w:jc w:val="center"/>
                    <w:rPr>
                      <w:lang w:eastAsia="ko-KR"/>
                    </w:rPr>
                  </w:pPr>
                  <w:r w:rsidRPr="00747D7C">
                    <w:rPr>
                      <w:lang w:eastAsia="ko-KR"/>
                    </w:rPr>
                    <w:t xml:space="preserve">    (a)</w:t>
                  </w:r>
                </w:p>
              </w:tc>
              <w:tc>
                <w:tcPr>
                  <w:tcW w:w="4535" w:type="dxa"/>
                </w:tcPr>
                <w:p w14:paraId="199CFDDD" w14:textId="77777777" w:rsidR="00303623" w:rsidRPr="00747D7C" w:rsidRDefault="00303623" w:rsidP="00EA20DB">
                  <w:pPr>
                    <w:spacing w:before="0" w:after="0" w:line="240" w:lineRule="auto"/>
                    <w:jc w:val="center"/>
                    <w:rPr>
                      <w:lang w:eastAsia="ko-KR"/>
                    </w:rPr>
                  </w:pPr>
                  <w:r w:rsidRPr="00747D7C">
                    <w:rPr>
                      <w:lang w:eastAsia="ko-KR"/>
                    </w:rPr>
                    <w:t xml:space="preserve">    (b)</w:t>
                  </w:r>
                </w:p>
              </w:tc>
            </w:tr>
          </w:tbl>
          <w:p w14:paraId="126FA802" w14:textId="77777777" w:rsidR="00303623" w:rsidRPr="00DA3530" w:rsidRDefault="00303623" w:rsidP="00EA20DB">
            <w:pPr>
              <w:spacing w:before="0" w:after="0" w:line="240" w:lineRule="auto"/>
              <w:jc w:val="center"/>
              <w:rPr>
                <w:rFonts w:eastAsia="BatangChe"/>
                <w:bCs/>
                <w:lang w:eastAsia="ko-KR"/>
              </w:rPr>
            </w:pPr>
            <w:r w:rsidRPr="00DA3530">
              <w:rPr>
                <w:rFonts w:eastAsia="BatangChe"/>
                <w:bCs/>
                <w:lang w:eastAsia="ko-KR"/>
              </w:rPr>
              <w:t>Figure 3. Delay spread: (a) 6.5 GHz and (b) 13.5 GHz</w:t>
            </w:r>
          </w:p>
          <w:p w14:paraId="27217668" w14:textId="77777777" w:rsidR="00910659" w:rsidRPr="00747D7C" w:rsidRDefault="00303623" w:rsidP="00EA20DB">
            <w:pPr>
              <w:spacing w:before="0" w:after="0" w:line="240" w:lineRule="auto"/>
              <w:rPr>
                <w:b/>
                <w:lang w:val="en-GB"/>
              </w:rPr>
            </w:pPr>
            <w:r w:rsidRPr="00747D7C">
              <w:rPr>
                <w:b/>
                <w:lang w:val="en-GB"/>
              </w:rPr>
              <w:t>Observation 2</w:t>
            </w:r>
            <w:r w:rsidRPr="00747D7C">
              <w:rPr>
                <w:b/>
                <w:lang w:val="en-GB"/>
              </w:rPr>
              <w:tab/>
            </w:r>
            <w:r w:rsidRPr="00DA3530">
              <w:rPr>
                <w:bCs/>
                <w:lang w:val="en-GB"/>
              </w:rPr>
              <w:t xml:space="preserve">As shown in below table, in the </w:t>
            </w:r>
            <w:proofErr w:type="spellStart"/>
            <w:r w:rsidRPr="00DA3530">
              <w:rPr>
                <w:bCs/>
                <w:lang w:val="en-GB"/>
              </w:rPr>
              <w:t>UMi</w:t>
            </w:r>
            <w:proofErr w:type="spellEnd"/>
            <w:r w:rsidRPr="00DA3530">
              <w:rPr>
                <w:bCs/>
                <w:lang w:val="en-GB"/>
              </w:rPr>
              <w:t xml:space="preserve">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24"/>
              <w:gridCol w:w="1612"/>
              <w:gridCol w:w="1593"/>
              <w:gridCol w:w="1595"/>
              <w:gridCol w:w="1593"/>
            </w:tblGrid>
            <w:tr w:rsidR="00303623" w:rsidRPr="00DA3530" w14:paraId="2598E572" w14:textId="77777777" w:rsidTr="00DA3530">
              <w:trPr>
                <w:trHeight w:val="429"/>
                <w:jc w:val="center"/>
              </w:trPr>
              <w:tc>
                <w:tcPr>
                  <w:tcW w:w="1624" w:type="dxa"/>
                  <w:tcBorders>
                    <w:right w:val="double" w:sz="4" w:space="0" w:color="auto"/>
                  </w:tcBorders>
                  <w:vAlign w:val="center"/>
                </w:tcPr>
                <w:p w14:paraId="49C84A2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Delay spread</w:t>
                  </w:r>
                </w:p>
              </w:tc>
              <w:tc>
                <w:tcPr>
                  <w:tcW w:w="1612" w:type="dxa"/>
                  <w:tcBorders>
                    <w:left w:val="double" w:sz="4" w:space="0" w:color="auto"/>
                  </w:tcBorders>
                  <w:shd w:val="clear" w:color="auto" w:fill="D9E2F3" w:themeFill="accent1" w:themeFillTint="33"/>
                  <w:vAlign w:val="center"/>
                </w:tcPr>
                <w:p w14:paraId="23D26462" w14:textId="77777777" w:rsidR="00303623" w:rsidRPr="00DA3530" w:rsidRDefault="00303623" w:rsidP="00EA20DB">
                  <w:pPr>
                    <w:spacing w:before="0" w:after="0" w:line="240" w:lineRule="auto"/>
                    <w:jc w:val="center"/>
                    <w:rPr>
                      <w:sz w:val="16"/>
                      <w:szCs w:val="16"/>
                      <w:lang w:eastAsia="ko-KR"/>
                    </w:rPr>
                  </w:pPr>
                  <w:proofErr w:type="spellStart"/>
                  <w:r w:rsidRPr="00DA3530">
                    <w:rPr>
                      <w:sz w:val="16"/>
                      <w:szCs w:val="16"/>
                      <w:lang w:eastAsia="ko-KR"/>
                    </w:rPr>
                    <w:t>UMi_LOS</w:t>
                  </w:r>
                  <w:proofErr w:type="spellEnd"/>
                  <w:r w:rsidRPr="00DA3530">
                    <w:rPr>
                      <w:sz w:val="16"/>
                      <w:szCs w:val="16"/>
                      <w:lang w:eastAsia="ko-KR"/>
                    </w:rPr>
                    <w:t xml:space="preserve"> (TR38.901)</w:t>
                  </w:r>
                </w:p>
                <w:p w14:paraId="5961DAB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3" w:type="dxa"/>
                  <w:tcBorders>
                    <w:right w:val="double" w:sz="4" w:space="0" w:color="auto"/>
                  </w:tcBorders>
                  <w:shd w:val="clear" w:color="auto" w:fill="FBE4D5" w:themeFill="accent2" w:themeFillTint="33"/>
                  <w:vAlign w:val="center"/>
                </w:tcPr>
                <w:p w14:paraId="1A118E6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2E8FF38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5" w:type="dxa"/>
                  <w:tcBorders>
                    <w:left w:val="double" w:sz="4" w:space="0" w:color="auto"/>
                  </w:tcBorders>
                  <w:shd w:val="clear" w:color="auto" w:fill="D9E2F3" w:themeFill="accent1" w:themeFillTint="33"/>
                  <w:vAlign w:val="center"/>
                </w:tcPr>
                <w:p w14:paraId="637E8F8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TR38.901</w:t>
                  </w:r>
                </w:p>
                <w:p w14:paraId="095445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c>
                <w:tcPr>
                  <w:tcW w:w="1593" w:type="dxa"/>
                  <w:shd w:val="clear" w:color="auto" w:fill="FBE4D5" w:themeFill="accent2" w:themeFillTint="33"/>
                  <w:vAlign w:val="center"/>
                </w:tcPr>
                <w:p w14:paraId="010189FD"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331772B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r>
            <w:tr w:rsidR="00303623" w:rsidRPr="00DA3530" w14:paraId="65085400" w14:textId="77777777" w:rsidTr="00DA3530">
              <w:trPr>
                <w:trHeight w:val="195"/>
                <w:jc w:val="center"/>
              </w:trPr>
              <w:tc>
                <w:tcPr>
                  <w:tcW w:w="1624" w:type="dxa"/>
                  <w:tcBorders>
                    <w:right w:val="double" w:sz="4" w:space="0" w:color="auto"/>
                  </w:tcBorders>
                </w:tcPr>
                <w:p w14:paraId="75A71B44" w14:textId="77777777" w:rsidR="00303623" w:rsidRPr="00DA3530" w:rsidRDefault="00000000" w:rsidP="00EA20DB">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303623" w:rsidRPr="00DA3530">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6CE07E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-7.35</w:t>
                  </w:r>
                </w:p>
              </w:tc>
              <w:tc>
                <w:tcPr>
                  <w:tcW w:w="1593" w:type="dxa"/>
                  <w:tcBorders>
                    <w:right w:val="double" w:sz="4" w:space="0" w:color="auto"/>
                  </w:tcBorders>
                </w:tcPr>
                <w:p w14:paraId="49115B38"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-8.16</w:t>
                  </w:r>
                </w:p>
              </w:tc>
              <w:tc>
                <w:tcPr>
                  <w:tcW w:w="1595" w:type="dxa"/>
                  <w:tcBorders>
                    <w:left w:val="double" w:sz="4" w:space="0" w:color="auto"/>
                  </w:tcBorders>
                </w:tcPr>
                <w:p w14:paraId="39E53F5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-7.41</w:t>
                  </w:r>
                </w:p>
              </w:tc>
              <w:tc>
                <w:tcPr>
                  <w:tcW w:w="1593" w:type="dxa"/>
                </w:tcPr>
                <w:p w14:paraId="2ABB0D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-8.19</w:t>
                  </w:r>
                </w:p>
              </w:tc>
            </w:tr>
            <w:tr w:rsidR="00303623" w:rsidRPr="00DA3530" w14:paraId="3F0A3E8D" w14:textId="77777777" w:rsidTr="00DA3530">
              <w:trPr>
                <w:trHeight w:val="195"/>
                <w:jc w:val="center"/>
              </w:trPr>
              <w:tc>
                <w:tcPr>
                  <w:tcW w:w="1624" w:type="dxa"/>
                  <w:tcBorders>
                    <w:right w:val="double" w:sz="4" w:space="0" w:color="auto"/>
                  </w:tcBorders>
                </w:tcPr>
                <w:p w14:paraId="0B8B8003" w14:textId="77777777" w:rsidR="00303623" w:rsidRPr="00DA3530" w:rsidRDefault="00303623" w:rsidP="00EA20DB">
                  <w:pPr>
                    <w:spacing w:before="0" w:after="0" w:line="240" w:lineRule="auto"/>
                    <w:jc w:val="center"/>
                    <w:rPr>
                      <w:rFonts w:eastAsia="Malgun Gothic"/>
                      <w:sz w:val="16"/>
                      <w:szCs w:val="16"/>
                      <w:lang w:eastAsia="ko-KR"/>
                    </w:rPr>
                  </w:pPr>
                  <w:r w:rsidRPr="00DA3530">
                    <w:rPr>
                      <w:rFonts w:eastAsia="Malgun Gothic"/>
                      <w:sz w:val="16"/>
                      <w:szCs w:val="16"/>
                      <w:lang w:eastAsia="ko-KR"/>
                    </w:rPr>
                    <w:t>(ns)</w:t>
                  </w:r>
                </w:p>
              </w:tc>
              <w:tc>
                <w:tcPr>
                  <w:tcW w:w="1612" w:type="dxa"/>
                  <w:tcBorders>
                    <w:left w:val="double" w:sz="4" w:space="0" w:color="auto"/>
                  </w:tcBorders>
                </w:tcPr>
                <w:p w14:paraId="01BA97CF"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44.67</w:t>
                  </w:r>
                </w:p>
              </w:tc>
              <w:tc>
                <w:tcPr>
                  <w:tcW w:w="1593" w:type="dxa"/>
                  <w:tcBorders>
                    <w:right w:val="double" w:sz="4" w:space="0" w:color="auto"/>
                  </w:tcBorders>
                </w:tcPr>
                <w:p w14:paraId="6E5E93D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6.91</w:t>
                  </w:r>
                </w:p>
              </w:tc>
              <w:tc>
                <w:tcPr>
                  <w:tcW w:w="1595" w:type="dxa"/>
                  <w:tcBorders>
                    <w:left w:val="double" w:sz="4" w:space="0" w:color="auto"/>
                  </w:tcBorders>
                </w:tcPr>
                <w:p w14:paraId="3D59E544"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38.13</w:t>
                  </w:r>
                </w:p>
              </w:tc>
              <w:tc>
                <w:tcPr>
                  <w:tcW w:w="1593" w:type="dxa"/>
                </w:tcPr>
                <w:p w14:paraId="3CBD239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6.32</w:t>
                  </w:r>
                </w:p>
              </w:tc>
            </w:tr>
            <w:tr w:rsidR="00303623" w:rsidRPr="00DA3530" w14:paraId="6FBDCD6A" w14:textId="77777777" w:rsidTr="00DA3530">
              <w:trPr>
                <w:trHeight w:val="195"/>
                <w:jc w:val="center"/>
              </w:trPr>
              <w:tc>
                <w:tcPr>
                  <w:tcW w:w="1624" w:type="dxa"/>
                  <w:tcBorders>
                    <w:right w:val="double" w:sz="4" w:space="0" w:color="auto"/>
                  </w:tcBorders>
                </w:tcPr>
                <w:p w14:paraId="070E8F01" w14:textId="77777777" w:rsidR="00303623" w:rsidRPr="00DA3530" w:rsidRDefault="00000000" w:rsidP="00EA20DB">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612" w:type="dxa"/>
                  <w:tcBorders>
                    <w:left w:val="double" w:sz="4" w:space="0" w:color="auto"/>
                  </w:tcBorders>
                </w:tcPr>
                <w:p w14:paraId="5490BC6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Borders>
                    <w:right w:val="double" w:sz="4" w:space="0" w:color="auto"/>
                  </w:tcBorders>
                </w:tcPr>
                <w:p w14:paraId="4F99A21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0.83</w:t>
                  </w:r>
                </w:p>
              </w:tc>
              <w:tc>
                <w:tcPr>
                  <w:tcW w:w="1595" w:type="dxa"/>
                  <w:tcBorders>
                    <w:left w:val="double" w:sz="4" w:space="0" w:color="auto"/>
                  </w:tcBorders>
                </w:tcPr>
                <w:p w14:paraId="53EC86A0"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Pr>
                <w:p w14:paraId="33F59765"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0.91</w:t>
                  </w:r>
                </w:p>
              </w:tc>
            </w:tr>
          </w:tbl>
          <w:p w14:paraId="48BE6589" w14:textId="77777777" w:rsidR="00303623" w:rsidRDefault="00303623" w:rsidP="00EA20DB">
            <w:pPr>
              <w:spacing w:before="0" w:after="0" w:line="240" w:lineRule="auto"/>
              <w:rPr>
                <w:bCs/>
              </w:rPr>
            </w:pPr>
            <w:r w:rsidRPr="00747D7C">
              <w:rPr>
                <w:b/>
              </w:rPr>
              <w:t>Observation 3</w:t>
            </w:r>
            <w:r w:rsidRPr="00747D7C">
              <w:rPr>
                <w:b/>
              </w:rPr>
              <w:tab/>
            </w:r>
            <w:r w:rsidRPr="00DA3530">
              <w:rPr>
                <w:bCs/>
              </w:rPr>
              <w:t xml:space="preserve">Even in a visually LOS environment between Tx and Rx, the delay spread can vary depending on the surrounding environment. </w:t>
            </w:r>
            <w:proofErr w:type="gramStart"/>
            <w:r w:rsidRPr="00DA3530">
              <w:rPr>
                <w:bCs/>
              </w:rPr>
              <w:t>In particular, if</w:t>
            </w:r>
            <w:proofErr w:type="gramEnd"/>
            <w:r w:rsidRPr="00DA3530">
              <w:rPr>
                <w:bCs/>
              </w:rPr>
              <w:t xml:space="preserve"> an update of delay spread in the LOS environment is required, it will be necessary to collect and analyze sufficient measurement data from various LOS environment to reflect actual conditions</w:t>
            </w:r>
          </w:p>
          <w:p w14:paraId="2BC024B2" w14:textId="77777777" w:rsidR="00DA3530" w:rsidRPr="00DA3530" w:rsidRDefault="00DA3530" w:rsidP="00EA20DB">
            <w:pPr>
              <w:spacing w:before="0" w:after="0" w:line="240" w:lineRule="auto"/>
              <w:rPr>
                <w:bCs/>
              </w:rPr>
            </w:pPr>
          </w:p>
          <w:p w14:paraId="57B7C5C7" w14:textId="4B4A190D" w:rsidR="00303623" w:rsidRPr="00747D7C" w:rsidRDefault="00303623" w:rsidP="00EA20DB">
            <w:pPr>
              <w:spacing w:before="0" w:after="0" w:line="240" w:lineRule="auto"/>
              <w:rPr>
                <w:b/>
              </w:rPr>
            </w:pPr>
            <w:r w:rsidRPr="00747D7C">
              <w:rPr>
                <w:b/>
              </w:rPr>
              <w:lastRenderedPageBreak/>
              <w:t>Proposal 2</w:t>
            </w:r>
            <w:r w:rsidRPr="00747D7C">
              <w:rPr>
                <w:b/>
              </w:rPr>
              <w:tab/>
            </w:r>
            <w:r w:rsidRPr="00DA3530">
              <w:rPr>
                <w:bCs/>
              </w:rPr>
              <w:t xml:space="preserve"> RAN1 discuss whether the updates of delay spread in </w:t>
            </w:r>
            <w:proofErr w:type="spellStart"/>
            <w:r w:rsidRPr="00DA3530">
              <w:rPr>
                <w:bCs/>
              </w:rPr>
              <w:t>UMi</w:t>
            </w:r>
            <w:proofErr w:type="spellEnd"/>
            <w:r w:rsidRPr="00DA3530">
              <w:rPr>
                <w:bCs/>
              </w:rPr>
              <w:t xml:space="preserve"> LOS scenario is needed</w:t>
            </w:r>
          </w:p>
          <w:p w14:paraId="56F1A638" w14:textId="77777777" w:rsidR="00303623" w:rsidRPr="00747D7C" w:rsidRDefault="00303623" w:rsidP="00EA20DB">
            <w:pPr>
              <w:spacing w:before="0" w:after="0" w:line="240" w:lineRule="auto"/>
              <w:rPr>
                <w:b/>
                <w:lang w:val="en-GB"/>
              </w:rPr>
            </w:pPr>
          </w:p>
          <w:p w14:paraId="20510157" w14:textId="77777777" w:rsidR="00303623" w:rsidRPr="00747D7C" w:rsidRDefault="00303623" w:rsidP="00EA20DB">
            <w:pPr>
              <w:spacing w:before="0" w:after="0" w:line="240" w:lineRule="auto"/>
              <w:rPr>
                <w:b/>
                <w:lang w:val="en-GB"/>
              </w:rPr>
            </w:pPr>
          </w:p>
          <w:p w14:paraId="68759B15" w14:textId="20E7A7D6" w:rsidR="00303623" w:rsidRPr="00747D7C" w:rsidRDefault="00303623" w:rsidP="00EA20DB">
            <w:pPr>
              <w:spacing w:before="0" w:after="0" w:line="240" w:lineRule="auto"/>
              <w:rPr>
                <w:b/>
                <w:lang w:val="en-GB"/>
              </w:rPr>
            </w:pPr>
          </w:p>
        </w:tc>
      </w:tr>
      <w:tr w:rsidR="00910659" w:rsidRPr="00747D7C" w14:paraId="1526D92E" w14:textId="77777777">
        <w:tc>
          <w:tcPr>
            <w:tcW w:w="1885" w:type="dxa"/>
            <w:vAlign w:val="center"/>
          </w:tcPr>
          <w:p w14:paraId="502AEF39" w14:textId="0FEEBB90" w:rsidR="00910659" w:rsidRPr="00747D7C" w:rsidRDefault="007F4B5D" w:rsidP="00747D7C">
            <w:pPr>
              <w:spacing w:before="0" w:after="0" w:line="240" w:lineRule="auto"/>
            </w:pPr>
            <w:r w:rsidRPr="00747D7C">
              <w:lastRenderedPageBreak/>
              <w:t>[16] AT&amp;T</w:t>
            </w:r>
          </w:p>
        </w:tc>
        <w:tc>
          <w:tcPr>
            <w:tcW w:w="8730" w:type="dxa"/>
            <w:vAlign w:val="center"/>
          </w:tcPr>
          <w:p w14:paraId="549E3A3C" w14:textId="77777777" w:rsidR="007F4B5D" w:rsidRPr="00747D7C" w:rsidRDefault="007F4B5D" w:rsidP="00EA20DB">
            <w:pPr>
              <w:keepNext/>
              <w:spacing w:before="0" w:after="0" w:line="240" w:lineRule="auto"/>
              <w:jc w:val="center"/>
            </w:pPr>
            <w:r w:rsidRPr="00747D7C">
              <w:rPr>
                <w:noProof/>
                <w:lang w:eastAsia="zh-CN"/>
              </w:rPr>
              <w:drawing>
                <wp:inline distT="0" distB="0" distL="0" distR="0" wp14:anchorId="37DDBA72" wp14:editId="25E04FC4">
                  <wp:extent cx="3096618" cy="2492607"/>
                  <wp:effectExtent l="0" t="0" r="8890" b="3175"/>
                  <wp:docPr id="16502172" name="Picture 13">
                    <a:extLst xmlns:a="http://schemas.openxmlformats.org/drawingml/2006/main">
                      <a:ext uri="{FF2B5EF4-FFF2-40B4-BE49-F238E27FC236}">
                        <a16:creationId xmlns:a16="http://schemas.microsoft.com/office/drawing/2014/main" id="{34787BBE-229B-8A47-4304-BB42C178F3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4787BBE-229B-8A47-4304-BB42C178F39C}"/>
                              </a:ext>
                            </a:extLst>
                          </pic:cNvPr>
                          <pic:cNvPicPr>
                            <a:picLocks noChangeAspect="1"/>
                          </pic:cNvPicPr>
                        </pic:nvPicPr>
                        <pic:blipFill>
                          <a:blip r:embed="rId62"/>
                          <a:stretch>
                            <a:fillRect/>
                          </a:stretch>
                        </pic:blipFill>
                        <pic:spPr>
                          <a:xfrm>
                            <a:off x="0" y="0"/>
                            <a:ext cx="3113355" cy="2506079"/>
                          </a:xfrm>
                          <a:prstGeom prst="rect">
                            <a:avLst/>
                          </a:prstGeom>
                        </pic:spPr>
                      </pic:pic>
                    </a:graphicData>
                  </a:graphic>
                </wp:inline>
              </w:drawing>
            </w:r>
          </w:p>
          <w:p w14:paraId="552CEF1B" w14:textId="77777777" w:rsidR="007F4B5D" w:rsidRPr="000F727E" w:rsidRDefault="007F4B5D" w:rsidP="00EA20DB">
            <w:pPr>
              <w:pStyle w:val="Caption"/>
              <w:spacing w:before="0" w:after="0" w:line="240" w:lineRule="auto"/>
              <w:rPr>
                <w:b w:val="0"/>
                <w:bCs w:val="0"/>
                <w:sz w:val="20"/>
                <w:szCs w:val="20"/>
              </w:rPr>
            </w:pPr>
            <w:bookmarkStart w:id="26" w:name="_Ref167118652"/>
            <w:r w:rsidRPr="000F727E">
              <w:rPr>
                <w:b w:val="0"/>
                <w:bCs w:val="0"/>
                <w:sz w:val="20"/>
                <w:szCs w:val="20"/>
              </w:rPr>
              <w:t xml:space="preserve">Figure </w:t>
            </w:r>
            <w:bookmarkEnd w:id="26"/>
            <w:r w:rsidRPr="000F727E">
              <w:rPr>
                <w:b w:val="0"/>
                <w:bCs w:val="0"/>
                <w:sz w:val="20"/>
                <w:szCs w:val="20"/>
              </w:rPr>
              <w:t>9: CDF of delay spread in LOS and NLOS environments.</w:t>
            </w:r>
          </w:p>
          <w:p w14:paraId="063254D6" w14:textId="77777777" w:rsidR="000F727E" w:rsidRDefault="000F727E" w:rsidP="00EA20DB">
            <w:pPr>
              <w:spacing w:before="0" w:after="0" w:line="240" w:lineRule="auto"/>
              <w:rPr>
                <w:rStyle w:val="ui-provider"/>
              </w:rPr>
            </w:pPr>
          </w:p>
          <w:p w14:paraId="6655C7B8" w14:textId="2960EB5F" w:rsidR="007F4B5D" w:rsidRPr="00747D7C" w:rsidRDefault="007F4B5D" w:rsidP="00EA20DB">
            <w:pPr>
              <w:spacing w:before="0" w:after="0" w:line="240" w:lineRule="auto"/>
              <w:rPr>
                <w:rStyle w:val="ui-provider"/>
                <w:b/>
                <w:bCs/>
              </w:rPr>
            </w:pPr>
            <w:r w:rsidRPr="000F727E">
              <w:rPr>
                <w:rStyle w:val="ui-provider"/>
                <w:b/>
                <w:bCs/>
              </w:rPr>
              <w:t>Observation 9:</w:t>
            </w:r>
            <w:r w:rsidRPr="00747D7C">
              <w:rPr>
                <w:rStyle w:val="ui-provider"/>
              </w:rPr>
              <w:t xml:space="preserve"> Measurements conducted at 15 GHz over 650 RX locations on floors of an office building show that the mean delay spread for </w:t>
            </w:r>
            <w:proofErr w:type="spellStart"/>
            <w:r w:rsidRPr="00747D7C">
              <w:rPr>
                <w:rStyle w:val="ui-provider"/>
              </w:rPr>
              <w:t>LoS</w:t>
            </w:r>
            <w:proofErr w:type="spellEnd"/>
            <w:r w:rsidRPr="00747D7C">
              <w:rPr>
                <w:rStyle w:val="ui-provider"/>
              </w:rPr>
              <w:t xml:space="preserve"> and </w:t>
            </w:r>
            <w:proofErr w:type="spellStart"/>
            <w:r w:rsidRPr="00747D7C">
              <w:rPr>
                <w:rStyle w:val="ui-provider"/>
              </w:rPr>
              <w:t>NLoS</w:t>
            </w:r>
            <w:proofErr w:type="spellEnd"/>
            <w:r w:rsidRPr="00747D7C">
              <w:rPr>
                <w:rStyle w:val="ui-provider"/>
              </w:rPr>
              <w:t xml:space="preserve"> environments agree with the 3GPP SCM InH channel model. </w:t>
            </w:r>
          </w:p>
          <w:p w14:paraId="03DBD7FB" w14:textId="77777777" w:rsidR="007F4B5D" w:rsidRDefault="007F4B5D" w:rsidP="00EA20DB">
            <w:pPr>
              <w:spacing w:before="0" w:after="0" w:line="240" w:lineRule="auto"/>
              <w:rPr>
                <w:lang w:val="en-GB" w:eastAsia="zh-CN"/>
              </w:rPr>
            </w:pPr>
            <w:r w:rsidRPr="00747D7C">
              <w:rPr>
                <w:b/>
                <w:bCs/>
                <w:lang w:val="en-GB" w:eastAsia="zh-CN"/>
              </w:rPr>
              <w:t xml:space="preserve">Observation 10: </w:t>
            </w:r>
            <w:r w:rsidRPr="000F727E">
              <w:rPr>
                <w:lang w:val="en-GB" w:eastAsia="zh-CN"/>
              </w:rPr>
              <w:t xml:space="preserve">Measurements at 8GHz and 11GHz (same locations) are ongoing and needed to draw the conclusion over FR3 for </w:t>
            </w:r>
            <w:proofErr w:type="gramStart"/>
            <w:r w:rsidRPr="000F727E">
              <w:rPr>
                <w:lang w:val="en-GB" w:eastAsia="zh-CN"/>
              </w:rPr>
              <w:t>InH  delay</w:t>
            </w:r>
            <w:proofErr w:type="gramEnd"/>
            <w:r w:rsidRPr="000F727E">
              <w:rPr>
                <w:lang w:val="en-GB" w:eastAsia="zh-CN"/>
              </w:rPr>
              <w:t xml:space="preserve"> spread mean and standard deviation</w:t>
            </w:r>
          </w:p>
          <w:p w14:paraId="50DC9DFD" w14:textId="77777777" w:rsidR="000F727E" w:rsidRPr="000F727E" w:rsidRDefault="000F727E" w:rsidP="00EA20DB">
            <w:pPr>
              <w:spacing w:before="0" w:after="0" w:line="240" w:lineRule="auto"/>
              <w:rPr>
                <w:lang w:val="en-GB" w:eastAsia="zh-CN"/>
              </w:rPr>
            </w:pPr>
          </w:p>
          <w:p w14:paraId="4B5CA192" w14:textId="77777777" w:rsidR="007F4B5D" w:rsidRPr="000F727E" w:rsidRDefault="007F4B5D" w:rsidP="00EA20DB">
            <w:pPr>
              <w:pStyle w:val="Caption"/>
              <w:keepNext/>
              <w:spacing w:before="0" w:after="0" w:line="240" w:lineRule="auto"/>
              <w:rPr>
                <w:b w:val="0"/>
                <w:bCs w:val="0"/>
                <w:sz w:val="20"/>
                <w:szCs w:val="20"/>
              </w:rPr>
            </w:pPr>
            <w:r w:rsidRPr="000F727E">
              <w:rPr>
                <w:b w:val="0"/>
                <w:bCs w:val="0"/>
                <w:sz w:val="20"/>
                <w:szCs w:val="20"/>
              </w:rPr>
              <w:t>Table 1: Channel parameters comparison between AT&amp;T indoor measurements at 15GHz and 3GPP InH model in TR38.901</w:t>
            </w:r>
          </w:p>
          <w:tbl>
            <w:tblPr>
              <w:tblStyle w:val="TableGrid"/>
              <w:tblW w:w="8132" w:type="dxa"/>
              <w:jc w:val="center"/>
              <w:tblLook w:val="0420" w:firstRow="1" w:lastRow="0" w:firstColumn="0" w:lastColumn="0" w:noHBand="0" w:noVBand="1"/>
            </w:tblPr>
            <w:tblGrid>
              <w:gridCol w:w="1266"/>
              <w:gridCol w:w="775"/>
              <w:gridCol w:w="1429"/>
              <w:gridCol w:w="1601"/>
              <w:gridCol w:w="1424"/>
              <w:gridCol w:w="1637"/>
            </w:tblGrid>
            <w:tr w:rsidR="007F4B5D" w:rsidRPr="00985853" w14:paraId="55B4B015" w14:textId="77777777" w:rsidTr="00985853">
              <w:trPr>
                <w:trHeight w:val="168"/>
                <w:jc w:val="center"/>
              </w:trPr>
              <w:tc>
                <w:tcPr>
                  <w:tcW w:w="2041" w:type="dxa"/>
                  <w:gridSpan w:val="2"/>
                  <w:vMerge w:val="restart"/>
                  <w:hideMark/>
                </w:tcPr>
                <w:p w14:paraId="3BAF3FAC" w14:textId="77777777" w:rsidR="007F4B5D" w:rsidRPr="00985853" w:rsidRDefault="007F4B5D" w:rsidP="00EA20DB">
                  <w:pPr>
                    <w:tabs>
                      <w:tab w:val="left" w:pos="3376"/>
                    </w:tabs>
                    <w:spacing w:before="0" w:after="0" w:line="240" w:lineRule="auto"/>
                    <w:rPr>
                      <w:sz w:val="16"/>
                      <w:szCs w:val="16"/>
                    </w:rPr>
                  </w:pPr>
                  <w:r w:rsidRPr="00985853">
                    <w:rPr>
                      <w:sz w:val="16"/>
                      <w:szCs w:val="16"/>
                    </w:rPr>
                    <w:t>Parameter</w:t>
                  </w:r>
                </w:p>
              </w:tc>
              <w:tc>
                <w:tcPr>
                  <w:tcW w:w="3030" w:type="dxa"/>
                  <w:gridSpan w:val="2"/>
                  <w:hideMark/>
                </w:tcPr>
                <w:p w14:paraId="4D2A76F6"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LOS</w:t>
                  </w:r>
                </w:p>
              </w:tc>
              <w:tc>
                <w:tcPr>
                  <w:tcW w:w="3061" w:type="dxa"/>
                  <w:gridSpan w:val="2"/>
                  <w:hideMark/>
                </w:tcPr>
                <w:p w14:paraId="71228E29"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NLOS</w:t>
                  </w:r>
                </w:p>
              </w:tc>
            </w:tr>
            <w:tr w:rsidR="007F4B5D" w:rsidRPr="00985853" w14:paraId="559046FB" w14:textId="77777777" w:rsidTr="00985853">
              <w:trPr>
                <w:trHeight w:val="294"/>
                <w:jc w:val="center"/>
              </w:trPr>
              <w:tc>
                <w:tcPr>
                  <w:tcW w:w="2041" w:type="dxa"/>
                  <w:gridSpan w:val="2"/>
                  <w:vMerge/>
                  <w:hideMark/>
                </w:tcPr>
                <w:p w14:paraId="0FD3F2C5" w14:textId="77777777" w:rsidR="007F4B5D" w:rsidRPr="00985853" w:rsidRDefault="007F4B5D" w:rsidP="00EA20DB">
                  <w:pPr>
                    <w:tabs>
                      <w:tab w:val="left" w:pos="3376"/>
                    </w:tabs>
                    <w:spacing w:before="0" w:after="0" w:line="240" w:lineRule="auto"/>
                    <w:rPr>
                      <w:sz w:val="16"/>
                      <w:szCs w:val="16"/>
                    </w:rPr>
                  </w:pPr>
                </w:p>
              </w:tc>
              <w:tc>
                <w:tcPr>
                  <w:tcW w:w="1429" w:type="dxa"/>
                  <w:hideMark/>
                </w:tcPr>
                <w:p w14:paraId="51151A93"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00" w:type="dxa"/>
                  <w:hideMark/>
                </w:tcPr>
                <w:p w14:paraId="31A95D48"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c>
                <w:tcPr>
                  <w:tcW w:w="1424" w:type="dxa"/>
                  <w:hideMark/>
                </w:tcPr>
                <w:p w14:paraId="496C71DE"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36" w:type="dxa"/>
                  <w:hideMark/>
                </w:tcPr>
                <w:p w14:paraId="60591BE7"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r>
            <w:tr w:rsidR="007F4B5D" w:rsidRPr="00985853" w14:paraId="0C6FD1A8" w14:textId="77777777" w:rsidTr="00985853">
              <w:trPr>
                <w:trHeight w:val="221"/>
                <w:jc w:val="center"/>
              </w:trPr>
              <w:tc>
                <w:tcPr>
                  <w:tcW w:w="2041" w:type="dxa"/>
                  <w:gridSpan w:val="2"/>
                  <w:hideMark/>
                </w:tcPr>
                <w:p w14:paraId="1AFFF1C3" w14:textId="77777777" w:rsidR="007F4B5D" w:rsidRPr="00985853" w:rsidRDefault="007F4B5D" w:rsidP="00EA20DB">
                  <w:pPr>
                    <w:tabs>
                      <w:tab w:val="left" w:pos="3376"/>
                    </w:tabs>
                    <w:spacing w:before="0" w:after="0" w:line="240" w:lineRule="auto"/>
                    <w:rPr>
                      <w:sz w:val="16"/>
                      <w:szCs w:val="16"/>
                    </w:rPr>
                  </w:pPr>
                  <w:r w:rsidRPr="00985853">
                    <w:rPr>
                      <w:sz w:val="16"/>
                      <w:szCs w:val="16"/>
                    </w:rPr>
                    <w:t>PLE</w:t>
                  </w:r>
                </w:p>
              </w:tc>
              <w:tc>
                <w:tcPr>
                  <w:tcW w:w="1429" w:type="dxa"/>
                  <w:hideMark/>
                </w:tcPr>
                <w:p w14:paraId="67EA92DD" w14:textId="77777777" w:rsidR="007F4B5D" w:rsidRPr="00985853" w:rsidRDefault="007F4B5D" w:rsidP="00EA20DB">
                  <w:pPr>
                    <w:tabs>
                      <w:tab w:val="left" w:pos="3376"/>
                    </w:tabs>
                    <w:spacing w:before="0" w:after="0" w:line="240" w:lineRule="auto"/>
                    <w:rPr>
                      <w:sz w:val="16"/>
                      <w:szCs w:val="16"/>
                    </w:rPr>
                  </w:pPr>
                  <w:r w:rsidRPr="00985853">
                    <w:rPr>
                      <w:sz w:val="16"/>
                      <w:szCs w:val="16"/>
                    </w:rPr>
                    <w:t>1.7</w:t>
                  </w:r>
                </w:p>
              </w:tc>
              <w:tc>
                <w:tcPr>
                  <w:tcW w:w="1600" w:type="dxa"/>
                  <w:hideMark/>
                </w:tcPr>
                <w:p w14:paraId="2D111E00" w14:textId="77777777" w:rsidR="007F4B5D" w:rsidRPr="00985853" w:rsidRDefault="007F4B5D" w:rsidP="00EA20DB">
                  <w:pPr>
                    <w:tabs>
                      <w:tab w:val="left" w:pos="3376"/>
                    </w:tabs>
                    <w:spacing w:before="0" w:after="0" w:line="240" w:lineRule="auto"/>
                    <w:rPr>
                      <w:sz w:val="16"/>
                      <w:szCs w:val="16"/>
                    </w:rPr>
                  </w:pPr>
                  <w:r w:rsidRPr="00985853">
                    <w:rPr>
                      <w:sz w:val="16"/>
                      <w:szCs w:val="16"/>
                    </w:rPr>
                    <w:t>1.5</w:t>
                  </w:r>
                </w:p>
              </w:tc>
              <w:tc>
                <w:tcPr>
                  <w:tcW w:w="1424" w:type="dxa"/>
                  <w:hideMark/>
                </w:tcPr>
                <w:p w14:paraId="04B8A731" w14:textId="77777777" w:rsidR="007F4B5D" w:rsidRPr="00985853" w:rsidRDefault="007F4B5D" w:rsidP="00EA20DB">
                  <w:pPr>
                    <w:tabs>
                      <w:tab w:val="left" w:pos="3376"/>
                    </w:tabs>
                    <w:spacing w:before="0" w:after="0" w:line="240" w:lineRule="auto"/>
                    <w:rPr>
                      <w:sz w:val="16"/>
                      <w:szCs w:val="16"/>
                    </w:rPr>
                  </w:pPr>
                  <w:r w:rsidRPr="00985853">
                    <w:rPr>
                      <w:sz w:val="16"/>
                      <w:szCs w:val="16"/>
                    </w:rPr>
                    <w:t>3.8</w:t>
                  </w:r>
                </w:p>
              </w:tc>
              <w:tc>
                <w:tcPr>
                  <w:tcW w:w="1636" w:type="dxa"/>
                  <w:hideMark/>
                </w:tcPr>
                <w:p w14:paraId="3AF2B753" w14:textId="77777777" w:rsidR="007F4B5D" w:rsidRPr="00985853" w:rsidRDefault="007F4B5D" w:rsidP="00EA20DB">
                  <w:pPr>
                    <w:tabs>
                      <w:tab w:val="left" w:pos="3376"/>
                    </w:tabs>
                    <w:spacing w:before="0" w:after="0" w:line="240" w:lineRule="auto"/>
                    <w:rPr>
                      <w:sz w:val="16"/>
                      <w:szCs w:val="16"/>
                    </w:rPr>
                  </w:pPr>
                  <w:r w:rsidRPr="00985853">
                    <w:rPr>
                      <w:sz w:val="16"/>
                      <w:szCs w:val="16"/>
                    </w:rPr>
                    <w:t>3.4</w:t>
                  </w:r>
                </w:p>
              </w:tc>
            </w:tr>
            <w:tr w:rsidR="007F4B5D" w:rsidRPr="00985853" w14:paraId="33747F28" w14:textId="77777777" w:rsidTr="00985853">
              <w:trPr>
                <w:trHeight w:val="194"/>
                <w:jc w:val="center"/>
              </w:trPr>
              <w:tc>
                <w:tcPr>
                  <w:tcW w:w="2041" w:type="dxa"/>
                  <w:gridSpan w:val="2"/>
                  <w:hideMark/>
                </w:tcPr>
                <w:p w14:paraId="38CAE017" w14:textId="77777777" w:rsidR="007F4B5D" w:rsidRPr="00985853" w:rsidRDefault="007F4B5D" w:rsidP="00EA20DB">
                  <w:pPr>
                    <w:tabs>
                      <w:tab w:val="left" w:pos="3376"/>
                    </w:tabs>
                    <w:spacing w:before="0" w:after="0" w:line="240" w:lineRule="auto"/>
                    <w:rPr>
                      <w:sz w:val="16"/>
                      <w:szCs w:val="16"/>
                    </w:rPr>
                  </w:pPr>
                  <w:r w:rsidRPr="00985853">
                    <w:rPr>
                      <w:sz w:val="16"/>
                      <w:szCs w:val="16"/>
                    </w:rPr>
                    <w:t>Shadow Fading</w:t>
                  </w:r>
                </w:p>
              </w:tc>
              <w:tc>
                <w:tcPr>
                  <w:tcW w:w="1429" w:type="dxa"/>
                  <w:hideMark/>
                </w:tcPr>
                <w:p w14:paraId="5A03A5D3" w14:textId="77777777" w:rsidR="007F4B5D" w:rsidRPr="00985853" w:rsidRDefault="007F4B5D" w:rsidP="00EA20DB">
                  <w:pPr>
                    <w:tabs>
                      <w:tab w:val="left" w:pos="3376"/>
                    </w:tabs>
                    <w:spacing w:before="0" w:after="0" w:line="240" w:lineRule="auto"/>
                    <w:rPr>
                      <w:sz w:val="16"/>
                      <w:szCs w:val="16"/>
                    </w:rPr>
                  </w:pPr>
                  <w:r w:rsidRPr="00985853">
                    <w:rPr>
                      <w:sz w:val="16"/>
                      <w:szCs w:val="16"/>
                    </w:rPr>
                    <w:t>3.0</w:t>
                  </w:r>
                </w:p>
              </w:tc>
              <w:tc>
                <w:tcPr>
                  <w:tcW w:w="1600" w:type="dxa"/>
                  <w:hideMark/>
                </w:tcPr>
                <w:p w14:paraId="58FD76D4" w14:textId="77777777" w:rsidR="007F4B5D" w:rsidRPr="00985853" w:rsidRDefault="007F4B5D" w:rsidP="00EA20DB">
                  <w:pPr>
                    <w:tabs>
                      <w:tab w:val="left" w:pos="3376"/>
                    </w:tabs>
                    <w:spacing w:before="0" w:after="0" w:line="240" w:lineRule="auto"/>
                    <w:rPr>
                      <w:sz w:val="16"/>
                      <w:szCs w:val="16"/>
                    </w:rPr>
                  </w:pPr>
                  <w:r w:rsidRPr="00985853">
                    <w:rPr>
                      <w:sz w:val="16"/>
                      <w:szCs w:val="16"/>
                    </w:rPr>
                    <w:t>2.4</w:t>
                  </w:r>
                </w:p>
              </w:tc>
              <w:tc>
                <w:tcPr>
                  <w:tcW w:w="1424" w:type="dxa"/>
                  <w:hideMark/>
                </w:tcPr>
                <w:p w14:paraId="0EC4816E" w14:textId="77777777" w:rsidR="007F4B5D" w:rsidRPr="00985853" w:rsidRDefault="007F4B5D" w:rsidP="00EA20DB">
                  <w:pPr>
                    <w:tabs>
                      <w:tab w:val="left" w:pos="3376"/>
                    </w:tabs>
                    <w:spacing w:before="0" w:after="0" w:line="240" w:lineRule="auto"/>
                    <w:rPr>
                      <w:sz w:val="16"/>
                      <w:szCs w:val="16"/>
                    </w:rPr>
                  </w:pPr>
                  <w:r w:rsidRPr="00985853">
                    <w:rPr>
                      <w:sz w:val="16"/>
                      <w:szCs w:val="16"/>
                    </w:rPr>
                    <w:t>8.0</w:t>
                  </w:r>
                </w:p>
              </w:tc>
              <w:tc>
                <w:tcPr>
                  <w:tcW w:w="1636" w:type="dxa"/>
                  <w:hideMark/>
                </w:tcPr>
                <w:p w14:paraId="23A60758" w14:textId="77777777" w:rsidR="007F4B5D" w:rsidRPr="00985853" w:rsidRDefault="007F4B5D" w:rsidP="00EA20DB">
                  <w:pPr>
                    <w:tabs>
                      <w:tab w:val="left" w:pos="3376"/>
                    </w:tabs>
                    <w:spacing w:before="0" w:after="0" w:line="240" w:lineRule="auto"/>
                    <w:rPr>
                      <w:sz w:val="16"/>
                      <w:szCs w:val="16"/>
                    </w:rPr>
                  </w:pPr>
                  <w:r w:rsidRPr="00985853">
                    <w:rPr>
                      <w:sz w:val="16"/>
                      <w:szCs w:val="16"/>
                    </w:rPr>
                    <w:t>7.3</w:t>
                  </w:r>
                </w:p>
              </w:tc>
            </w:tr>
            <w:tr w:rsidR="007F4B5D" w:rsidRPr="00985853" w14:paraId="5E3CEC7B" w14:textId="77777777" w:rsidTr="00985853">
              <w:trPr>
                <w:trHeight w:val="369"/>
                <w:jc w:val="center"/>
              </w:trPr>
              <w:tc>
                <w:tcPr>
                  <w:tcW w:w="1266" w:type="dxa"/>
                  <w:hideMark/>
                </w:tcPr>
                <w:p w14:paraId="173EE040" w14:textId="77777777" w:rsidR="007F4B5D" w:rsidRPr="00985853" w:rsidRDefault="007F4B5D" w:rsidP="00EA20DB">
                  <w:pPr>
                    <w:tabs>
                      <w:tab w:val="left" w:pos="3376"/>
                    </w:tabs>
                    <w:spacing w:before="0" w:after="0" w:line="240" w:lineRule="auto"/>
                    <w:rPr>
                      <w:sz w:val="16"/>
                      <w:szCs w:val="16"/>
                    </w:rPr>
                  </w:pPr>
                  <w:proofErr w:type="gramStart"/>
                  <w:r w:rsidRPr="00985853">
                    <w:rPr>
                      <w:sz w:val="16"/>
                      <w:szCs w:val="16"/>
                    </w:rPr>
                    <w:t>log(</w:t>
                  </w:r>
                  <w:proofErr w:type="gramEnd"/>
                  <w:r w:rsidRPr="00985853">
                    <w:rPr>
                      <w:sz w:val="16"/>
                      <w:szCs w:val="16"/>
                    </w:rPr>
                    <w:t>Delay Spread/1s)</w:t>
                  </w:r>
                </w:p>
              </w:tc>
              <w:tc>
                <w:tcPr>
                  <w:tcW w:w="774" w:type="dxa"/>
                  <w:hideMark/>
                </w:tcPr>
                <w:p w14:paraId="622DABFF" w14:textId="4935E2CF"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0D2C510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-7.70</w:t>
                  </w:r>
                </w:p>
              </w:tc>
              <w:tc>
                <w:tcPr>
                  <w:tcW w:w="1600" w:type="dxa"/>
                  <w:hideMark/>
                </w:tcPr>
                <w:p w14:paraId="782DF30D" w14:textId="77777777" w:rsidR="007F4B5D" w:rsidRPr="00985853" w:rsidRDefault="007F4B5D" w:rsidP="00EA20DB">
                  <w:pPr>
                    <w:tabs>
                      <w:tab w:val="left" w:pos="3376"/>
                    </w:tabs>
                    <w:spacing w:before="0" w:after="0" w:line="240" w:lineRule="auto"/>
                    <w:rPr>
                      <w:sz w:val="16"/>
                      <w:szCs w:val="16"/>
                    </w:rPr>
                  </w:pPr>
                  <w:r w:rsidRPr="00985853">
                    <w:rPr>
                      <w:sz w:val="16"/>
                      <w:szCs w:val="16"/>
                    </w:rPr>
                    <w:t>-7.94</w:t>
                  </w:r>
                </w:p>
              </w:tc>
              <w:tc>
                <w:tcPr>
                  <w:tcW w:w="1424" w:type="dxa"/>
                  <w:hideMark/>
                </w:tcPr>
                <w:p w14:paraId="15D234AF" w14:textId="77777777" w:rsidR="007F4B5D" w:rsidRPr="00985853" w:rsidRDefault="007F4B5D" w:rsidP="00EA20DB">
                  <w:pPr>
                    <w:tabs>
                      <w:tab w:val="left" w:pos="3376"/>
                    </w:tabs>
                    <w:spacing w:before="0" w:after="0" w:line="240" w:lineRule="auto"/>
                    <w:rPr>
                      <w:sz w:val="16"/>
                      <w:szCs w:val="16"/>
                    </w:rPr>
                  </w:pPr>
                  <w:r w:rsidRPr="00985853">
                    <w:rPr>
                      <w:sz w:val="16"/>
                      <w:szCs w:val="16"/>
                    </w:rPr>
                    <w:t>-7.51</w:t>
                  </w:r>
                </w:p>
              </w:tc>
              <w:tc>
                <w:tcPr>
                  <w:tcW w:w="1636" w:type="dxa"/>
                  <w:hideMark/>
                </w:tcPr>
                <w:p w14:paraId="3C3BD3E6" w14:textId="77777777" w:rsidR="007F4B5D" w:rsidRPr="00985853" w:rsidRDefault="007F4B5D" w:rsidP="00EA20DB">
                  <w:pPr>
                    <w:tabs>
                      <w:tab w:val="left" w:pos="3376"/>
                    </w:tabs>
                    <w:spacing w:before="0" w:after="0" w:line="240" w:lineRule="auto"/>
                    <w:rPr>
                      <w:sz w:val="16"/>
                      <w:szCs w:val="16"/>
                    </w:rPr>
                  </w:pPr>
                  <w:r w:rsidRPr="00985853">
                    <w:rPr>
                      <w:sz w:val="16"/>
                      <w:szCs w:val="16"/>
                    </w:rPr>
                    <w:t>-7.57</w:t>
                  </w:r>
                </w:p>
              </w:tc>
            </w:tr>
            <w:tr w:rsidR="007F4B5D" w:rsidRPr="00985853" w14:paraId="265B51EB" w14:textId="77777777" w:rsidTr="00985853">
              <w:trPr>
                <w:trHeight w:val="258"/>
                <w:jc w:val="center"/>
              </w:trPr>
              <w:tc>
                <w:tcPr>
                  <w:tcW w:w="1266" w:type="dxa"/>
                  <w:hideMark/>
                </w:tcPr>
                <w:p w14:paraId="624900ED"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25B56090" w14:textId="5F043D82"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A462D55" w14:textId="77777777" w:rsidR="007F4B5D" w:rsidRPr="00985853" w:rsidRDefault="007F4B5D" w:rsidP="00EA20DB">
                  <w:pPr>
                    <w:tabs>
                      <w:tab w:val="left" w:pos="3376"/>
                    </w:tabs>
                    <w:spacing w:before="0" w:after="0" w:line="240" w:lineRule="auto"/>
                    <w:rPr>
                      <w:sz w:val="16"/>
                      <w:szCs w:val="16"/>
                    </w:rPr>
                  </w:pPr>
                  <w:r w:rsidRPr="00985853">
                    <w:rPr>
                      <w:sz w:val="16"/>
                      <w:szCs w:val="16"/>
                    </w:rPr>
                    <w:t>0.18</w:t>
                  </w:r>
                </w:p>
              </w:tc>
              <w:tc>
                <w:tcPr>
                  <w:tcW w:w="1600" w:type="dxa"/>
                  <w:hideMark/>
                </w:tcPr>
                <w:p w14:paraId="3145F87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0.34</w:t>
                  </w:r>
                </w:p>
              </w:tc>
              <w:tc>
                <w:tcPr>
                  <w:tcW w:w="1424" w:type="dxa"/>
                  <w:hideMark/>
                </w:tcPr>
                <w:p w14:paraId="645A8862" w14:textId="77777777" w:rsidR="007F4B5D" w:rsidRPr="00985853" w:rsidRDefault="007F4B5D" w:rsidP="00EA20DB">
                  <w:pPr>
                    <w:tabs>
                      <w:tab w:val="left" w:pos="3376"/>
                    </w:tabs>
                    <w:spacing w:before="0" w:after="0" w:line="240" w:lineRule="auto"/>
                    <w:rPr>
                      <w:sz w:val="16"/>
                      <w:szCs w:val="16"/>
                    </w:rPr>
                  </w:pPr>
                  <w:r w:rsidRPr="00985853">
                    <w:rPr>
                      <w:sz w:val="16"/>
                      <w:szCs w:val="16"/>
                    </w:rPr>
                    <w:t>0.17</w:t>
                  </w:r>
                </w:p>
              </w:tc>
              <w:tc>
                <w:tcPr>
                  <w:tcW w:w="1636" w:type="dxa"/>
                  <w:hideMark/>
                </w:tcPr>
                <w:p w14:paraId="002F018E"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0.22</w:t>
                  </w:r>
                </w:p>
              </w:tc>
            </w:tr>
            <w:tr w:rsidR="007F4B5D" w:rsidRPr="00985853" w14:paraId="09482110" w14:textId="77777777" w:rsidTr="00985853">
              <w:trPr>
                <w:trHeight w:val="134"/>
                <w:jc w:val="center"/>
              </w:trPr>
              <w:tc>
                <w:tcPr>
                  <w:tcW w:w="1266" w:type="dxa"/>
                  <w:hideMark/>
                </w:tcPr>
                <w:p w14:paraId="18627A18" w14:textId="77777777" w:rsidR="007F4B5D" w:rsidRPr="00985853" w:rsidRDefault="007F4B5D" w:rsidP="00EA20DB">
                  <w:pPr>
                    <w:tabs>
                      <w:tab w:val="left" w:pos="3376"/>
                    </w:tabs>
                    <w:spacing w:before="0" w:after="0" w:line="240" w:lineRule="auto"/>
                    <w:rPr>
                      <w:sz w:val="16"/>
                      <w:szCs w:val="16"/>
                    </w:rPr>
                  </w:pPr>
                  <w:proofErr w:type="gramStart"/>
                  <w:r w:rsidRPr="00985853">
                    <w:rPr>
                      <w:sz w:val="16"/>
                      <w:szCs w:val="16"/>
                    </w:rPr>
                    <w:t>log(</w:t>
                  </w:r>
                  <w:proofErr w:type="gramEnd"/>
                  <w:r w:rsidRPr="00985853">
                    <w:rPr>
                      <w:sz w:val="16"/>
                      <w:szCs w:val="16"/>
                    </w:rPr>
                    <w:t>ASA/1</w:t>
                  </w:r>
                  <w:r w:rsidRPr="00985853">
                    <w:rPr>
                      <w:sz w:val="16"/>
                      <w:szCs w:val="16"/>
                      <w:vertAlign w:val="superscript"/>
                    </w:rPr>
                    <w:t>o</w:t>
                  </w:r>
                  <w:r w:rsidRPr="00985853">
                    <w:rPr>
                      <w:sz w:val="16"/>
                      <w:szCs w:val="16"/>
                    </w:rPr>
                    <w:t>)</w:t>
                  </w:r>
                </w:p>
              </w:tc>
              <w:tc>
                <w:tcPr>
                  <w:tcW w:w="774" w:type="dxa"/>
                  <w:hideMark/>
                </w:tcPr>
                <w:p w14:paraId="14F2A4CB" w14:textId="04B7369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BA8AA75" w14:textId="77777777" w:rsidR="007F4B5D" w:rsidRPr="00985853" w:rsidRDefault="007F4B5D" w:rsidP="00EA20DB">
                  <w:pPr>
                    <w:tabs>
                      <w:tab w:val="left" w:pos="3376"/>
                    </w:tabs>
                    <w:spacing w:before="0" w:after="0" w:line="240" w:lineRule="auto"/>
                    <w:rPr>
                      <w:sz w:val="16"/>
                      <w:szCs w:val="16"/>
                    </w:rPr>
                  </w:pPr>
                  <w:r w:rsidRPr="00985853">
                    <w:rPr>
                      <w:sz w:val="16"/>
                      <w:szCs w:val="16"/>
                    </w:rPr>
                    <w:t>1.55</w:t>
                  </w:r>
                </w:p>
              </w:tc>
              <w:tc>
                <w:tcPr>
                  <w:tcW w:w="1600" w:type="dxa"/>
                  <w:hideMark/>
                </w:tcPr>
                <w:p w14:paraId="50A01282" w14:textId="77777777" w:rsidR="007F4B5D" w:rsidRPr="00985853" w:rsidRDefault="007F4B5D" w:rsidP="00EA20DB">
                  <w:pPr>
                    <w:tabs>
                      <w:tab w:val="left" w:pos="3376"/>
                    </w:tabs>
                    <w:spacing w:before="0" w:after="0" w:line="240" w:lineRule="auto"/>
                    <w:rPr>
                      <w:sz w:val="16"/>
                      <w:szCs w:val="16"/>
                    </w:rPr>
                  </w:pPr>
                  <w:r w:rsidRPr="00985853">
                    <w:rPr>
                      <w:sz w:val="16"/>
                      <w:szCs w:val="16"/>
                    </w:rPr>
                    <w:t>1.57</w:t>
                  </w:r>
                </w:p>
              </w:tc>
              <w:tc>
                <w:tcPr>
                  <w:tcW w:w="1424" w:type="dxa"/>
                  <w:hideMark/>
                </w:tcPr>
                <w:p w14:paraId="27F2F46C" w14:textId="77777777" w:rsidR="007F4B5D" w:rsidRPr="00985853" w:rsidRDefault="007F4B5D" w:rsidP="00EA20DB">
                  <w:pPr>
                    <w:tabs>
                      <w:tab w:val="left" w:pos="3376"/>
                    </w:tabs>
                    <w:spacing w:before="0" w:after="0" w:line="240" w:lineRule="auto"/>
                    <w:rPr>
                      <w:sz w:val="16"/>
                      <w:szCs w:val="16"/>
                    </w:rPr>
                  </w:pPr>
                  <w:r w:rsidRPr="00985853">
                    <w:rPr>
                      <w:sz w:val="16"/>
                      <w:szCs w:val="16"/>
                    </w:rPr>
                    <w:t>1.73</w:t>
                  </w:r>
                </w:p>
              </w:tc>
              <w:tc>
                <w:tcPr>
                  <w:tcW w:w="1636" w:type="dxa"/>
                  <w:hideMark/>
                </w:tcPr>
                <w:p w14:paraId="2E979BFE" w14:textId="77777777" w:rsidR="007F4B5D" w:rsidRPr="00985853" w:rsidRDefault="007F4B5D" w:rsidP="00EA20DB">
                  <w:pPr>
                    <w:tabs>
                      <w:tab w:val="left" w:pos="3376"/>
                    </w:tabs>
                    <w:spacing w:before="0" w:after="0" w:line="240" w:lineRule="auto"/>
                    <w:rPr>
                      <w:sz w:val="16"/>
                      <w:szCs w:val="16"/>
                    </w:rPr>
                  </w:pPr>
                  <w:r w:rsidRPr="00985853">
                    <w:rPr>
                      <w:sz w:val="16"/>
                      <w:szCs w:val="16"/>
                    </w:rPr>
                    <w:t>1.78</w:t>
                  </w:r>
                </w:p>
              </w:tc>
            </w:tr>
            <w:tr w:rsidR="007F4B5D" w:rsidRPr="00985853" w14:paraId="7B54FB77" w14:textId="77777777" w:rsidTr="00985853">
              <w:trPr>
                <w:trHeight w:val="45"/>
                <w:jc w:val="center"/>
              </w:trPr>
              <w:tc>
                <w:tcPr>
                  <w:tcW w:w="1266" w:type="dxa"/>
                  <w:hideMark/>
                </w:tcPr>
                <w:p w14:paraId="2F2928B9"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590C06BD" w14:textId="729DA0E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D6B7014" w14:textId="77777777" w:rsidR="007F4B5D" w:rsidRPr="00985853" w:rsidRDefault="007F4B5D" w:rsidP="00EA20DB">
                  <w:pPr>
                    <w:tabs>
                      <w:tab w:val="left" w:pos="3376"/>
                    </w:tabs>
                    <w:spacing w:before="0" w:after="0" w:line="240" w:lineRule="auto"/>
                    <w:rPr>
                      <w:sz w:val="16"/>
                      <w:szCs w:val="16"/>
                    </w:rPr>
                  </w:pPr>
                  <w:r w:rsidRPr="00985853">
                    <w:rPr>
                      <w:sz w:val="16"/>
                      <w:szCs w:val="16"/>
                    </w:rPr>
                    <w:t>0.26</w:t>
                  </w:r>
                </w:p>
              </w:tc>
              <w:tc>
                <w:tcPr>
                  <w:tcW w:w="1600" w:type="dxa"/>
                  <w:hideMark/>
                </w:tcPr>
                <w:p w14:paraId="5DB78CED"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c>
                <w:tcPr>
                  <w:tcW w:w="1424" w:type="dxa"/>
                  <w:hideMark/>
                </w:tcPr>
                <w:p w14:paraId="65A63BE2" w14:textId="77777777" w:rsidR="007F4B5D" w:rsidRPr="00985853" w:rsidRDefault="007F4B5D" w:rsidP="00EA20DB">
                  <w:pPr>
                    <w:tabs>
                      <w:tab w:val="left" w:pos="3376"/>
                    </w:tabs>
                    <w:spacing w:before="0" w:after="0" w:line="240" w:lineRule="auto"/>
                    <w:rPr>
                      <w:sz w:val="16"/>
                      <w:szCs w:val="16"/>
                    </w:rPr>
                  </w:pPr>
                  <w:r w:rsidRPr="00985853">
                    <w:rPr>
                      <w:sz w:val="16"/>
                      <w:szCs w:val="16"/>
                    </w:rPr>
                    <w:t>0.20</w:t>
                  </w:r>
                </w:p>
              </w:tc>
              <w:tc>
                <w:tcPr>
                  <w:tcW w:w="1636" w:type="dxa"/>
                  <w:hideMark/>
                </w:tcPr>
                <w:p w14:paraId="35543A7F"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r>
            <w:tr w:rsidR="007F4B5D" w:rsidRPr="00985853" w14:paraId="191E690A" w14:textId="77777777" w:rsidTr="00985853">
              <w:trPr>
                <w:trHeight w:val="45"/>
                <w:jc w:val="center"/>
              </w:trPr>
              <w:tc>
                <w:tcPr>
                  <w:tcW w:w="1266" w:type="dxa"/>
                  <w:hideMark/>
                </w:tcPr>
                <w:p w14:paraId="06400290" w14:textId="77777777" w:rsidR="007F4B5D" w:rsidRPr="00985853" w:rsidRDefault="007F4B5D" w:rsidP="00EA20DB">
                  <w:pPr>
                    <w:tabs>
                      <w:tab w:val="left" w:pos="3376"/>
                    </w:tabs>
                    <w:spacing w:before="0" w:after="0" w:line="240" w:lineRule="auto"/>
                    <w:rPr>
                      <w:sz w:val="16"/>
                      <w:szCs w:val="16"/>
                    </w:rPr>
                  </w:pPr>
                  <w:proofErr w:type="gramStart"/>
                  <w:r w:rsidRPr="00985853">
                    <w:rPr>
                      <w:sz w:val="16"/>
                      <w:szCs w:val="16"/>
                    </w:rPr>
                    <w:t>log(</w:t>
                  </w:r>
                  <w:proofErr w:type="gramEnd"/>
                  <w:r w:rsidRPr="00985853">
                    <w:rPr>
                      <w:sz w:val="16"/>
                      <w:szCs w:val="16"/>
                    </w:rPr>
                    <w:t>ZSA/1</w:t>
                  </w:r>
                  <w:r w:rsidRPr="00985853">
                    <w:rPr>
                      <w:sz w:val="16"/>
                      <w:szCs w:val="16"/>
                      <w:vertAlign w:val="superscript"/>
                    </w:rPr>
                    <w:t>o</w:t>
                  </w:r>
                  <w:r w:rsidRPr="00985853">
                    <w:rPr>
                      <w:sz w:val="16"/>
                      <w:szCs w:val="16"/>
                    </w:rPr>
                    <w:t>)</w:t>
                  </w:r>
                </w:p>
              </w:tc>
              <w:tc>
                <w:tcPr>
                  <w:tcW w:w="774" w:type="dxa"/>
                  <w:hideMark/>
                </w:tcPr>
                <w:p w14:paraId="60AF0B61" w14:textId="411AA013"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6546380" w14:textId="77777777" w:rsidR="007F4B5D" w:rsidRPr="00985853" w:rsidRDefault="007F4B5D" w:rsidP="00EA20DB">
                  <w:pPr>
                    <w:tabs>
                      <w:tab w:val="left" w:pos="3376"/>
                    </w:tabs>
                    <w:spacing w:before="0" w:after="0" w:line="240" w:lineRule="auto"/>
                    <w:rPr>
                      <w:sz w:val="16"/>
                      <w:szCs w:val="16"/>
                    </w:rPr>
                  </w:pPr>
                  <w:r w:rsidRPr="00985853">
                    <w:rPr>
                      <w:sz w:val="16"/>
                      <w:szCs w:val="16"/>
                    </w:rPr>
                    <w:t>1.13</w:t>
                  </w:r>
                </w:p>
              </w:tc>
              <w:tc>
                <w:tcPr>
                  <w:tcW w:w="1600" w:type="dxa"/>
                  <w:hideMark/>
                </w:tcPr>
                <w:p w14:paraId="5E7A087B"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c>
                <w:tcPr>
                  <w:tcW w:w="1424" w:type="dxa"/>
                  <w:hideMark/>
                </w:tcPr>
                <w:p w14:paraId="0AA42E81" w14:textId="77777777" w:rsidR="007F4B5D" w:rsidRPr="00985853" w:rsidRDefault="007F4B5D" w:rsidP="00EA20DB">
                  <w:pPr>
                    <w:tabs>
                      <w:tab w:val="left" w:pos="3376"/>
                    </w:tabs>
                    <w:spacing w:before="0" w:after="0" w:line="240" w:lineRule="auto"/>
                    <w:rPr>
                      <w:sz w:val="16"/>
                      <w:szCs w:val="16"/>
                    </w:rPr>
                  </w:pPr>
                  <w:r w:rsidRPr="00985853">
                    <w:rPr>
                      <w:sz w:val="16"/>
                      <w:szCs w:val="16"/>
                    </w:rPr>
                    <w:t>1.21</w:t>
                  </w:r>
                </w:p>
              </w:tc>
              <w:tc>
                <w:tcPr>
                  <w:tcW w:w="1636" w:type="dxa"/>
                  <w:hideMark/>
                </w:tcPr>
                <w:p w14:paraId="5798B9D8"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r>
            <w:tr w:rsidR="007F4B5D" w:rsidRPr="00985853" w14:paraId="652D0544" w14:textId="77777777" w:rsidTr="00985853">
              <w:trPr>
                <w:trHeight w:val="31"/>
                <w:jc w:val="center"/>
              </w:trPr>
              <w:tc>
                <w:tcPr>
                  <w:tcW w:w="1266" w:type="dxa"/>
                  <w:hideMark/>
                </w:tcPr>
                <w:p w14:paraId="3EB068BE"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10AF1F23" w14:textId="672E98C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294A3A96" w14:textId="77777777" w:rsidR="007F4B5D" w:rsidRPr="00985853" w:rsidRDefault="007F4B5D" w:rsidP="00EA20DB">
                  <w:pPr>
                    <w:tabs>
                      <w:tab w:val="left" w:pos="3376"/>
                    </w:tabs>
                    <w:spacing w:before="0" w:after="0" w:line="240" w:lineRule="auto"/>
                    <w:rPr>
                      <w:sz w:val="16"/>
                      <w:szCs w:val="16"/>
                    </w:rPr>
                  </w:pPr>
                  <w:r w:rsidRPr="00985853">
                    <w:rPr>
                      <w:sz w:val="16"/>
                      <w:szCs w:val="16"/>
                    </w:rPr>
                    <w:t>0.22</w:t>
                  </w:r>
                </w:p>
              </w:tc>
              <w:tc>
                <w:tcPr>
                  <w:tcW w:w="1600" w:type="dxa"/>
                  <w:hideMark/>
                </w:tcPr>
                <w:p w14:paraId="1FB6612A" w14:textId="77777777" w:rsidR="007F4B5D" w:rsidRPr="00985853" w:rsidRDefault="007F4B5D" w:rsidP="00EA20DB">
                  <w:pPr>
                    <w:tabs>
                      <w:tab w:val="left" w:pos="3376"/>
                    </w:tabs>
                    <w:spacing w:before="0" w:after="0" w:line="240" w:lineRule="auto"/>
                    <w:rPr>
                      <w:sz w:val="16"/>
                      <w:szCs w:val="16"/>
                    </w:rPr>
                  </w:pPr>
                  <w:r w:rsidRPr="00985853">
                    <w:rPr>
                      <w:sz w:val="16"/>
                      <w:szCs w:val="16"/>
                    </w:rPr>
                    <w:t>0.05</w:t>
                  </w:r>
                </w:p>
              </w:tc>
              <w:tc>
                <w:tcPr>
                  <w:tcW w:w="1424" w:type="dxa"/>
                  <w:hideMark/>
                </w:tcPr>
                <w:p w14:paraId="32BA457A" w14:textId="77777777" w:rsidR="007F4B5D" w:rsidRPr="00985853" w:rsidRDefault="007F4B5D" w:rsidP="00EA20DB">
                  <w:pPr>
                    <w:tabs>
                      <w:tab w:val="left" w:pos="3376"/>
                    </w:tabs>
                    <w:spacing w:before="0" w:after="0" w:line="240" w:lineRule="auto"/>
                    <w:rPr>
                      <w:sz w:val="16"/>
                      <w:szCs w:val="16"/>
                    </w:rPr>
                  </w:pPr>
                  <w:r w:rsidRPr="00985853">
                    <w:rPr>
                      <w:sz w:val="16"/>
                      <w:szCs w:val="16"/>
                    </w:rPr>
                    <w:t>0.64</w:t>
                  </w:r>
                </w:p>
              </w:tc>
              <w:tc>
                <w:tcPr>
                  <w:tcW w:w="1636" w:type="dxa"/>
                  <w:hideMark/>
                </w:tcPr>
                <w:p w14:paraId="2F081C28" w14:textId="77777777" w:rsidR="007F4B5D" w:rsidRPr="00985853" w:rsidRDefault="007F4B5D" w:rsidP="00EA20DB">
                  <w:pPr>
                    <w:tabs>
                      <w:tab w:val="left" w:pos="3376"/>
                    </w:tabs>
                    <w:spacing w:before="0" w:after="0" w:line="240" w:lineRule="auto"/>
                    <w:rPr>
                      <w:sz w:val="16"/>
                      <w:szCs w:val="16"/>
                    </w:rPr>
                  </w:pPr>
                  <w:r w:rsidRPr="00985853">
                    <w:rPr>
                      <w:sz w:val="16"/>
                      <w:szCs w:val="16"/>
                    </w:rPr>
                    <w:t>0.06</w:t>
                  </w:r>
                </w:p>
              </w:tc>
            </w:tr>
          </w:tbl>
          <w:p w14:paraId="0B3000A3" w14:textId="77777777" w:rsidR="007F4B5D" w:rsidRPr="00747D7C" w:rsidRDefault="007F4B5D" w:rsidP="00EA20DB">
            <w:pPr>
              <w:spacing w:before="0" w:after="0" w:line="240" w:lineRule="auto"/>
            </w:pPr>
          </w:p>
          <w:p w14:paraId="1A283FDE" w14:textId="77777777" w:rsidR="00910659" w:rsidRPr="00747D7C" w:rsidRDefault="00910659" w:rsidP="00EA20DB">
            <w:pPr>
              <w:spacing w:before="0" w:after="0" w:line="240" w:lineRule="auto"/>
              <w:rPr>
                <w:b/>
                <w:lang w:val="en-GB"/>
              </w:rPr>
            </w:pPr>
          </w:p>
        </w:tc>
      </w:tr>
      <w:tr w:rsidR="00910659" w:rsidRPr="00747D7C" w14:paraId="309D8610" w14:textId="77777777">
        <w:tc>
          <w:tcPr>
            <w:tcW w:w="1885" w:type="dxa"/>
            <w:vAlign w:val="center"/>
          </w:tcPr>
          <w:p w14:paraId="60C05DF4" w14:textId="108BC5C3" w:rsidR="00910659" w:rsidRPr="00747D7C" w:rsidRDefault="003E3176" w:rsidP="00747D7C">
            <w:pPr>
              <w:spacing w:before="0" w:after="0" w:line="240" w:lineRule="auto"/>
            </w:pPr>
            <w:r w:rsidRPr="00747D7C">
              <w:t>[20] Southeast University, Purple Mountain Laboratories, China Telecom</w:t>
            </w:r>
          </w:p>
        </w:tc>
        <w:tc>
          <w:tcPr>
            <w:tcW w:w="8730" w:type="dxa"/>
            <w:vAlign w:val="center"/>
          </w:tcPr>
          <w:p w14:paraId="1C876EEC" w14:textId="77777777" w:rsidR="003E3176" w:rsidRPr="00747D7C" w:rsidRDefault="003E3176" w:rsidP="00EA20DB">
            <w:pPr>
              <w:keepNext/>
              <w:spacing w:before="0" w:after="0" w:line="240" w:lineRule="auto"/>
              <w:jc w:val="center"/>
            </w:pPr>
            <w:r w:rsidRPr="00747D7C">
              <w:rPr>
                <w:noProof/>
                <w:lang w:eastAsia="zh-CN"/>
              </w:rPr>
              <w:drawing>
                <wp:inline distT="0" distB="0" distL="0" distR="0" wp14:anchorId="50D15F55" wp14:editId="0B43153A">
                  <wp:extent cx="2627630" cy="2124710"/>
                  <wp:effectExtent l="0" t="0" r="1270" b="8890"/>
                  <wp:docPr id="124121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12B723E9"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6</w:t>
            </w:r>
            <w:r w:rsidRPr="00985853">
              <w:rPr>
                <w:b w:val="0"/>
                <w:bCs w:val="0"/>
                <w:sz w:val="20"/>
                <w:szCs w:val="20"/>
              </w:rPr>
              <w:fldChar w:fldCharType="end"/>
            </w:r>
            <w:r w:rsidRPr="00985853">
              <w:rPr>
                <w:b w:val="0"/>
                <w:bCs w:val="0"/>
                <w:sz w:val="20"/>
                <w:szCs w:val="20"/>
              </w:rPr>
              <w:t>. Intra-cluster DS at different frequency bands.</w:t>
            </w:r>
          </w:p>
          <w:p w14:paraId="16E962C3" w14:textId="77777777" w:rsidR="003E3176" w:rsidRPr="00747D7C" w:rsidRDefault="003E3176" w:rsidP="00EA20DB">
            <w:pPr>
              <w:spacing w:before="0" w:after="0" w:line="240" w:lineRule="auto"/>
              <w:jc w:val="center"/>
              <w:rPr>
                <w:b/>
                <w:bCs/>
                <w:i/>
                <w:iCs/>
                <w:u w:val="single"/>
              </w:rPr>
            </w:pPr>
          </w:p>
          <w:p w14:paraId="127E8066" w14:textId="77777777" w:rsidR="003E3176" w:rsidRPr="00747D7C" w:rsidRDefault="003E3176" w:rsidP="00EA20DB">
            <w:pPr>
              <w:spacing w:before="0" w:after="0" w:line="240" w:lineRule="auto"/>
              <w:jc w:val="center"/>
            </w:pPr>
            <w:r w:rsidRPr="00747D7C">
              <w:rPr>
                <w:noProof/>
                <w:lang w:eastAsia="zh-CN"/>
              </w:rPr>
              <w:lastRenderedPageBreak/>
              <w:drawing>
                <wp:inline distT="0" distB="0" distL="0" distR="0" wp14:anchorId="27920147" wp14:editId="2747C4E8">
                  <wp:extent cx="2627630" cy="2129790"/>
                  <wp:effectExtent l="0" t="0" r="1270" b="3810"/>
                  <wp:docPr id="3738163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747D7C">
              <w:rPr>
                <w:noProof/>
                <w:lang w:eastAsia="zh-CN"/>
              </w:rPr>
              <w:drawing>
                <wp:inline distT="0" distB="0" distL="0" distR="0" wp14:anchorId="0759B008" wp14:editId="16C2DBC8">
                  <wp:extent cx="2627630" cy="2129790"/>
                  <wp:effectExtent l="0" t="0" r="1270" b="3810"/>
                  <wp:docPr id="13484236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1A108D51" w14:textId="77777777" w:rsidR="003E3176" w:rsidRPr="00747D7C" w:rsidRDefault="003E3176" w:rsidP="00EA20DB">
            <w:pPr>
              <w:keepNext/>
              <w:spacing w:before="0" w:after="0" w:line="240" w:lineRule="auto"/>
              <w:jc w:val="center"/>
              <w:rPr>
                <w:b/>
                <w:bCs/>
                <w:i/>
                <w:iCs/>
                <w:u w:val="single"/>
              </w:rPr>
            </w:pPr>
            <w:r w:rsidRPr="00747D7C">
              <w:t xml:space="preserve">(a)                                 </w:t>
            </w:r>
            <w:proofErr w:type="gramStart"/>
            <w:r w:rsidRPr="00747D7C">
              <w:t xml:space="preserve">   (</w:t>
            </w:r>
            <w:proofErr w:type="gramEnd"/>
            <w:r w:rsidRPr="00747D7C">
              <w:t>b)</w:t>
            </w:r>
          </w:p>
          <w:p w14:paraId="080A221D"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7</w:t>
            </w:r>
            <w:r w:rsidRPr="00985853">
              <w:rPr>
                <w:b w:val="0"/>
                <w:bCs w:val="0"/>
                <w:sz w:val="20"/>
                <w:szCs w:val="20"/>
              </w:rPr>
              <w:fldChar w:fldCharType="end"/>
            </w:r>
            <w:r w:rsidRPr="00985853">
              <w:rPr>
                <w:b w:val="0"/>
                <w:bCs w:val="0"/>
                <w:sz w:val="20"/>
                <w:szCs w:val="20"/>
              </w:rPr>
              <w:t>. Intra-cluster angular spreads at different frequency bands, (a) ASA and (b) ESA.</w:t>
            </w:r>
          </w:p>
          <w:p w14:paraId="07CB632B" w14:textId="77777777" w:rsidR="003E3176" w:rsidRPr="00985853" w:rsidRDefault="003E3176" w:rsidP="00EA20DB">
            <w:pPr>
              <w:spacing w:before="0" w:after="0" w:line="240" w:lineRule="auto"/>
            </w:pPr>
          </w:p>
          <w:p w14:paraId="20A817AE" w14:textId="77777777" w:rsidR="003E3176" w:rsidRPr="00985853" w:rsidRDefault="003E3176" w:rsidP="00EA20DB">
            <w:pPr>
              <w:pStyle w:val="Caption"/>
              <w:keepNext/>
              <w:spacing w:before="0" w:after="0" w:line="240" w:lineRule="auto"/>
              <w:jc w:val="center"/>
              <w:rPr>
                <w:b w:val="0"/>
                <w:bCs w:val="0"/>
                <w:sz w:val="20"/>
                <w:szCs w:val="20"/>
              </w:rPr>
            </w:pPr>
            <w:r w:rsidRPr="00985853">
              <w:rPr>
                <w:b w:val="0"/>
                <w:bCs w:val="0"/>
                <w:sz w:val="20"/>
                <w:szCs w:val="20"/>
              </w:rPr>
              <w:t xml:space="preserve">Table </w:t>
            </w:r>
            <w:r w:rsidRPr="00985853">
              <w:rPr>
                <w:b w:val="0"/>
                <w:bCs w:val="0"/>
                <w:sz w:val="20"/>
                <w:szCs w:val="20"/>
              </w:rPr>
              <w:fldChar w:fldCharType="begin"/>
            </w:r>
            <w:r w:rsidRPr="00985853">
              <w:rPr>
                <w:b w:val="0"/>
                <w:bCs w:val="0"/>
                <w:sz w:val="20"/>
                <w:szCs w:val="20"/>
              </w:rPr>
              <w:instrText xml:space="preserve"> SEQ Table \* ARABIC </w:instrText>
            </w:r>
            <w:r w:rsidRPr="00985853">
              <w:rPr>
                <w:b w:val="0"/>
                <w:bCs w:val="0"/>
                <w:sz w:val="20"/>
                <w:szCs w:val="20"/>
              </w:rPr>
              <w:fldChar w:fldCharType="separate"/>
            </w:r>
            <w:r w:rsidRPr="00985853">
              <w:rPr>
                <w:b w:val="0"/>
                <w:bCs w:val="0"/>
                <w:sz w:val="20"/>
                <w:szCs w:val="20"/>
              </w:rPr>
              <w:t>5</w:t>
            </w:r>
            <w:r w:rsidRPr="00985853">
              <w:rPr>
                <w:b w:val="0"/>
                <w:bCs w:val="0"/>
                <w:sz w:val="20"/>
                <w:szCs w:val="20"/>
              </w:rPr>
              <w:fldChar w:fldCharType="end"/>
            </w:r>
            <w:r w:rsidRPr="00985853">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3E3176" w:rsidRPr="00985853" w14:paraId="7C374524" w14:textId="77777777" w:rsidTr="00A43DF5">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6BA12462" w14:textId="77777777" w:rsidR="003E3176" w:rsidRPr="00985853" w:rsidRDefault="003E3176" w:rsidP="00EA20DB">
                  <w:pPr>
                    <w:spacing w:before="0" w:after="0" w:line="240" w:lineRule="auto"/>
                    <w:jc w:val="center"/>
                    <w:rPr>
                      <w:sz w:val="18"/>
                      <w:szCs w:val="18"/>
                    </w:rPr>
                  </w:pPr>
                  <w:r w:rsidRPr="00985853">
                    <w:rPr>
                      <w:sz w:val="18"/>
                      <w:szCs w:val="18"/>
                    </w:rPr>
                    <w:t>Frequency</w:t>
                  </w:r>
                </w:p>
                <w:p w14:paraId="1FFDA9F5" w14:textId="77777777" w:rsidR="003E3176" w:rsidRPr="00985853" w:rsidRDefault="003E3176" w:rsidP="00EA20DB">
                  <w:pPr>
                    <w:spacing w:before="0" w:after="0" w:line="240" w:lineRule="auto"/>
                    <w:jc w:val="center"/>
                    <w:rPr>
                      <w:sz w:val="18"/>
                      <w:szCs w:val="18"/>
                    </w:rPr>
                  </w:pPr>
                  <w:r w:rsidRPr="00985853">
                    <w:rPr>
                      <w:sz w:val="18"/>
                      <w:szCs w:val="18"/>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616DD446" w14:textId="77777777" w:rsidR="003E3176" w:rsidRPr="00985853" w:rsidRDefault="003E3176" w:rsidP="00EA20DB">
                  <w:pPr>
                    <w:spacing w:before="0" w:after="0" w:line="240" w:lineRule="auto"/>
                    <w:jc w:val="center"/>
                    <w:rPr>
                      <w:sz w:val="18"/>
                      <w:szCs w:val="18"/>
                    </w:rPr>
                  </w:pPr>
                  <w:r w:rsidRPr="00985853">
                    <w:rPr>
                      <w:sz w:val="18"/>
                      <w:szCs w:val="18"/>
                    </w:rPr>
                    <w:t>Intra-cluster DS</w:t>
                  </w:r>
                </w:p>
                <w:p w14:paraId="4D756B1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2C99BC74" w14:textId="77777777" w:rsidR="003E3176" w:rsidRPr="00985853" w:rsidRDefault="003E3176" w:rsidP="00EA20DB">
                  <w:pPr>
                    <w:spacing w:before="0" w:after="0" w:line="240" w:lineRule="auto"/>
                    <w:jc w:val="center"/>
                    <w:rPr>
                      <w:sz w:val="18"/>
                      <w:szCs w:val="18"/>
                    </w:rPr>
                  </w:pPr>
                  <w:r w:rsidRPr="00985853">
                    <w:rPr>
                      <w:sz w:val="18"/>
                      <w:szCs w:val="18"/>
                    </w:rPr>
                    <w:t>Intra-cluster ASA</w:t>
                  </w:r>
                </w:p>
                <w:p w14:paraId="20DF6DFB"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368B06BB" w14:textId="77777777" w:rsidR="003E3176" w:rsidRPr="00985853" w:rsidRDefault="003E3176" w:rsidP="00EA20DB">
                  <w:pPr>
                    <w:spacing w:before="0" w:after="0" w:line="240" w:lineRule="auto"/>
                    <w:jc w:val="center"/>
                    <w:rPr>
                      <w:sz w:val="18"/>
                      <w:szCs w:val="18"/>
                    </w:rPr>
                  </w:pPr>
                  <w:r w:rsidRPr="00985853">
                    <w:rPr>
                      <w:sz w:val="18"/>
                      <w:szCs w:val="18"/>
                    </w:rPr>
                    <w:t>Intra-cluster ESA</w:t>
                  </w:r>
                </w:p>
                <w:p w14:paraId="0E8E17E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r>
            <w:tr w:rsidR="003E3176" w:rsidRPr="00985853" w14:paraId="48FBDF32" w14:textId="77777777" w:rsidTr="00A43DF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646292" w14:textId="77777777" w:rsidR="003E3176" w:rsidRPr="00985853" w:rsidRDefault="003E3176" w:rsidP="00EA20DB">
                  <w:pPr>
                    <w:spacing w:before="0" w:after="0" w:line="240" w:lineRule="auto"/>
                    <w:jc w:val="left"/>
                    <w:rPr>
                      <w:iCs/>
                      <w:sz w:val="18"/>
                      <w:szCs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79267BD6" w14:textId="77777777" w:rsidR="003E3176" w:rsidRPr="00985853" w:rsidRDefault="00000000"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DS</m:t>
                            </m:r>
                          </m:sub>
                        </m:sSub>
                      </m:sub>
                    </m:sSub>
                    <m:r>
                      <w:rPr>
                        <w:rFonts w:ascii="Cambria Math" w:hAnsi="Cambria Math"/>
                        <w:sz w:val="18"/>
                        <w:szCs w:val="18"/>
                      </w:rPr>
                      <m:t xml:space="preserve"> </m:t>
                    </m:r>
                  </m:oMath>
                  <w:r w:rsidR="003E3176" w:rsidRPr="00985853">
                    <w:rPr>
                      <w:sz w:val="18"/>
                      <w:szCs w:val="18"/>
                    </w:rPr>
                    <w:t>(ns)</w:t>
                  </w:r>
                </w:p>
              </w:tc>
              <w:tc>
                <w:tcPr>
                  <w:tcW w:w="2340" w:type="dxa"/>
                  <w:tcBorders>
                    <w:top w:val="single" w:sz="4" w:space="0" w:color="auto"/>
                    <w:left w:val="single" w:sz="4" w:space="0" w:color="auto"/>
                    <w:bottom w:val="single" w:sz="4" w:space="0" w:color="auto"/>
                    <w:right w:val="single" w:sz="4" w:space="0" w:color="auto"/>
                  </w:tcBorders>
                  <w:vAlign w:val="center"/>
                </w:tcPr>
                <w:p w14:paraId="5469CA3C" w14:textId="77777777" w:rsidR="003E3176" w:rsidRPr="00985853" w:rsidRDefault="00000000"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ASA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c>
                <w:tcPr>
                  <w:tcW w:w="2340" w:type="dxa"/>
                  <w:tcBorders>
                    <w:top w:val="single" w:sz="4" w:space="0" w:color="auto"/>
                    <w:left w:val="single" w:sz="4" w:space="0" w:color="auto"/>
                    <w:bottom w:val="single" w:sz="4" w:space="0" w:color="auto"/>
                    <w:right w:val="single" w:sz="4" w:space="0" w:color="auto"/>
                  </w:tcBorders>
                  <w:vAlign w:val="center"/>
                </w:tcPr>
                <w:p w14:paraId="7980459F" w14:textId="77777777" w:rsidR="003E3176" w:rsidRPr="00985853" w:rsidRDefault="00000000"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ESA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r>
            <w:tr w:rsidR="003E3176" w:rsidRPr="00985853" w14:paraId="0B8858EA"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1AE5384" w14:textId="77777777" w:rsidR="003E3176" w:rsidRPr="00985853" w:rsidRDefault="003E3176" w:rsidP="00EA20DB">
                  <w:pPr>
                    <w:spacing w:before="0" w:after="0" w:line="240" w:lineRule="auto"/>
                    <w:jc w:val="center"/>
                    <w:rPr>
                      <w:sz w:val="18"/>
                      <w:szCs w:val="18"/>
                    </w:rPr>
                  </w:pPr>
                  <w:r w:rsidRPr="00985853">
                    <w:rPr>
                      <w:sz w:val="18"/>
                      <w:szCs w:val="18"/>
                    </w:rPr>
                    <w:t>7</w:t>
                  </w:r>
                </w:p>
              </w:tc>
              <w:tc>
                <w:tcPr>
                  <w:tcW w:w="2340" w:type="dxa"/>
                  <w:tcBorders>
                    <w:top w:val="single" w:sz="4" w:space="0" w:color="auto"/>
                    <w:left w:val="single" w:sz="4" w:space="0" w:color="auto"/>
                    <w:bottom w:val="single" w:sz="4" w:space="0" w:color="auto"/>
                    <w:right w:val="single" w:sz="4" w:space="0" w:color="auto"/>
                  </w:tcBorders>
                  <w:vAlign w:val="center"/>
                </w:tcPr>
                <w:p w14:paraId="17C693F8" w14:textId="77777777" w:rsidR="003E3176" w:rsidRPr="00985853" w:rsidRDefault="003E3176" w:rsidP="00EA20DB">
                  <w:pPr>
                    <w:spacing w:before="0" w:after="0" w:line="240" w:lineRule="auto"/>
                    <w:jc w:val="center"/>
                    <w:rPr>
                      <w:sz w:val="18"/>
                      <w:szCs w:val="18"/>
                    </w:rPr>
                  </w:pPr>
                  <w:r w:rsidRPr="00985853">
                    <w:rPr>
                      <w:sz w:val="18"/>
                      <w:szCs w:val="18"/>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38276099" w14:textId="77777777" w:rsidR="003E3176" w:rsidRPr="00985853" w:rsidRDefault="003E3176" w:rsidP="00EA20DB">
                  <w:pPr>
                    <w:spacing w:before="0" w:after="0" w:line="240" w:lineRule="auto"/>
                    <w:jc w:val="center"/>
                    <w:rPr>
                      <w:sz w:val="18"/>
                      <w:szCs w:val="18"/>
                    </w:rPr>
                  </w:pPr>
                  <w:r w:rsidRPr="00985853">
                    <w:rPr>
                      <w:sz w:val="18"/>
                      <w:szCs w:val="18"/>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59B18D58" w14:textId="77777777" w:rsidR="003E3176" w:rsidRPr="00985853" w:rsidRDefault="003E3176" w:rsidP="00EA20DB">
                  <w:pPr>
                    <w:spacing w:before="0" w:after="0" w:line="240" w:lineRule="auto"/>
                    <w:jc w:val="center"/>
                    <w:rPr>
                      <w:sz w:val="18"/>
                      <w:szCs w:val="18"/>
                    </w:rPr>
                  </w:pPr>
                  <w:r w:rsidRPr="00985853">
                    <w:rPr>
                      <w:sz w:val="18"/>
                      <w:szCs w:val="18"/>
                    </w:rPr>
                    <w:t>8.28/7</w:t>
                  </w:r>
                </w:p>
              </w:tc>
            </w:tr>
            <w:tr w:rsidR="003E3176" w:rsidRPr="00985853" w14:paraId="011DCBEB"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8C7CAB9" w14:textId="77777777" w:rsidR="003E3176" w:rsidRPr="00985853" w:rsidRDefault="003E3176" w:rsidP="00EA20DB">
                  <w:pPr>
                    <w:spacing w:before="0" w:after="0" w:line="240" w:lineRule="auto"/>
                    <w:jc w:val="center"/>
                    <w:rPr>
                      <w:sz w:val="18"/>
                      <w:szCs w:val="18"/>
                    </w:rPr>
                  </w:pPr>
                  <w:r w:rsidRPr="00985853">
                    <w:rPr>
                      <w:sz w:val="18"/>
                      <w:szCs w:val="18"/>
                    </w:rPr>
                    <w:t>10</w:t>
                  </w:r>
                </w:p>
              </w:tc>
              <w:tc>
                <w:tcPr>
                  <w:tcW w:w="2340" w:type="dxa"/>
                  <w:tcBorders>
                    <w:top w:val="single" w:sz="4" w:space="0" w:color="auto"/>
                    <w:left w:val="single" w:sz="4" w:space="0" w:color="auto"/>
                    <w:bottom w:val="single" w:sz="4" w:space="0" w:color="auto"/>
                    <w:right w:val="single" w:sz="4" w:space="0" w:color="auto"/>
                  </w:tcBorders>
                  <w:vAlign w:val="center"/>
                </w:tcPr>
                <w:p w14:paraId="73B8DA25" w14:textId="77777777" w:rsidR="003E3176" w:rsidRPr="00985853" w:rsidRDefault="003E3176" w:rsidP="00EA20DB">
                  <w:pPr>
                    <w:spacing w:before="0" w:after="0" w:line="240" w:lineRule="auto"/>
                    <w:jc w:val="center"/>
                    <w:rPr>
                      <w:sz w:val="18"/>
                      <w:szCs w:val="18"/>
                    </w:rPr>
                  </w:pPr>
                  <w:r w:rsidRPr="00985853">
                    <w:rPr>
                      <w:sz w:val="18"/>
                      <w:szCs w:val="18"/>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595AD76" w14:textId="77777777" w:rsidR="003E3176" w:rsidRPr="00985853" w:rsidRDefault="003E3176" w:rsidP="00EA20DB">
                  <w:pPr>
                    <w:spacing w:before="0" w:after="0" w:line="240" w:lineRule="auto"/>
                    <w:jc w:val="center"/>
                    <w:rPr>
                      <w:sz w:val="18"/>
                      <w:szCs w:val="18"/>
                    </w:rPr>
                  </w:pPr>
                  <w:r w:rsidRPr="00985853">
                    <w:rPr>
                      <w:sz w:val="18"/>
                      <w:szCs w:val="18"/>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2A2C50A0" w14:textId="77777777" w:rsidR="003E3176" w:rsidRPr="00985853" w:rsidRDefault="003E3176" w:rsidP="00EA20DB">
                  <w:pPr>
                    <w:spacing w:before="0" w:after="0" w:line="240" w:lineRule="auto"/>
                    <w:jc w:val="center"/>
                    <w:rPr>
                      <w:sz w:val="18"/>
                      <w:szCs w:val="18"/>
                    </w:rPr>
                  </w:pPr>
                  <w:r w:rsidRPr="00985853">
                    <w:rPr>
                      <w:sz w:val="18"/>
                      <w:szCs w:val="18"/>
                    </w:rPr>
                    <w:t>7.31/7</w:t>
                  </w:r>
                </w:p>
              </w:tc>
            </w:tr>
            <w:tr w:rsidR="003E3176" w:rsidRPr="00985853" w14:paraId="107532DF"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6F2495EA" w14:textId="77777777" w:rsidR="003E3176" w:rsidRPr="00985853" w:rsidRDefault="003E3176" w:rsidP="00EA20DB">
                  <w:pPr>
                    <w:spacing w:before="0" w:after="0" w:line="240" w:lineRule="auto"/>
                    <w:jc w:val="center"/>
                    <w:rPr>
                      <w:sz w:val="18"/>
                      <w:szCs w:val="18"/>
                    </w:rPr>
                  </w:pPr>
                  <w:r w:rsidRPr="00985853">
                    <w:rPr>
                      <w:sz w:val="18"/>
                      <w:szCs w:val="18"/>
                    </w:rPr>
                    <w:t>13</w:t>
                  </w:r>
                </w:p>
              </w:tc>
              <w:tc>
                <w:tcPr>
                  <w:tcW w:w="2340" w:type="dxa"/>
                  <w:tcBorders>
                    <w:top w:val="single" w:sz="4" w:space="0" w:color="auto"/>
                    <w:left w:val="single" w:sz="4" w:space="0" w:color="auto"/>
                    <w:bottom w:val="single" w:sz="4" w:space="0" w:color="auto"/>
                    <w:right w:val="single" w:sz="4" w:space="0" w:color="auto"/>
                  </w:tcBorders>
                  <w:vAlign w:val="center"/>
                </w:tcPr>
                <w:p w14:paraId="69981DE7" w14:textId="77777777" w:rsidR="003E3176" w:rsidRPr="00985853" w:rsidRDefault="003E3176" w:rsidP="00EA20DB">
                  <w:pPr>
                    <w:spacing w:before="0" w:after="0" w:line="240" w:lineRule="auto"/>
                    <w:jc w:val="center"/>
                    <w:rPr>
                      <w:sz w:val="18"/>
                      <w:szCs w:val="18"/>
                    </w:rPr>
                  </w:pPr>
                  <w:r w:rsidRPr="00985853">
                    <w:rPr>
                      <w:sz w:val="18"/>
                      <w:szCs w:val="18"/>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0BC021E1" w14:textId="77777777" w:rsidR="003E3176" w:rsidRPr="00985853" w:rsidRDefault="003E3176" w:rsidP="00EA20DB">
                  <w:pPr>
                    <w:spacing w:before="0" w:after="0" w:line="240" w:lineRule="auto"/>
                    <w:jc w:val="center"/>
                    <w:rPr>
                      <w:sz w:val="18"/>
                      <w:szCs w:val="18"/>
                    </w:rPr>
                  </w:pPr>
                  <w:r w:rsidRPr="00985853">
                    <w:rPr>
                      <w:sz w:val="18"/>
                      <w:szCs w:val="18"/>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64E06AFC" w14:textId="77777777" w:rsidR="003E3176" w:rsidRPr="00985853" w:rsidRDefault="003E3176" w:rsidP="00EA20DB">
                  <w:pPr>
                    <w:spacing w:before="0" w:after="0" w:line="240" w:lineRule="auto"/>
                    <w:jc w:val="center"/>
                    <w:rPr>
                      <w:sz w:val="18"/>
                      <w:szCs w:val="18"/>
                    </w:rPr>
                  </w:pPr>
                  <w:r w:rsidRPr="00985853">
                    <w:rPr>
                      <w:sz w:val="18"/>
                      <w:szCs w:val="18"/>
                    </w:rPr>
                    <w:t>6.98/7</w:t>
                  </w:r>
                </w:p>
              </w:tc>
            </w:tr>
          </w:tbl>
          <w:p w14:paraId="7B2D4902" w14:textId="77777777" w:rsidR="003E3176" w:rsidRPr="00747D7C" w:rsidRDefault="003E3176" w:rsidP="00EA20DB">
            <w:pPr>
              <w:spacing w:before="0" w:after="0" w:line="240" w:lineRule="auto"/>
            </w:pPr>
          </w:p>
          <w:p w14:paraId="1356D42E" w14:textId="77777777" w:rsidR="003E3176" w:rsidRDefault="003E3176" w:rsidP="00EA20DB">
            <w:pPr>
              <w:spacing w:before="0" w:after="0" w:line="240" w:lineRule="auto"/>
            </w:pPr>
            <w:r w:rsidRPr="00985853">
              <w:rPr>
                <w:b/>
                <w:bCs/>
              </w:rPr>
              <w:t>Observation 4</w:t>
            </w:r>
            <w:r w:rsidRPr="00985853">
              <w:rPr>
                <w:b/>
                <w:bCs/>
              </w:rPr>
              <w:t>：</w:t>
            </w:r>
            <w:r w:rsidRPr="00985853">
              <w:t>The mean values of the intra-cluster DS, ASA, and ESA are very similar across different frequency bands. However, there is still a trend of decreasing with increasing frequency.</w:t>
            </w:r>
          </w:p>
          <w:p w14:paraId="7586A664" w14:textId="77777777" w:rsidR="00985853" w:rsidRPr="00985853" w:rsidRDefault="00985853" w:rsidP="00EA20DB">
            <w:pPr>
              <w:spacing w:before="0" w:after="0" w:line="240" w:lineRule="auto"/>
              <w:rPr>
                <w:b/>
                <w:bCs/>
              </w:rPr>
            </w:pPr>
          </w:p>
          <w:p w14:paraId="4EE1343A" w14:textId="1DC88138" w:rsidR="00910659" w:rsidRPr="00381068" w:rsidRDefault="003E3176" w:rsidP="00EA20DB">
            <w:pPr>
              <w:spacing w:before="0" w:after="0" w:line="240" w:lineRule="auto"/>
            </w:pPr>
            <w:r w:rsidRPr="00985853">
              <w:rPr>
                <w:b/>
                <w:bCs/>
              </w:rPr>
              <w:t>Proposal 4</w:t>
            </w:r>
            <w:r w:rsidRPr="00985853">
              <w:t>: Setting the same intra-cluster DS, ASA, and ESA for different clusters in the 3GPP model might be unreasonable, and the mean of the intra-cluster ASA is notably higher than that of the measured results.</w:t>
            </w:r>
          </w:p>
        </w:tc>
      </w:tr>
    </w:tbl>
    <w:p w14:paraId="0C73155A" w14:textId="77777777" w:rsidR="0061388A" w:rsidRPr="00A12B35" w:rsidRDefault="0061388A">
      <w:pPr>
        <w:pStyle w:val="BodyText"/>
        <w:spacing w:after="0"/>
        <w:rPr>
          <w:rFonts w:ascii="Times New Roman" w:eastAsiaTheme="minorEastAsia" w:hAnsi="Times New Roman"/>
          <w:szCs w:val="20"/>
          <w:lang w:eastAsia="ko-KR"/>
        </w:rPr>
      </w:pPr>
    </w:p>
    <w:p w14:paraId="3606C64F" w14:textId="77777777" w:rsidR="0061388A" w:rsidRPr="00A12B35" w:rsidRDefault="0061388A">
      <w:pPr>
        <w:pStyle w:val="BodyText"/>
        <w:spacing w:after="0"/>
        <w:rPr>
          <w:rFonts w:ascii="Times New Roman" w:eastAsiaTheme="minorEastAsia" w:hAnsi="Times New Roman"/>
          <w:szCs w:val="20"/>
          <w:lang w:eastAsia="ko-KR"/>
        </w:rPr>
      </w:pPr>
    </w:p>
    <w:p w14:paraId="3CF28969"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F8E4A46"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delay spread in the frequency ranges of interest for following scenarios</w:t>
      </w:r>
      <w:r w:rsidRPr="00A12B35">
        <w:rPr>
          <w:rFonts w:ascii="Times New Roman" w:eastAsiaTheme="minorEastAsia" w:hAnsi="Times New Roman"/>
          <w:szCs w:val="20"/>
          <w:lang w:eastAsia="ko-KR"/>
        </w:rPr>
        <w:t>:</w:t>
      </w:r>
    </w:p>
    <w:p w14:paraId="71C5AD77" w14:textId="767DE197"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(AT&amp;T</w:t>
      </w:r>
      <w:r w:rsidR="00B05B37">
        <w:rPr>
          <w:rFonts w:ascii="Times New Roman" w:eastAsiaTheme="minorEastAsia" w:hAnsi="Times New Roman"/>
          <w:szCs w:val="20"/>
          <w:lang w:eastAsia="ko-KR"/>
        </w:rPr>
        <w:t>, Sharp</w:t>
      </w:r>
      <w:r>
        <w:rPr>
          <w:rFonts w:ascii="Times New Roman" w:eastAsiaTheme="minorEastAsia" w:hAnsi="Times New Roman"/>
          <w:szCs w:val="20"/>
          <w:lang w:eastAsia="ko-KR"/>
        </w:rPr>
        <w:t>)</w:t>
      </w:r>
    </w:p>
    <w:p w14:paraId="0015DD24" w14:textId="113BADF3"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-7.70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-7.94</w:t>
      </w:r>
    </w:p>
    <w:p w14:paraId="14E53923" w14:textId="1080B74C" w:rsidR="00B05B37" w:rsidRDefault="00B05B37"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31482BB7" w14:textId="0EAAEA6B"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(AT&amp;T)</w:t>
      </w:r>
    </w:p>
    <w:p w14:paraId="3EC5DE37" w14:textId="1FED1F64"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-7.51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w:t>
      </w:r>
      <w:r>
        <w:rPr>
          <w:rFonts w:ascii="Times New Roman" w:eastAsiaTheme="minorEastAsia" w:hAnsi="Times New Roman"/>
          <w:szCs w:val="20"/>
          <w:lang w:eastAsia="ko-KR"/>
        </w:rPr>
        <w:t>57</w:t>
      </w:r>
    </w:p>
    <w:p w14:paraId="2C91E147" w14:textId="77777777"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50C4440F" w14:textId="6A3924FD"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(Keysight</w:t>
      </w:r>
      <w:r w:rsidR="00E909AB">
        <w:rPr>
          <w:rFonts w:ascii="Times New Roman" w:eastAsiaTheme="minorEastAsia" w:hAnsi="Times New Roman"/>
          <w:szCs w:val="20"/>
          <w:lang w:eastAsia="ko-KR"/>
        </w:rPr>
        <w:t>, Samsung</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421C50A" w14:textId="0FE0B7F6" w:rsidR="00A15F1C" w:rsidRDefault="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@6.5GHz: mean log DS -7.35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8.16</w:t>
      </w:r>
    </w:p>
    <w:p w14:paraId="342EF6E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log DS -7.22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-7.695</w:t>
      </w:r>
    </w:p>
    <w:p w14:paraId="7DF40DBF" w14:textId="762BB5A7" w:rsidR="00BF7CDC" w:rsidRDefault="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-7.415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36</w:t>
      </w:r>
    </w:p>
    <w:p w14:paraId="7A0E06CA"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@13.5GHz: mean log DS -7.41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9.19</w:t>
      </w:r>
    </w:p>
    <w:p w14:paraId="3944054E" w14:textId="799FD95B"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NLOS (Huawei, Keysight, Intel</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018C5F26"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-7.37</w:t>
      </w:r>
    </w:p>
    <w:p w14:paraId="687F4869"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-7.746</w:t>
      </w:r>
    </w:p>
    <w:p w14:paraId="3ECEF43A" w14:textId="77777777" w:rsidR="00632F9B" w:rsidRPr="00A12B35"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DS -6.714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-7.53</w:t>
      </w:r>
    </w:p>
    <w:p w14:paraId="07DA32E0" w14:textId="49D27275" w:rsidR="00BF7CDC" w:rsidRPr="00A12B35" w:rsidRDefault="00BF7CDC" w:rsidP="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-7.105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15</w:t>
      </w:r>
    </w:p>
    <w:p w14:paraId="740D82CB" w14:textId="7381DE5A" w:rsidR="00B05B37" w:rsidRDefault="00B05B37">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(BUPT)</w:t>
      </w:r>
    </w:p>
    <w:p w14:paraId="11ACD600" w14:textId="38C20648"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-7.0</w:t>
      </w:r>
      <w:r w:rsidR="00BF7CDC">
        <w:rPr>
          <w:rFonts w:ascii="Times New Roman" w:eastAsiaTheme="minorEastAsia" w:hAnsi="Times New Roman"/>
          <w:szCs w:val="20"/>
          <w:lang w:eastAsia="ko-KR"/>
        </w:rPr>
        <w:t>6</w:t>
      </w:r>
      <w:r>
        <w:rPr>
          <w:rFonts w:ascii="Times New Roman" w:eastAsiaTheme="minorEastAsia" w:hAnsi="Times New Roman"/>
          <w:szCs w:val="20"/>
          <w:lang w:eastAsia="ko-KR"/>
        </w:rPr>
        <w:t xml:space="preserve">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0</w:t>
      </w:r>
      <w:r w:rsidR="00BF7CDC">
        <w:rPr>
          <w:rFonts w:ascii="Times New Roman" w:eastAsiaTheme="minorEastAsia" w:hAnsi="Times New Roman"/>
          <w:szCs w:val="20"/>
          <w:lang w:eastAsia="ko-KR"/>
        </w:rPr>
        <w:t>4</w:t>
      </w:r>
    </w:p>
    <w:p w14:paraId="7609D1B9" w14:textId="4B616FDE"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UMa</w:t>
      </w:r>
      <w:proofErr w:type="spellEnd"/>
      <w:r w:rsidRPr="00A12B35">
        <w:rPr>
          <w:rFonts w:ascii="Times New Roman" w:eastAsiaTheme="minorEastAsia" w:hAnsi="Times New Roman"/>
          <w:szCs w:val="20"/>
          <w:lang w:eastAsia="ko-KR"/>
        </w:rPr>
        <w:t xml:space="preserve"> NLOS (Huawei</w:t>
      </w:r>
      <w:r w:rsidR="00E909AB">
        <w:rPr>
          <w:rFonts w:ascii="Times New Roman" w:eastAsiaTheme="minorEastAsia" w:hAnsi="Times New Roman"/>
          <w:szCs w:val="20"/>
          <w:lang w:eastAsia="ko-KR"/>
        </w:rPr>
        <w:t>, Apple</w:t>
      </w:r>
      <w:r w:rsidRPr="00A12B35">
        <w:rPr>
          <w:rFonts w:ascii="Times New Roman" w:eastAsiaTheme="minorEastAsia" w:hAnsi="Times New Roman"/>
          <w:szCs w:val="20"/>
          <w:lang w:eastAsia="ko-KR"/>
        </w:rPr>
        <w:t>)</w:t>
      </w:r>
    </w:p>
    <w:p w14:paraId="71BF952C"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@6.5GHz: mean log DS -6.458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-7.01</w:t>
      </w:r>
    </w:p>
    <w:p w14:paraId="261FDFC3" w14:textId="3BB90B2B" w:rsidR="00E909AB" w:rsidRDefault="00E909A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@8GHz: </w:t>
      </w:r>
      <w:r w:rsidR="00CA044C">
        <w:rPr>
          <w:rFonts w:ascii="Times New Roman" w:eastAsiaTheme="minorEastAsia" w:hAnsi="Times New Roman"/>
          <w:szCs w:val="20"/>
          <w:lang w:eastAsia="ko-KR"/>
        </w:rPr>
        <w:t xml:space="preserve">mean log DS </w:t>
      </w:r>
      <w:r w:rsidR="00632F9B" w:rsidRPr="00A12B35">
        <w:rPr>
          <w:rFonts w:ascii="Times New Roman" w:eastAsiaTheme="minorEastAsia" w:hAnsi="Times New Roman"/>
          <w:szCs w:val="20"/>
          <w:lang w:eastAsia="ko-KR"/>
        </w:rPr>
        <w:t>-</w:t>
      </w:r>
      <w:r w:rsidR="00632F9B">
        <w:rPr>
          <w:rFonts w:ascii="Times New Roman" w:eastAsiaTheme="minorEastAsia" w:hAnsi="Times New Roman"/>
          <w:szCs w:val="20"/>
          <w:lang w:eastAsia="ko-KR"/>
        </w:rPr>
        <w:t>6.46</w:t>
      </w:r>
      <w:r w:rsidR="00CA044C">
        <w:rPr>
          <w:rFonts w:ascii="Times New Roman" w:eastAsiaTheme="minorEastAsia" w:hAnsi="Times New Roman"/>
          <w:szCs w:val="20"/>
          <w:lang w:eastAsia="ko-KR"/>
        </w:rPr>
        <w:t xml:space="preserve"> </w:t>
      </w:r>
      <w:r w:rsidR="00CA044C" w:rsidRPr="00A12B35">
        <w:rPr>
          <w:rFonts w:ascii="Cambria Math" w:eastAsiaTheme="minorEastAsia" w:hAnsi="Cambria Math" w:cs="Cambria Math"/>
          <w:szCs w:val="20"/>
          <w:lang w:eastAsia="ko-KR"/>
        </w:rPr>
        <w:t>⇒</w:t>
      </w:r>
      <w:r w:rsidR="00CA044C" w:rsidRPr="00A12B35">
        <w:rPr>
          <w:rFonts w:ascii="Times New Roman" w:eastAsiaTheme="minorEastAsia" w:hAnsi="Times New Roman"/>
          <w:szCs w:val="20"/>
          <w:lang w:eastAsia="ko-KR"/>
        </w:rPr>
        <w:t xml:space="preserve"> </w:t>
      </w:r>
      <w:r w:rsidR="00632F9B">
        <w:rPr>
          <w:rFonts w:ascii="Times New Roman" w:eastAsiaTheme="minorEastAsia" w:hAnsi="Times New Roman"/>
          <w:szCs w:val="20"/>
          <w:lang w:eastAsia="ko-KR"/>
        </w:rPr>
        <w:t>-7</w:t>
      </w:r>
    </w:p>
    <w:p w14:paraId="59EEF88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@12GHz: mean log DS -6.51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-7.12</w:t>
      </w:r>
    </w:p>
    <w:p w14:paraId="2C60BE00" w14:textId="1F353DAB" w:rsidR="00B05B37" w:rsidRDefault="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-6.51</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6.98</w:t>
      </w:r>
    </w:p>
    <w:p w14:paraId="746CC28E" w14:textId="5CCD1555" w:rsidR="002D7F28" w:rsidRPr="00A12B35" w:rsidRDefault="002D7F28" w:rsidP="002D7F28">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DS Scaling for CDL and TDL (Sharp)</w:t>
      </w:r>
    </w:p>
    <w:p w14:paraId="7ED1B1EB" w14:textId="77777777" w:rsidR="002D7F28" w:rsidRPr="00147F39" w:rsidRDefault="002D7F28" w:rsidP="002D7F28">
      <w:pPr>
        <w:pStyle w:val="TH"/>
      </w:pPr>
      <w:r w:rsidRPr="00147F39">
        <w:lastRenderedPageBreak/>
        <w:t>Table 7.7.3-2. Scenario specific scaling factors -</w:t>
      </w:r>
      <w:r w:rsidRPr="00147F39">
        <w:rPr>
          <w:rFonts w:hint="eastAsia"/>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730"/>
        <w:gridCol w:w="2663"/>
        <w:gridCol w:w="784"/>
        <w:gridCol w:w="782"/>
        <w:gridCol w:w="784"/>
        <w:gridCol w:w="784"/>
        <w:gridCol w:w="784"/>
        <w:gridCol w:w="625"/>
        <w:gridCol w:w="625"/>
      </w:tblGrid>
      <w:tr w:rsidR="002D7F28" w:rsidRPr="00147F39" w14:paraId="323D31A0" w14:textId="77777777" w:rsidTr="00A43DF5">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72E54A06" w14:textId="77777777" w:rsidR="002D7F28" w:rsidRPr="00147F39" w:rsidRDefault="002D7F28" w:rsidP="00A43DF5">
            <w:pPr>
              <w:pStyle w:val="TAH"/>
              <w:rPr>
                <w:szCs w:val="18"/>
              </w:rPr>
            </w:pPr>
            <w:r w:rsidRPr="00147F39">
              <w:rPr>
                <w:szCs w:val="18"/>
              </w:rPr>
              <w:t xml:space="preserve">Proposed Scaling Factor </w:t>
            </w:r>
            <w:r w:rsidRPr="00147F39">
              <w:rPr>
                <w:position w:val="-12"/>
                <w:szCs w:val="18"/>
              </w:rPr>
              <w:object w:dxaOrig="800" w:dyaOrig="360" w14:anchorId="7D384613">
                <v:shape id="_x0000_i1031" type="#_x0000_t75" style="width:39.8pt;height:18pt" o:ole="">
                  <v:imagedata r:id="rId66" o:title=""/>
                </v:shape>
                <o:OLEObject Type="Embed" ProgID="Equation.3" ShapeID="_x0000_i1031" DrawAspect="Content" ObjectID="_1790488170" r:id="rId67"/>
              </w:object>
            </w:r>
            <w:r w:rsidRPr="00147F39">
              <w:rPr>
                <w:szCs w:val="18"/>
              </w:rPr>
              <w:t xml:space="preserve"> in [ns]</w:t>
            </w:r>
          </w:p>
        </w:tc>
        <w:tc>
          <w:tcPr>
            <w:tcW w:w="2446" w:type="pct"/>
            <w:gridSpan w:val="7"/>
            <w:shd w:val="clear" w:color="auto" w:fill="D9D9D9"/>
            <w:vAlign w:val="center"/>
          </w:tcPr>
          <w:p w14:paraId="6155C396" w14:textId="77777777" w:rsidR="002D7F28" w:rsidRPr="00147F39" w:rsidRDefault="002D7F28" w:rsidP="00A43DF5">
            <w:pPr>
              <w:pStyle w:val="TAH"/>
              <w:rPr>
                <w:szCs w:val="18"/>
              </w:rPr>
            </w:pPr>
            <w:r w:rsidRPr="00147F39">
              <w:rPr>
                <w:szCs w:val="18"/>
              </w:rPr>
              <w:t>Frequency [GHz]</w:t>
            </w:r>
          </w:p>
        </w:tc>
      </w:tr>
      <w:tr w:rsidR="002D7F28" w:rsidRPr="00147F39" w14:paraId="13A3DD37" w14:textId="77777777" w:rsidTr="002D7F28">
        <w:trPr>
          <w:cantSplit/>
          <w:jc w:val="center"/>
        </w:trPr>
        <w:tc>
          <w:tcPr>
            <w:tcW w:w="2554" w:type="pct"/>
            <w:gridSpan w:val="2"/>
            <w:vMerge/>
            <w:shd w:val="clear" w:color="auto" w:fill="D9D9D9"/>
            <w:vAlign w:val="center"/>
            <w:hideMark/>
          </w:tcPr>
          <w:p w14:paraId="70A5A2AF" w14:textId="77777777" w:rsidR="002D7F28" w:rsidRPr="00147F39" w:rsidRDefault="002D7F28" w:rsidP="00A43DF5">
            <w:pPr>
              <w:pStyle w:val="TAH"/>
              <w:rPr>
                <w:rFonts w:eastAsia="Calibri"/>
                <w:szCs w:val="18"/>
              </w:rPr>
            </w:pPr>
          </w:p>
        </w:tc>
        <w:tc>
          <w:tcPr>
            <w:tcW w:w="371" w:type="pct"/>
            <w:shd w:val="clear" w:color="auto" w:fill="D9D9D9"/>
            <w:vAlign w:val="center"/>
          </w:tcPr>
          <w:p w14:paraId="1D5F126E" w14:textId="77777777" w:rsidR="002D7F28" w:rsidRPr="00147F39" w:rsidRDefault="002D7F28" w:rsidP="00A43DF5">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6352CD5E" w14:textId="77777777" w:rsidR="002D7F28" w:rsidRPr="00147F39" w:rsidRDefault="002D7F28" w:rsidP="00A43DF5">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7A9D6CF5" w14:textId="77777777" w:rsidR="002D7F28" w:rsidRPr="00147F39" w:rsidRDefault="002D7F28" w:rsidP="00A43DF5">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0469DCBB" w14:textId="77777777" w:rsidR="002D7F28" w:rsidRPr="00147F39" w:rsidRDefault="002D7F28" w:rsidP="00A43DF5">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6C45B0CC" w14:textId="77777777" w:rsidR="002D7F28" w:rsidRPr="00147F39" w:rsidRDefault="002D7F28" w:rsidP="00A43DF5">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489C6B29" w14:textId="77777777" w:rsidR="002D7F28" w:rsidRPr="00147F39" w:rsidRDefault="002D7F28" w:rsidP="00A43DF5">
            <w:pPr>
              <w:pStyle w:val="TAH"/>
              <w:rPr>
                <w:szCs w:val="18"/>
              </w:rPr>
            </w:pPr>
            <w:r w:rsidRPr="00147F39">
              <w:rPr>
                <w:szCs w:val="18"/>
              </w:rPr>
              <w:t>60</w:t>
            </w:r>
          </w:p>
        </w:tc>
        <w:tc>
          <w:tcPr>
            <w:tcW w:w="295" w:type="pct"/>
            <w:shd w:val="clear" w:color="auto" w:fill="D9D9D9"/>
            <w:tcMar>
              <w:top w:w="15" w:type="dxa"/>
              <w:left w:w="15" w:type="dxa"/>
              <w:bottom w:w="0" w:type="dxa"/>
              <w:right w:w="15" w:type="dxa"/>
            </w:tcMar>
            <w:vAlign w:val="center"/>
            <w:hideMark/>
          </w:tcPr>
          <w:p w14:paraId="33C7D0D9" w14:textId="77777777" w:rsidR="002D7F28" w:rsidRPr="00147F39" w:rsidRDefault="002D7F28" w:rsidP="00A43DF5">
            <w:pPr>
              <w:pStyle w:val="TAH"/>
              <w:rPr>
                <w:szCs w:val="18"/>
              </w:rPr>
            </w:pPr>
            <w:r w:rsidRPr="00147F39">
              <w:rPr>
                <w:szCs w:val="18"/>
              </w:rPr>
              <w:t>70</w:t>
            </w:r>
          </w:p>
        </w:tc>
      </w:tr>
      <w:tr w:rsidR="002D7F28" w:rsidRPr="00147F39" w14:paraId="02D170F5" w14:textId="77777777" w:rsidTr="002D7F28">
        <w:trPr>
          <w:cantSplit/>
          <w:jc w:val="center"/>
        </w:trPr>
        <w:tc>
          <w:tcPr>
            <w:tcW w:w="1293" w:type="pct"/>
            <w:vMerge w:val="restart"/>
            <w:shd w:val="clear" w:color="auto" w:fill="F2F2F2"/>
            <w:tcMar>
              <w:top w:w="15" w:type="dxa"/>
              <w:left w:w="108" w:type="dxa"/>
              <w:bottom w:w="0" w:type="dxa"/>
              <w:right w:w="108" w:type="dxa"/>
            </w:tcMar>
            <w:vAlign w:val="center"/>
            <w:hideMark/>
          </w:tcPr>
          <w:p w14:paraId="106A4C4B" w14:textId="77777777" w:rsidR="002D7F28" w:rsidRPr="00147F39" w:rsidRDefault="002D7F28" w:rsidP="00A43DF5">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8FD8D65" w14:textId="77777777" w:rsidR="002D7F28" w:rsidRPr="00147F39" w:rsidRDefault="002D7F28" w:rsidP="00A43DF5">
            <w:pPr>
              <w:pStyle w:val="TAC"/>
              <w:rPr>
                <w:szCs w:val="18"/>
              </w:rPr>
            </w:pPr>
            <w:r w:rsidRPr="00147F39">
              <w:rPr>
                <w:szCs w:val="18"/>
              </w:rPr>
              <w:t>Short-delay profile</w:t>
            </w:r>
          </w:p>
        </w:tc>
        <w:tc>
          <w:tcPr>
            <w:tcW w:w="371" w:type="pct"/>
            <w:vAlign w:val="center"/>
          </w:tcPr>
          <w:p w14:paraId="122645B8" w14:textId="77777777" w:rsidR="002D7F28" w:rsidRPr="00147F39" w:rsidRDefault="002D7F28" w:rsidP="00A43DF5">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614D5824" w14:textId="77777777" w:rsidR="002D7F28" w:rsidRPr="00147F39" w:rsidRDefault="002D7F28" w:rsidP="00A43DF5">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6F3B5509" w14:textId="410B385B" w:rsidR="002D7F28" w:rsidRPr="00147F39" w:rsidRDefault="002D7F28" w:rsidP="00A43DF5">
            <w:pPr>
              <w:pStyle w:val="TAC"/>
              <w:rPr>
                <w:szCs w:val="18"/>
              </w:rPr>
            </w:pPr>
            <w:r w:rsidRPr="002D7F28">
              <w:rPr>
                <w:strike/>
                <w:color w:val="C00000"/>
                <w:szCs w:val="18"/>
              </w:rPr>
              <w:t>16</w:t>
            </w:r>
            <w:r w:rsidRPr="00147F39">
              <w:rPr>
                <w:szCs w:val="18"/>
              </w:rPr>
              <w:t xml:space="preserve"> </w:t>
            </w:r>
            <w:r w:rsidRPr="002D7F28">
              <w:rPr>
                <w:color w:val="C00000"/>
                <w:szCs w:val="18"/>
                <w:u w:val="single"/>
              </w:rPr>
              <w:t>15</w:t>
            </w:r>
          </w:p>
        </w:tc>
        <w:tc>
          <w:tcPr>
            <w:tcW w:w="371" w:type="pct"/>
            <w:tcMar>
              <w:top w:w="15" w:type="dxa"/>
              <w:left w:w="15" w:type="dxa"/>
              <w:bottom w:w="0" w:type="dxa"/>
              <w:right w:w="15" w:type="dxa"/>
            </w:tcMar>
            <w:vAlign w:val="center"/>
            <w:hideMark/>
          </w:tcPr>
          <w:p w14:paraId="523A330E" w14:textId="77777777" w:rsidR="002D7F28" w:rsidRPr="00147F39" w:rsidRDefault="002D7F28" w:rsidP="00A43DF5">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DC5726F" w14:textId="77777777" w:rsidR="002D7F28" w:rsidRPr="00147F39" w:rsidRDefault="002D7F28" w:rsidP="00A43DF5">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3AC3D7B4" w14:textId="77777777" w:rsidR="002D7F28" w:rsidRPr="00147F39" w:rsidRDefault="002D7F28" w:rsidP="00A43DF5">
            <w:pPr>
              <w:pStyle w:val="TAC"/>
              <w:rPr>
                <w:szCs w:val="18"/>
              </w:rPr>
            </w:pPr>
            <w:r w:rsidRPr="00147F39">
              <w:rPr>
                <w:szCs w:val="18"/>
              </w:rPr>
              <w:t xml:space="preserve">16 </w:t>
            </w:r>
          </w:p>
        </w:tc>
        <w:tc>
          <w:tcPr>
            <w:tcW w:w="295" w:type="pct"/>
            <w:tcMar>
              <w:top w:w="15" w:type="dxa"/>
              <w:left w:w="15" w:type="dxa"/>
              <w:bottom w:w="0" w:type="dxa"/>
              <w:right w:w="15" w:type="dxa"/>
            </w:tcMar>
            <w:vAlign w:val="center"/>
            <w:hideMark/>
          </w:tcPr>
          <w:p w14:paraId="0636E3E5" w14:textId="77777777" w:rsidR="002D7F28" w:rsidRPr="00147F39" w:rsidRDefault="002D7F28" w:rsidP="00A43DF5">
            <w:pPr>
              <w:pStyle w:val="TAC"/>
              <w:rPr>
                <w:szCs w:val="18"/>
              </w:rPr>
            </w:pPr>
            <w:r w:rsidRPr="00147F39">
              <w:rPr>
                <w:szCs w:val="18"/>
              </w:rPr>
              <w:t xml:space="preserve">16 </w:t>
            </w:r>
          </w:p>
        </w:tc>
      </w:tr>
      <w:tr w:rsidR="002D7F28" w:rsidRPr="00147F39" w14:paraId="259ADC5C" w14:textId="77777777" w:rsidTr="002D7F28">
        <w:trPr>
          <w:cantSplit/>
          <w:jc w:val="center"/>
        </w:trPr>
        <w:tc>
          <w:tcPr>
            <w:tcW w:w="1293" w:type="pct"/>
            <w:vMerge/>
            <w:shd w:val="clear" w:color="auto" w:fill="F2F2F2"/>
            <w:vAlign w:val="center"/>
            <w:hideMark/>
          </w:tcPr>
          <w:p w14:paraId="37E7134A" w14:textId="77777777" w:rsidR="002D7F28" w:rsidRPr="00147F39" w:rsidRDefault="002D7F28" w:rsidP="00A43DF5">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6DBBEC6" w14:textId="77777777" w:rsidR="002D7F28" w:rsidRPr="00147F39" w:rsidRDefault="002D7F28" w:rsidP="00A43DF5">
            <w:pPr>
              <w:pStyle w:val="TAC"/>
              <w:rPr>
                <w:szCs w:val="18"/>
              </w:rPr>
            </w:pPr>
            <w:r w:rsidRPr="00147F39">
              <w:rPr>
                <w:szCs w:val="18"/>
              </w:rPr>
              <w:t>Normal-delay profile</w:t>
            </w:r>
          </w:p>
        </w:tc>
        <w:tc>
          <w:tcPr>
            <w:tcW w:w="371" w:type="pct"/>
            <w:vAlign w:val="center"/>
          </w:tcPr>
          <w:p w14:paraId="273287F3" w14:textId="77777777" w:rsidR="002D7F28" w:rsidRPr="00147F39" w:rsidRDefault="002D7F28" w:rsidP="00A43DF5">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8963CD5" w14:textId="77777777" w:rsidR="002D7F28" w:rsidRPr="00147F39" w:rsidRDefault="002D7F28" w:rsidP="00A43DF5">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16A8A321" w14:textId="4AA6C498" w:rsidR="002D7F28" w:rsidRPr="00147F39" w:rsidRDefault="002D7F28" w:rsidP="00A43DF5">
            <w:pPr>
              <w:pStyle w:val="TAC"/>
              <w:rPr>
                <w:szCs w:val="18"/>
              </w:rPr>
            </w:pPr>
            <w:r w:rsidRPr="002D7F28">
              <w:rPr>
                <w:strike/>
                <w:color w:val="C00000"/>
                <w:szCs w:val="18"/>
              </w:rPr>
              <w:t>24</w:t>
            </w:r>
            <w:r>
              <w:rPr>
                <w:szCs w:val="18"/>
              </w:rPr>
              <w:t xml:space="preserve"> </w:t>
            </w:r>
            <w:r w:rsidRPr="002D7F28">
              <w:rPr>
                <w:color w:val="C00000"/>
                <w:szCs w:val="18"/>
                <w:u w:val="single"/>
              </w:rPr>
              <w:t>40</w:t>
            </w:r>
          </w:p>
        </w:tc>
        <w:tc>
          <w:tcPr>
            <w:tcW w:w="371" w:type="pct"/>
            <w:tcMar>
              <w:top w:w="15" w:type="dxa"/>
              <w:left w:w="15" w:type="dxa"/>
              <w:bottom w:w="0" w:type="dxa"/>
              <w:right w:w="15" w:type="dxa"/>
            </w:tcMar>
            <w:vAlign w:val="center"/>
            <w:hideMark/>
          </w:tcPr>
          <w:p w14:paraId="5E86E41B" w14:textId="77777777" w:rsidR="002D7F28" w:rsidRPr="00147F39" w:rsidRDefault="002D7F28" w:rsidP="00A43DF5">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77E9C5B5" w14:textId="77777777" w:rsidR="002D7F28" w:rsidRPr="00147F39" w:rsidRDefault="002D7F28" w:rsidP="00A43DF5">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E52B227" w14:textId="77777777" w:rsidR="002D7F28" w:rsidRPr="00147F39" w:rsidRDefault="002D7F28" w:rsidP="00A43DF5">
            <w:pPr>
              <w:pStyle w:val="TAC"/>
              <w:rPr>
                <w:szCs w:val="18"/>
              </w:rPr>
            </w:pPr>
            <w:r w:rsidRPr="00147F39">
              <w:rPr>
                <w:szCs w:val="18"/>
              </w:rPr>
              <w:t>16</w:t>
            </w:r>
          </w:p>
        </w:tc>
        <w:tc>
          <w:tcPr>
            <w:tcW w:w="295" w:type="pct"/>
            <w:tcMar>
              <w:top w:w="15" w:type="dxa"/>
              <w:left w:w="15" w:type="dxa"/>
              <w:bottom w:w="0" w:type="dxa"/>
              <w:right w:w="15" w:type="dxa"/>
            </w:tcMar>
            <w:vAlign w:val="center"/>
            <w:hideMark/>
          </w:tcPr>
          <w:p w14:paraId="258976AF" w14:textId="77777777" w:rsidR="002D7F28" w:rsidRPr="00147F39" w:rsidRDefault="002D7F28" w:rsidP="00A43DF5">
            <w:pPr>
              <w:pStyle w:val="TAC"/>
              <w:rPr>
                <w:szCs w:val="18"/>
              </w:rPr>
            </w:pPr>
            <w:r w:rsidRPr="00147F39">
              <w:rPr>
                <w:szCs w:val="18"/>
              </w:rPr>
              <w:t>16</w:t>
            </w:r>
          </w:p>
        </w:tc>
      </w:tr>
      <w:tr w:rsidR="002D7F28" w:rsidRPr="00147F39" w14:paraId="095060CF" w14:textId="77777777" w:rsidTr="002D7F28">
        <w:trPr>
          <w:cantSplit/>
          <w:jc w:val="center"/>
        </w:trPr>
        <w:tc>
          <w:tcPr>
            <w:tcW w:w="1293" w:type="pct"/>
            <w:vMerge/>
            <w:shd w:val="clear" w:color="auto" w:fill="F2F2F2"/>
            <w:vAlign w:val="center"/>
            <w:hideMark/>
          </w:tcPr>
          <w:p w14:paraId="41048585" w14:textId="77777777" w:rsidR="002D7F28" w:rsidRPr="00147F39" w:rsidRDefault="002D7F28" w:rsidP="00A43DF5">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65831FD2" w14:textId="77777777" w:rsidR="002D7F28" w:rsidRPr="00147F39" w:rsidRDefault="002D7F28" w:rsidP="00A43DF5">
            <w:pPr>
              <w:pStyle w:val="TAC"/>
              <w:rPr>
                <w:szCs w:val="18"/>
              </w:rPr>
            </w:pPr>
            <w:r w:rsidRPr="00147F39">
              <w:rPr>
                <w:szCs w:val="18"/>
              </w:rPr>
              <w:t>Long-delay profile</w:t>
            </w:r>
          </w:p>
        </w:tc>
        <w:tc>
          <w:tcPr>
            <w:tcW w:w="371" w:type="pct"/>
            <w:vAlign w:val="center"/>
          </w:tcPr>
          <w:p w14:paraId="7268B9B1" w14:textId="77777777" w:rsidR="002D7F28" w:rsidRPr="00147F39" w:rsidRDefault="002D7F28" w:rsidP="00A43DF5">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36A8A58D" w14:textId="77777777" w:rsidR="002D7F28" w:rsidRPr="00147F39" w:rsidRDefault="002D7F28" w:rsidP="00A43DF5">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7EE3DB93" w14:textId="72DF036F" w:rsidR="002D7F28" w:rsidRPr="00147F39" w:rsidRDefault="002D7F28" w:rsidP="00A43DF5">
            <w:pPr>
              <w:pStyle w:val="TAC"/>
              <w:rPr>
                <w:szCs w:val="18"/>
              </w:rPr>
            </w:pPr>
            <w:r w:rsidRPr="002D7F28">
              <w:rPr>
                <w:strike/>
                <w:color w:val="C00000"/>
                <w:szCs w:val="18"/>
              </w:rPr>
              <w:t>47</w:t>
            </w:r>
            <w:r>
              <w:rPr>
                <w:szCs w:val="18"/>
              </w:rPr>
              <w:t xml:space="preserve"> </w:t>
            </w:r>
            <w:r w:rsidRPr="002D7F28">
              <w:rPr>
                <w:color w:val="C00000"/>
                <w:szCs w:val="18"/>
                <w:u w:val="single"/>
              </w:rPr>
              <w:t>55</w:t>
            </w:r>
          </w:p>
        </w:tc>
        <w:tc>
          <w:tcPr>
            <w:tcW w:w="371" w:type="pct"/>
            <w:tcMar>
              <w:top w:w="15" w:type="dxa"/>
              <w:left w:w="15" w:type="dxa"/>
              <w:bottom w:w="0" w:type="dxa"/>
              <w:right w:w="15" w:type="dxa"/>
            </w:tcMar>
            <w:vAlign w:val="center"/>
            <w:hideMark/>
          </w:tcPr>
          <w:p w14:paraId="066B8FF1" w14:textId="77777777" w:rsidR="002D7F28" w:rsidRPr="00147F39" w:rsidRDefault="002D7F28" w:rsidP="00A43DF5">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77DB5A3" w14:textId="77777777" w:rsidR="002D7F28" w:rsidRPr="00147F39" w:rsidRDefault="002D7F28" w:rsidP="00A43DF5">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CAE2B0B" w14:textId="77777777" w:rsidR="002D7F28" w:rsidRPr="00147F39" w:rsidRDefault="002D7F28" w:rsidP="00A43DF5">
            <w:pPr>
              <w:pStyle w:val="TAC"/>
              <w:rPr>
                <w:szCs w:val="18"/>
              </w:rPr>
            </w:pPr>
            <w:r w:rsidRPr="00147F39">
              <w:rPr>
                <w:szCs w:val="18"/>
              </w:rPr>
              <w:t>38</w:t>
            </w:r>
          </w:p>
        </w:tc>
        <w:tc>
          <w:tcPr>
            <w:tcW w:w="295" w:type="pct"/>
            <w:tcMar>
              <w:top w:w="15" w:type="dxa"/>
              <w:left w:w="15" w:type="dxa"/>
              <w:bottom w:w="0" w:type="dxa"/>
              <w:right w:w="15" w:type="dxa"/>
            </w:tcMar>
            <w:vAlign w:val="center"/>
            <w:hideMark/>
          </w:tcPr>
          <w:p w14:paraId="20B6365D" w14:textId="77777777" w:rsidR="002D7F28" w:rsidRPr="00147F39" w:rsidRDefault="002D7F28" w:rsidP="00A43DF5">
            <w:pPr>
              <w:pStyle w:val="TAC"/>
              <w:rPr>
                <w:szCs w:val="18"/>
              </w:rPr>
            </w:pPr>
            <w:r w:rsidRPr="00147F39">
              <w:rPr>
                <w:szCs w:val="18"/>
              </w:rPr>
              <w:t>37</w:t>
            </w:r>
          </w:p>
        </w:tc>
      </w:tr>
    </w:tbl>
    <w:p w14:paraId="2CDB898A" w14:textId="77777777" w:rsidR="002D7F28" w:rsidRPr="00A12B35" w:rsidRDefault="002D7F28">
      <w:pPr>
        <w:pStyle w:val="BodyText"/>
        <w:spacing w:after="0"/>
        <w:rPr>
          <w:rFonts w:ascii="Times New Roman" w:eastAsiaTheme="minorEastAsia" w:hAnsi="Times New Roman"/>
          <w:szCs w:val="20"/>
          <w:lang w:eastAsia="ko-KR"/>
        </w:rPr>
      </w:pPr>
    </w:p>
    <w:p w14:paraId="6AE5718B" w14:textId="1B1CC14F" w:rsidR="00AE01BE" w:rsidRDefault="00113AD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has provided </w:t>
      </w:r>
      <w:r w:rsidR="00F231D3">
        <w:rPr>
          <w:rFonts w:ascii="Times New Roman" w:eastAsiaTheme="minorEastAsia" w:hAnsi="Times New Roman"/>
          <w:szCs w:val="20"/>
          <w:lang w:eastAsia="ko-KR"/>
        </w:rPr>
        <w:t>i</w:t>
      </w:r>
      <w:r>
        <w:rPr>
          <w:rFonts w:ascii="Times New Roman" w:eastAsiaTheme="minorEastAsia" w:hAnsi="Times New Roman"/>
          <w:szCs w:val="20"/>
          <w:lang w:eastAsia="ko-KR"/>
        </w:rPr>
        <w:t xml:space="preserve">nteresting </w:t>
      </w:r>
      <w:r w:rsidR="002E77A1">
        <w:rPr>
          <w:rFonts w:ascii="Times New Roman" w:eastAsiaTheme="minorEastAsia" w:hAnsi="Times New Roman"/>
          <w:szCs w:val="20"/>
          <w:lang w:eastAsia="ko-KR"/>
        </w:rPr>
        <w:t>plots</w:t>
      </w:r>
      <w:r w:rsidR="00F231D3">
        <w:rPr>
          <w:rFonts w:ascii="Times New Roman" w:eastAsiaTheme="minorEastAsia" w:hAnsi="Times New Roman"/>
          <w:szCs w:val="20"/>
          <w:lang w:eastAsia="ko-KR"/>
        </w:rPr>
        <w:t xml:space="preserve"> (see below)</w:t>
      </w:r>
      <w:r w:rsidR="002E77A1">
        <w:rPr>
          <w:rFonts w:ascii="Times New Roman" w:eastAsiaTheme="minorEastAsia" w:hAnsi="Times New Roman"/>
          <w:szCs w:val="20"/>
          <w:lang w:eastAsia="ko-KR"/>
        </w:rPr>
        <w:t xml:space="preserve"> that compares results from companies. Moderator thinks such figures are quite useful and suggests </w:t>
      </w:r>
      <w:proofErr w:type="gramStart"/>
      <w:r w:rsidR="002E77A1">
        <w:rPr>
          <w:rFonts w:ascii="Times New Roman" w:eastAsiaTheme="minorEastAsia" w:hAnsi="Times New Roman"/>
          <w:szCs w:val="20"/>
          <w:lang w:eastAsia="ko-KR"/>
        </w:rPr>
        <w:t>to see</w:t>
      </w:r>
      <w:proofErr w:type="gramEnd"/>
      <w:r w:rsidR="002E77A1">
        <w:rPr>
          <w:rFonts w:ascii="Times New Roman" w:eastAsiaTheme="minorEastAsia" w:hAnsi="Times New Roman"/>
          <w:szCs w:val="20"/>
          <w:lang w:eastAsia="ko-KR"/>
        </w:rPr>
        <w:t xml:space="preserve"> if RAN1 can plot such results. Moderator will share a template for collecting results for interested scenarios.</w:t>
      </w:r>
    </w:p>
    <w:p w14:paraId="1F146562" w14:textId="78EB6618" w:rsidR="00AE01BE" w:rsidRDefault="00AE01BE" w:rsidP="00F231D3">
      <w:pPr>
        <w:spacing w:after="120"/>
        <w:jc w:val="center"/>
        <w:rPr>
          <w:rFonts w:eastAsiaTheme="minorEastAsia"/>
          <w:sz w:val="22"/>
          <w:szCs w:val="22"/>
          <w:lang w:eastAsia="zh-CN"/>
        </w:rPr>
      </w:pPr>
      <w:r>
        <w:rPr>
          <w:rFonts w:eastAsiaTheme="minorEastAsia"/>
          <w:noProof/>
          <w:sz w:val="22"/>
          <w:szCs w:val="22"/>
          <w:lang w:eastAsia="zh-CN"/>
        </w:rPr>
        <w:drawing>
          <wp:inline distT="0" distB="0" distL="0" distR="0" wp14:anchorId="566B67E0" wp14:editId="5A892819">
            <wp:extent cx="3803650" cy="3069714"/>
            <wp:effectExtent l="0" t="0" r="0" b="0"/>
            <wp:docPr id="53" name="图片 5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 diagram of a graph&#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45497" cy="3103486"/>
                    </a:xfrm>
                    <a:prstGeom prst="rect">
                      <a:avLst/>
                    </a:prstGeom>
                    <a:noFill/>
                  </pic:spPr>
                </pic:pic>
              </a:graphicData>
            </a:graphic>
          </wp:inline>
        </w:drawing>
      </w:r>
    </w:p>
    <w:p w14:paraId="1960511C" w14:textId="77777777" w:rsidR="00AE01BE" w:rsidRPr="00A12B35" w:rsidRDefault="00AE01BE">
      <w:pPr>
        <w:pStyle w:val="BodyText"/>
        <w:spacing w:after="0"/>
        <w:rPr>
          <w:rFonts w:ascii="Times New Roman" w:eastAsiaTheme="minorEastAsia" w:hAnsi="Times New Roman"/>
          <w:szCs w:val="20"/>
          <w:lang w:eastAsia="ko-KR"/>
        </w:rPr>
      </w:pPr>
    </w:p>
    <w:p w14:paraId="2DD47C33" w14:textId="1B26335F"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B45F8E">
        <w:rPr>
          <w:rFonts w:eastAsiaTheme="minorEastAsia"/>
          <w:lang w:val="en-US" w:eastAsia="ko-KR"/>
        </w:rPr>
        <w:t>#</w:t>
      </w:r>
      <w:r w:rsidRPr="00A12B35">
        <w:rPr>
          <w:rFonts w:eastAsiaTheme="minorEastAsia"/>
          <w:lang w:val="en-US" w:eastAsia="ko-KR"/>
        </w:rPr>
        <w:t>2.3-1:</w:t>
      </w:r>
    </w:p>
    <w:p w14:paraId="4A00C226" w14:textId="09CA2004" w:rsidR="0061388A" w:rsidRPr="00B42AA6" w:rsidRDefault="00632F9B">
      <w:pPr>
        <w:pStyle w:val="BodyText"/>
        <w:numPr>
          <w:ilvl w:val="0"/>
          <w:numId w:val="11"/>
        </w:numPr>
        <w:spacing w:after="0"/>
        <w:rPr>
          <w:rFonts w:ascii="Times New Roman" w:eastAsiaTheme="minorEastAsia" w:hAnsi="Times New Roman"/>
          <w:szCs w:val="20"/>
          <w:highlight w:val="yellow"/>
          <w:lang w:eastAsia="ko-KR"/>
        </w:rPr>
      </w:pPr>
      <w:r w:rsidRPr="00B42AA6">
        <w:rPr>
          <w:rFonts w:ascii="Times New Roman" w:eastAsiaTheme="minorEastAsia" w:hAnsi="Times New Roman"/>
          <w:szCs w:val="20"/>
          <w:highlight w:val="yellow"/>
          <w:lang w:eastAsia="ko-KR"/>
        </w:rPr>
        <w:t>TBD</w:t>
      </w:r>
    </w:p>
    <w:p w14:paraId="4EFF08BD" w14:textId="77777777" w:rsidR="001B1415" w:rsidRDefault="001B1415" w:rsidP="001B1415">
      <w:pPr>
        <w:pStyle w:val="BodyText"/>
        <w:spacing w:after="0"/>
        <w:rPr>
          <w:rFonts w:ascii="Times New Roman" w:eastAsiaTheme="minorEastAsia" w:hAnsi="Times New Roman"/>
          <w:szCs w:val="20"/>
          <w:lang w:eastAsia="ko-KR"/>
        </w:rPr>
      </w:pPr>
    </w:p>
    <w:p w14:paraId="0950D6F1" w14:textId="77777777" w:rsidR="002D7F28" w:rsidRDefault="002D7F28" w:rsidP="001B1415">
      <w:pPr>
        <w:pStyle w:val="BodyText"/>
        <w:spacing w:after="0"/>
        <w:rPr>
          <w:rFonts w:ascii="Times New Roman" w:eastAsiaTheme="minorEastAsia" w:hAnsi="Times New Roman"/>
          <w:szCs w:val="20"/>
          <w:lang w:eastAsia="ko-KR"/>
        </w:rPr>
      </w:pPr>
    </w:p>
    <w:p w14:paraId="62FDF472" w14:textId="77777777" w:rsidR="002D7F28" w:rsidRPr="00A12B35" w:rsidRDefault="002D7F28" w:rsidP="001B1415">
      <w:pPr>
        <w:pStyle w:val="BodyText"/>
        <w:spacing w:after="0"/>
        <w:rPr>
          <w:rFonts w:ascii="Times New Roman" w:eastAsiaTheme="minorEastAsia" w:hAnsi="Times New Roman"/>
          <w:szCs w:val="20"/>
          <w:lang w:eastAsia="ko-KR"/>
        </w:rPr>
      </w:pPr>
    </w:p>
    <w:p w14:paraId="6419674F"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D9D286D" w14:textId="69290713" w:rsidR="0061388A" w:rsidRPr="00A12B35" w:rsidRDefault="00A12B35">
      <w:pPr>
        <w:rPr>
          <w:lang w:eastAsia="zh-CN"/>
        </w:rPr>
      </w:pPr>
      <w:r w:rsidRPr="00A12B35">
        <w:rPr>
          <w:lang w:eastAsia="zh-CN"/>
        </w:rPr>
        <w:t>Please provide comments on issues regarding delay spread.</w:t>
      </w:r>
      <w:r w:rsidR="00B42AA6">
        <w:rPr>
          <w:lang w:eastAsia="zh-CN"/>
        </w:rPr>
        <w:t xml:space="preserve"> Moderator will formulate Proposal #2.3-1 based on inputs.</w:t>
      </w:r>
    </w:p>
    <w:tbl>
      <w:tblPr>
        <w:tblStyle w:val="TableGrid"/>
        <w:tblW w:w="0" w:type="auto"/>
        <w:tblLook w:val="04A0" w:firstRow="1" w:lastRow="0" w:firstColumn="1" w:lastColumn="0" w:noHBand="0" w:noVBand="1"/>
      </w:tblPr>
      <w:tblGrid>
        <w:gridCol w:w="1795"/>
        <w:gridCol w:w="8995"/>
      </w:tblGrid>
      <w:tr w:rsidR="0061388A" w:rsidRPr="00A12B35" w14:paraId="29C6782C" w14:textId="77777777" w:rsidTr="007F33C8">
        <w:tc>
          <w:tcPr>
            <w:tcW w:w="1795" w:type="dxa"/>
            <w:shd w:val="clear" w:color="auto" w:fill="FBE4D5" w:themeFill="accent2" w:themeFillTint="33"/>
          </w:tcPr>
          <w:p w14:paraId="5124B88F"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8C9336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6479EB70" w14:textId="77777777">
        <w:tc>
          <w:tcPr>
            <w:tcW w:w="1795" w:type="dxa"/>
          </w:tcPr>
          <w:p w14:paraId="3DFD03D4" w14:textId="1A7E32CE"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30DB3480" w14:textId="78D18F95"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44CB2A4C" w14:textId="77777777">
        <w:tc>
          <w:tcPr>
            <w:tcW w:w="1795" w:type="dxa"/>
          </w:tcPr>
          <w:p w14:paraId="344A18D5" w14:textId="37B4D971"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45540EDE" w14:textId="766FBD0F" w:rsidR="0061388A" w:rsidRPr="00A12B35" w:rsidRDefault="0061388A" w:rsidP="007A42C4">
            <w:pPr>
              <w:pStyle w:val="BodyText"/>
              <w:spacing w:after="0"/>
              <w:rPr>
                <w:rFonts w:ascii="Times New Roman" w:eastAsiaTheme="minorEastAsia" w:hAnsi="Times New Roman"/>
                <w:szCs w:val="20"/>
                <w:lang w:eastAsia="ko-KR"/>
              </w:rPr>
            </w:pPr>
          </w:p>
        </w:tc>
      </w:tr>
    </w:tbl>
    <w:p w14:paraId="00DB6A3F" w14:textId="77777777" w:rsidR="0061388A" w:rsidRPr="00A12B35" w:rsidRDefault="0061388A">
      <w:pPr>
        <w:pStyle w:val="BodyText"/>
        <w:spacing w:after="0"/>
        <w:rPr>
          <w:rFonts w:ascii="Times New Roman" w:eastAsiaTheme="minorEastAsia" w:hAnsi="Times New Roman"/>
          <w:szCs w:val="20"/>
          <w:lang w:eastAsia="ko-KR"/>
        </w:rPr>
      </w:pPr>
    </w:p>
    <w:p w14:paraId="7C87AD54" w14:textId="77777777" w:rsidR="0061388A" w:rsidRPr="00A12B35" w:rsidRDefault="0061388A">
      <w:pPr>
        <w:pStyle w:val="BodyText"/>
        <w:spacing w:after="0"/>
        <w:rPr>
          <w:rFonts w:ascii="Times New Roman" w:eastAsiaTheme="minorEastAsia" w:hAnsi="Times New Roman"/>
          <w:szCs w:val="20"/>
          <w:lang w:eastAsia="ko-KR"/>
        </w:rPr>
      </w:pPr>
    </w:p>
    <w:p w14:paraId="060D6701" w14:textId="77777777" w:rsidR="00D77E8B" w:rsidRPr="00A12B35" w:rsidRDefault="00D77E8B">
      <w:pPr>
        <w:pStyle w:val="BodyText"/>
        <w:spacing w:after="0"/>
        <w:rPr>
          <w:rFonts w:ascii="Times New Roman" w:eastAsiaTheme="minorEastAsia" w:hAnsi="Times New Roman"/>
          <w:szCs w:val="20"/>
          <w:lang w:eastAsia="ko-KR"/>
        </w:rPr>
      </w:pPr>
    </w:p>
    <w:p w14:paraId="53265A3A" w14:textId="77777777" w:rsidR="00D77E8B" w:rsidRPr="00A12B35" w:rsidRDefault="00D77E8B">
      <w:pPr>
        <w:pStyle w:val="BodyText"/>
        <w:spacing w:after="0"/>
        <w:rPr>
          <w:rFonts w:ascii="Times New Roman" w:eastAsiaTheme="minorEastAsia" w:hAnsi="Times New Roman"/>
          <w:szCs w:val="20"/>
          <w:lang w:eastAsia="ko-KR"/>
        </w:rPr>
      </w:pPr>
    </w:p>
    <w:p w14:paraId="2307E24B" w14:textId="106288D0" w:rsidR="0061388A" w:rsidRPr="00A12B35" w:rsidRDefault="00A12B35">
      <w:pPr>
        <w:pStyle w:val="Heading3"/>
        <w:rPr>
          <w:rFonts w:eastAsiaTheme="minorEastAsia"/>
          <w:lang w:val="en-US" w:eastAsia="ko-KR"/>
        </w:rPr>
      </w:pPr>
      <w:r w:rsidRPr="00A12B35">
        <w:rPr>
          <w:rFonts w:eastAsia="SimSun"/>
          <w:lang w:val="en-US" w:eastAsia="zh-CN"/>
        </w:rPr>
        <w:t>4.2.4 Ang</w:t>
      </w:r>
      <w:r w:rsidR="00EF1D99">
        <w:rPr>
          <w:rFonts w:eastAsia="SimSun"/>
          <w:lang w:val="en-US" w:eastAsia="zh-CN"/>
        </w:rPr>
        <w:t>ular Spread</w:t>
      </w:r>
    </w:p>
    <w:tbl>
      <w:tblPr>
        <w:tblStyle w:val="TableGrid"/>
        <w:tblW w:w="0" w:type="auto"/>
        <w:tblLook w:val="04A0" w:firstRow="1" w:lastRow="0" w:firstColumn="1" w:lastColumn="0" w:noHBand="0" w:noVBand="1"/>
      </w:tblPr>
      <w:tblGrid>
        <w:gridCol w:w="1615"/>
        <w:gridCol w:w="9165"/>
      </w:tblGrid>
      <w:tr w:rsidR="0061388A" w:rsidRPr="008F27C3" w14:paraId="1B118BF6" w14:textId="77777777" w:rsidTr="005101B7">
        <w:tc>
          <w:tcPr>
            <w:tcW w:w="1615" w:type="dxa"/>
            <w:shd w:val="clear" w:color="auto" w:fill="DEEAF6" w:themeFill="accent5" w:themeFillTint="33"/>
            <w:vAlign w:val="center"/>
          </w:tcPr>
          <w:p w14:paraId="00810CE6"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Company</w:t>
            </w:r>
          </w:p>
        </w:tc>
        <w:tc>
          <w:tcPr>
            <w:tcW w:w="9165" w:type="dxa"/>
            <w:shd w:val="clear" w:color="auto" w:fill="DEEAF6" w:themeFill="accent5" w:themeFillTint="33"/>
            <w:vAlign w:val="center"/>
          </w:tcPr>
          <w:p w14:paraId="71D88920"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Proposals &amp; Observations</w:t>
            </w:r>
          </w:p>
        </w:tc>
      </w:tr>
      <w:tr w:rsidR="0061388A" w:rsidRPr="008F27C3" w14:paraId="19EC3EA3" w14:textId="77777777" w:rsidTr="005101B7">
        <w:tc>
          <w:tcPr>
            <w:tcW w:w="1615" w:type="dxa"/>
            <w:vAlign w:val="center"/>
          </w:tcPr>
          <w:p w14:paraId="0B331AA3" w14:textId="5D6DAC25" w:rsidR="0061388A" w:rsidRPr="008F27C3" w:rsidRDefault="00EF1D99" w:rsidP="008F27C3">
            <w:pPr>
              <w:spacing w:before="0" w:after="0" w:line="240" w:lineRule="auto"/>
              <w:jc w:val="left"/>
            </w:pPr>
            <w:r w:rsidRPr="008F27C3">
              <w:t>[1] Huawei</w:t>
            </w:r>
          </w:p>
        </w:tc>
        <w:tc>
          <w:tcPr>
            <w:tcW w:w="9165" w:type="dxa"/>
            <w:vAlign w:val="center"/>
          </w:tcPr>
          <w:p w14:paraId="2F273CC6" w14:textId="77777777" w:rsidR="00EF1D99" w:rsidRPr="008F27C3" w:rsidRDefault="00EF1D99" w:rsidP="008F27C3">
            <w:pPr>
              <w:pStyle w:val="Caption"/>
              <w:keepNext/>
              <w:widowControl w:val="0"/>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1</w:t>
            </w:r>
            <w:r w:rsidRPr="008F27C3">
              <w:rPr>
                <w:b w:val="0"/>
                <w:bCs w:val="0"/>
                <w:sz w:val="20"/>
                <w:szCs w:val="20"/>
              </w:rPr>
              <w:fldChar w:fldCharType="end"/>
            </w:r>
            <w:r w:rsidRPr="008F27C3">
              <w:rPr>
                <w:b w:val="0"/>
                <w:bCs w:val="0"/>
                <w:sz w:val="20"/>
                <w:szCs w:val="20"/>
              </w:rPr>
              <w:t xml:space="preserve"> Fast fading parameters</w:t>
            </w:r>
          </w:p>
          <w:tbl>
            <w:tblPr>
              <w:tblStyle w:val="TableGrid"/>
              <w:tblW w:w="8939" w:type="dxa"/>
              <w:jc w:val="center"/>
              <w:tblCellMar>
                <w:left w:w="0" w:type="dxa"/>
                <w:right w:w="0" w:type="dxa"/>
              </w:tblCellMar>
              <w:tblLook w:val="04A0" w:firstRow="1" w:lastRow="0" w:firstColumn="1" w:lastColumn="0" w:noHBand="0" w:noVBand="1"/>
            </w:tblPr>
            <w:tblGrid>
              <w:gridCol w:w="686"/>
              <w:gridCol w:w="456"/>
              <w:gridCol w:w="403"/>
              <w:gridCol w:w="558"/>
              <w:gridCol w:w="417"/>
              <w:gridCol w:w="560"/>
              <w:gridCol w:w="418"/>
              <w:gridCol w:w="563"/>
              <w:gridCol w:w="421"/>
              <w:gridCol w:w="560"/>
              <w:gridCol w:w="418"/>
              <w:gridCol w:w="558"/>
              <w:gridCol w:w="422"/>
              <w:gridCol w:w="560"/>
              <w:gridCol w:w="418"/>
              <w:gridCol w:w="558"/>
              <w:gridCol w:w="421"/>
              <w:gridCol w:w="542"/>
            </w:tblGrid>
            <w:tr w:rsidR="00EF1D99" w:rsidRPr="008F27C3" w14:paraId="32784310" w14:textId="77777777" w:rsidTr="00EF1D99">
              <w:trPr>
                <w:cantSplit/>
                <w:trHeight w:hRule="exact" w:val="254"/>
                <w:jc w:val="center"/>
              </w:trPr>
              <w:tc>
                <w:tcPr>
                  <w:tcW w:w="1142"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534E07"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r w:rsidRPr="008F27C3">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E50AB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D8830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roofErr w:type="spellStart"/>
                  <w:r w:rsidRPr="008F27C3">
                    <w:rPr>
                      <w:rFonts w:eastAsia="SimSun"/>
                      <w:sz w:val="12"/>
                      <w:szCs w:val="12"/>
                      <w:lang w:eastAsia="zh-CN"/>
                    </w:rPr>
                    <w:t>UMi</w:t>
                  </w:r>
                  <w:proofErr w:type="spellEnd"/>
                  <w:r w:rsidRPr="008F27C3">
                    <w:rPr>
                      <w:rFonts w:eastAsia="SimSun"/>
                      <w:sz w:val="12"/>
                      <w:szCs w:val="12"/>
                      <w:lang w:eastAsia="zh-CN"/>
                    </w:rPr>
                    <w:t xml:space="preserve">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7124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roofErr w:type="spellStart"/>
                  <w:r w:rsidRPr="008F27C3">
                    <w:rPr>
                      <w:rFonts w:eastAsia="SimSun"/>
                      <w:sz w:val="12"/>
                      <w:szCs w:val="12"/>
                      <w:lang w:eastAsia="zh-CN"/>
                    </w:rPr>
                    <w:t>UMa</w:t>
                  </w:r>
                  <w:proofErr w:type="spellEnd"/>
                  <w:r w:rsidRPr="008F27C3">
                    <w:rPr>
                      <w:rFonts w:eastAsia="SimSun"/>
                      <w:sz w:val="12"/>
                      <w:szCs w:val="12"/>
                      <w:lang w:eastAsia="zh-CN"/>
                    </w:rPr>
                    <w:t xml:space="preserve">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F6431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roofErr w:type="spellStart"/>
                  <w:r w:rsidRPr="008F27C3">
                    <w:rPr>
                      <w:rFonts w:eastAsia="SimSun"/>
                      <w:sz w:val="12"/>
                      <w:szCs w:val="12"/>
                      <w:lang w:eastAsia="zh-CN"/>
                    </w:rPr>
                    <w:t>UMa</w:t>
                  </w:r>
                  <w:proofErr w:type="spellEnd"/>
                  <w:r w:rsidRPr="008F27C3">
                    <w:rPr>
                      <w:rFonts w:eastAsia="SimSun"/>
                      <w:sz w:val="12"/>
                      <w:szCs w:val="12"/>
                      <w:lang w:eastAsia="zh-CN"/>
                    </w:rPr>
                    <w:t xml:space="preserve"> @13 GHz</w:t>
                  </w:r>
                </w:p>
              </w:tc>
            </w:tr>
            <w:tr w:rsidR="00EF1D99" w:rsidRPr="008F27C3" w14:paraId="46F83DDF" w14:textId="77777777" w:rsidTr="00EF1D99">
              <w:trPr>
                <w:cantSplit/>
                <w:trHeight w:hRule="exact" w:val="254"/>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B18CC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71E76A" w14:textId="77777777" w:rsidR="00EF1D99" w:rsidRPr="008F27C3" w:rsidRDefault="00EF1D99" w:rsidP="008F27C3">
                  <w:pPr>
                    <w:pStyle w:val="B10"/>
                    <w:keepNext/>
                    <w:widowControl w:val="0"/>
                    <w:spacing w:before="0" w:after="0" w:line="240" w:lineRule="auto"/>
                    <w:ind w:left="0" w:firstLineChars="100" w:firstLine="120"/>
                    <w:rPr>
                      <w:rFonts w:eastAsia="SimSun"/>
                      <w:sz w:val="12"/>
                      <w:szCs w:val="12"/>
                      <w:lang w:eastAsia="zh-CN"/>
                    </w:rPr>
                  </w:pPr>
                  <w:r w:rsidRPr="008F27C3">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C7876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A34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5E715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E91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A25A5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6FA8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CC1E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r>
            <w:tr w:rsidR="008F27C3" w:rsidRPr="008F27C3" w14:paraId="23F0ACDF" w14:textId="77777777" w:rsidTr="00EF1D99">
              <w:trPr>
                <w:cantSplit/>
                <w:trHeight w:hRule="exact" w:val="227"/>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6A6443"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9526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EFCD0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9996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3F047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9A4BC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5ACEC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B002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00E4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472B5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56A6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803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DD44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86E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A3A5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480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9659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r>
            <w:tr w:rsidR="008F27C3" w:rsidRPr="008F27C3" w14:paraId="26FBB697"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7439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 xml:space="preserve">AOD spread </w:t>
                  </w:r>
                  <w:r w:rsidRPr="008F27C3">
                    <w:rPr>
                      <w:rFonts w:eastAsia="SimSun"/>
                      <w:sz w:val="12"/>
                      <w:szCs w:val="12"/>
                      <w:lang w:eastAsia="zh-CN"/>
                    </w:rPr>
                    <w:lastRenderedPageBreak/>
                    <w:t>(ASD)</w:t>
                  </w:r>
                  <w:r w:rsidRPr="008F27C3">
                    <w:rPr>
                      <w:rFonts w:eastAsia="SimSun"/>
                      <w:sz w:val="12"/>
                      <w:szCs w:val="12"/>
                      <w:lang w:eastAsia="zh-CN"/>
                    </w:rPr>
                    <w:br/>
                  </w:r>
                  <w:proofErr w:type="spellStart"/>
                  <w:r w:rsidRPr="008F27C3">
                    <w:rPr>
                      <w:rFonts w:eastAsia="SimSun"/>
                      <w:sz w:val="12"/>
                      <w:szCs w:val="12"/>
                      <w:lang w:eastAsia="zh-CN"/>
                    </w:rPr>
                    <w:t>lgASD</w:t>
                  </w:r>
                  <w:proofErr w:type="spellEnd"/>
                  <w:r w:rsidRPr="008F27C3">
                    <w:rPr>
                      <w:rFonts w:eastAsia="SimSun"/>
                      <w:sz w:val="12"/>
                      <w:szCs w:val="12"/>
                      <w:lang w:eastAsia="zh-CN"/>
                    </w:rPr>
                    <w:t>=log10</w:t>
                  </w:r>
                </w:p>
                <w:p w14:paraId="17D3D56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E397E" w14:textId="3B84A14C"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w:lastRenderedPageBreak/>
                      <m:t>μ</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1AE05A4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w:t>
                  </w:r>
                </w:p>
              </w:tc>
              <w:tc>
                <w:tcPr>
                  <w:tcW w:w="558" w:type="dxa"/>
                  <w:tcBorders>
                    <w:top w:val="single" w:sz="4" w:space="0" w:color="auto"/>
                    <w:left w:val="single" w:sz="4" w:space="0" w:color="auto"/>
                    <w:bottom w:val="single" w:sz="4" w:space="0" w:color="auto"/>
                    <w:right w:val="single" w:sz="4" w:space="0" w:color="auto"/>
                  </w:tcBorders>
                  <w:vAlign w:val="center"/>
                  <w:hideMark/>
                </w:tcPr>
                <w:p w14:paraId="2BF46F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1.62</w:t>
                  </w:r>
                </w:p>
              </w:tc>
              <w:tc>
                <w:tcPr>
                  <w:tcW w:w="417" w:type="dxa"/>
                  <w:tcBorders>
                    <w:top w:val="single" w:sz="4" w:space="0" w:color="auto"/>
                    <w:left w:val="single" w:sz="4" w:space="0" w:color="auto"/>
                    <w:bottom w:val="single" w:sz="4" w:space="0" w:color="auto"/>
                    <w:right w:val="single" w:sz="4" w:space="0" w:color="auto"/>
                  </w:tcBorders>
                  <w:vAlign w:val="center"/>
                  <w:hideMark/>
                </w:tcPr>
                <w:p w14:paraId="5B5C9D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1.21</w:t>
                  </w:r>
                </w:p>
              </w:tc>
              <w:tc>
                <w:tcPr>
                  <w:tcW w:w="560" w:type="dxa"/>
                  <w:tcBorders>
                    <w:top w:val="single" w:sz="4" w:space="0" w:color="auto"/>
                    <w:left w:val="single" w:sz="4" w:space="0" w:color="auto"/>
                    <w:bottom w:val="single" w:sz="4" w:space="0" w:color="auto"/>
                    <w:right w:val="single" w:sz="4" w:space="0" w:color="auto"/>
                  </w:tcBorders>
                  <w:vAlign w:val="center"/>
                  <w:hideMark/>
                </w:tcPr>
                <w:p w14:paraId="0B1BBA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1.27</w:t>
                  </w:r>
                </w:p>
              </w:tc>
              <w:tc>
                <w:tcPr>
                  <w:tcW w:w="418" w:type="dxa"/>
                  <w:tcBorders>
                    <w:top w:val="single" w:sz="4" w:space="0" w:color="auto"/>
                    <w:left w:val="single" w:sz="4" w:space="0" w:color="auto"/>
                    <w:bottom w:val="single" w:sz="4" w:space="0" w:color="auto"/>
                    <w:right w:val="single" w:sz="4" w:space="0" w:color="auto"/>
                  </w:tcBorders>
                  <w:vAlign w:val="center"/>
                </w:tcPr>
                <w:p w14:paraId="41C4B5E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1.16</w:t>
                  </w:r>
                </w:p>
              </w:tc>
              <w:tc>
                <w:tcPr>
                  <w:tcW w:w="563" w:type="dxa"/>
                  <w:tcBorders>
                    <w:top w:val="single" w:sz="4" w:space="0" w:color="auto"/>
                    <w:left w:val="single" w:sz="4" w:space="0" w:color="auto"/>
                    <w:bottom w:val="single" w:sz="4" w:space="0" w:color="auto"/>
                    <w:right w:val="single" w:sz="4" w:space="0" w:color="auto"/>
                  </w:tcBorders>
                  <w:vAlign w:val="center"/>
                </w:tcPr>
                <w:p w14:paraId="3283A0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421" w:type="dxa"/>
                  <w:tcBorders>
                    <w:top w:val="single" w:sz="4" w:space="0" w:color="auto"/>
                    <w:left w:val="single" w:sz="4" w:space="0" w:color="auto"/>
                    <w:bottom w:val="single" w:sz="4" w:space="0" w:color="auto"/>
                    <w:right w:val="single" w:sz="4" w:space="0" w:color="auto"/>
                  </w:tcBorders>
                  <w:vAlign w:val="center"/>
                </w:tcPr>
                <w:p w14:paraId="7EA6E9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1.04</w:t>
                  </w:r>
                </w:p>
              </w:tc>
              <w:tc>
                <w:tcPr>
                  <w:tcW w:w="560" w:type="dxa"/>
                  <w:tcBorders>
                    <w:top w:val="single" w:sz="4" w:space="0" w:color="auto"/>
                    <w:left w:val="single" w:sz="4" w:space="0" w:color="auto"/>
                    <w:bottom w:val="single" w:sz="4" w:space="0" w:color="auto"/>
                    <w:right w:val="single" w:sz="4" w:space="0" w:color="auto"/>
                  </w:tcBorders>
                  <w:vAlign w:val="center"/>
                </w:tcPr>
                <w:p w14:paraId="645A92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1.14</w:t>
                  </w:r>
                </w:p>
              </w:tc>
              <w:tc>
                <w:tcPr>
                  <w:tcW w:w="418" w:type="dxa"/>
                  <w:tcBorders>
                    <w:top w:val="single" w:sz="4" w:space="0" w:color="auto"/>
                    <w:left w:val="single" w:sz="4" w:space="0" w:color="auto"/>
                    <w:bottom w:val="single" w:sz="4" w:space="0" w:color="auto"/>
                    <w:right w:val="single" w:sz="4" w:space="0" w:color="auto"/>
                  </w:tcBorders>
                  <w:vAlign w:val="center"/>
                </w:tcPr>
                <w:p w14:paraId="01A78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558" w:type="dxa"/>
                  <w:tcBorders>
                    <w:top w:val="single" w:sz="4" w:space="0" w:color="auto"/>
                    <w:left w:val="single" w:sz="4" w:space="0" w:color="auto"/>
                    <w:bottom w:val="single" w:sz="4" w:space="0" w:color="auto"/>
                    <w:right w:val="single" w:sz="4" w:space="0" w:color="auto"/>
                  </w:tcBorders>
                  <w:vAlign w:val="center"/>
                </w:tcPr>
                <w:p w14:paraId="143B43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22" w:type="dxa"/>
                  <w:tcBorders>
                    <w:top w:val="single" w:sz="4" w:space="0" w:color="auto"/>
                    <w:left w:val="single" w:sz="4" w:space="0" w:color="auto"/>
                    <w:bottom w:val="single" w:sz="4" w:space="0" w:color="auto"/>
                    <w:right w:val="single" w:sz="4" w:space="0" w:color="auto"/>
                  </w:tcBorders>
                  <w:vAlign w:val="center"/>
                </w:tcPr>
                <w:p w14:paraId="4095BA2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0.82</w:t>
                  </w:r>
                </w:p>
              </w:tc>
              <w:tc>
                <w:tcPr>
                  <w:tcW w:w="560" w:type="dxa"/>
                  <w:tcBorders>
                    <w:top w:val="single" w:sz="4" w:space="0" w:color="auto"/>
                    <w:left w:val="single" w:sz="4" w:space="0" w:color="auto"/>
                    <w:bottom w:val="single" w:sz="4" w:space="0" w:color="auto"/>
                    <w:right w:val="single" w:sz="4" w:space="0" w:color="auto"/>
                  </w:tcBorders>
                  <w:vAlign w:val="center"/>
                </w:tcPr>
                <w:p w14:paraId="4B1474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vAlign w:val="center"/>
                </w:tcPr>
                <w:p w14:paraId="6AC274F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1.18</w:t>
                  </w:r>
                </w:p>
              </w:tc>
              <w:tc>
                <w:tcPr>
                  <w:tcW w:w="558" w:type="dxa"/>
                  <w:tcBorders>
                    <w:top w:val="single" w:sz="4" w:space="0" w:color="auto"/>
                    <w:left w:val="single" w:sz="4" w:space="0" w:color="auto"/>
                    <w:bottom w:val="single" w:sz="4" w:space="0" w:color="auto"/>
                    <w:right w:val="single" w:sz="4" w:space="0" w:color="auto"/>
                  </w:tcBorders>
                  <w:vAlign w:val="center"/>
                </w:tcPr>
                <w:p w14:paraId="410E615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1.37</w:t>
                  </w:r>
                </w:p>
              </w:tc>
              <w:tc>
                <w:tcPr>
                  <w:tcW w:w="421" w:type="dxa"/>
                  <w:tcBorders>
                    <w:top w:val="single" w:sz="4" w:space="0" w:color="auto"/>
                    <w:left w:val="single" w:sz="4" w:space="0" w:color="auto"/>
                    <w:bottom w:val="single" w:sz="4" w:space="0" w:color="auto"/>
                    <w:right w:val="single" w:sz="4" w:space="0" w:color="auto"/>
                  </w:tcBorders>
                  <w:vAlign w:val="center"/>
                </w:tcPr>
                <w:p w14:paraId="5FB8AA6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1.08</w:t>
                  </w:r>
                </w:p>
              </w:tc>
              <w:tc>
                <w:tcPr>
                  <w:tcW w:w="542" w:type="dxa"/>
                  <w:tcBorders>
                    <w:top w:val="single" w:sz="4" w:space="0" w:color="auto"/>
                    <w:left w:val="single" w:sz="4" w:space="0" w:color="auto"/>
                    <w:bottom w:val="single" w:sz="4" w:space="0" w:color="auto"/>
                    <w:right w:val="single" w:sz="4" w:space="0" w:color="auto"/>
                  </w:tcBorders>
                  <w:vAlign w:val="center"/>
                </w:tcPr>
                <w:p w14:paraId="4A6F32C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1.25</w:t>
                  </w:r>
                </w:p>
              </w:tc>
            </w:tr>
            <w:tr w:rsidR="008F27C3" w:rsidRPr="008F27C3" w14:paraId="437AB373"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987E7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38A3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01E914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39.8</w:t>
                  </w:r>
                </w:p>
              </w:tc>
              <w:tc>
                <w:tcPr>
                  <w:tcW w:w="558" w:type="dxa"/>
                  <w:tcBorders>
                    <w:top w:val="single" w:sz="4" w:space="0" w:color="auto"/>
                    <w:left w:val="single" w:sz="4" w:space="0" w:color="auto"/>
                    <w:bottom w:val="single" w:sz="4" w:space="0" w:color="auto"/>
                    <w:right w:val="single" w:sz="4" w:space="0" w:color="auto"/>
                  </w:tcBorders>
                  <w:vAlign w:val="center"/>
                </w:tcPr>
                <w:p w14:paraId="65D3A02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41.7</w:t>
                  </w:r>
                </w:p>
              </w:tc>
              <w:tc>
                <w:tcPr>
                  <w:tcW w:w="417" w:type="dxa"/>
                  <w:tcBorders>
                    <w:top w:val="single" w:sz="4" w:space="0" w:color="auto"/>
                    <w:left w:val="single" w:sz="4" w:space="0" w:color="auto"/>
                    <w:bottom w:val="single" w:sz="4" w:space="0" w:color="auto"/>
                    <w:right w:val="single" w:sz="4" w:space="0" w:color="auto"/>
                  </w:tcBorders>
                  <w:vAlign w:val="center"/>
                </w:tcPr>
                <w:p w14:paraId="02B502BF"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16.2</w:t>
                  </w:r>
                </w:p>
              </w:tc>
              <w:tc>
                <w:tcPr>
                  <w:tcW w:w="560" w:type="dxa"/>
                  <w:tcBorders>
                    <w:top w:val="single" w:sz="4" w:space="0" w:color="auto"/>
                    <w:left w:val="single" w:sz="4" w:space="0" w:color="auto"/>
                    <w:bottom w:val="single" w:sz="4" w:space="0" w:color="auto"/>
                    <w:right w:val="single" w:sz="4" w:space="0" w:color="auto"/>
                  </w:tcBorders>
                  <w:vAlign w:val="center"/>
                </w:tcPr>
                <w:p w14:paraId="7537116E"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18.6</w:t>
                  </w:r>
                </w:p>
              </w:tc>
              <w:tc>
                <w:tcPr>
                  <w:tcW w:w="418" w:type="dxa"/>
                  <w:tcBorders>
                    <w:top w:val="single" w:sz="4" w:space="0" w:color="auto"/>
                    <w:left w:val="single" w:sz="4" w:space="0" w:color="auto"/>
                    <w:bottom w:val="single" w:sz="4" w:space="0" w:color="auto"/>
                    <w:right w:val="single" w:sz="4" w:space="0" w:color="auto"/>
                  </w:tcBorders>
                  <w:vAlign w:val="center"/>
                </w:tcPr>
                <w:p w14:paraId="5CA4A4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14.5</w:t>
                  </w:r>
                </w:p>
              </w:tc>
              <w:tc>
                <w:tcPr>
                  <w:tcW w:w="563" w:type="dxa"/>
                  <w:tcBorders>
                    <w:top w:val="single" w:sz="4" w:space="0" w:color="auto"/>
                    <w:left w:val="single" w:sz="4" w:space="0" w:color="auto"/>
                    <w:bottom w:val="single" w:sz="4" w:space="0" w:color="auto"/>
                    <w:right w:val="single" w:sz="4" w:space="0" w:color="auto"/>
                  </w:tcBorders>
                  <w:vAlign w:val="center"/>
                </w:tcPr>
                <w:p w14:paraId="333721B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19.5</w:t>
                  </w:r>
                </w:p>
              </w:tc>
              <w:tc>
                <w:tcPr>
                  <w:tcW w:w="421" w:type="dxa"/>
                  <w:tcBorders>
                    <w:top w:val="single" w:sz="4" w:space="0" w:color="auto"/>
                    <w:left w:val="single" w:sz="4" w:space="0" w:color="auto"/>
                    <w:bottom w:val="single" w:sz="4" w:space="0" w:color="auto"/>
                    <w:right w:val="single" w:sz="4" w:space="0" w:color="auto"/>
                  </w:tcBorders>
                  <w:vAlign w:val="center"/>
                </w:tcPr>
                <w:p w14:paraId="6515B89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560" w:type="dxa"/>
                  <w:tcBorders>
                    <w:top w:val="single" w:sz="4" w:space="0" w:color="auto"/>
                    <w:left w:val="single" w:sz="4" w:space="0" w:color="auto"/>
                    <w:bottom w:val="single" w:sz="4" w:space="0" w:color="auto"/>
                    <w:right w:val="single" w:sz="4" w:space="0" w:color="auto"/>
                  </w:tcBorders>
                  <w:vAlign w:val="center"/>
                </w:tcPr>
                <w:p w14:paraId="0D5708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000000" w:themeColor="text1"/>
                      <w:sz w:val="12"/>
                      <w:szCs w:val="12"/>
                    </w:rPr>
                    <w:t>13.8</w:t>
                  </w:r>
                </w:p>
              </w:tc>
              <w:tc>
                <w:tcPr>
                  <w:tcW w:w="418" w:type="dxa"/>
                  <w:tcBorders>
                    <w:top w:val="single" w:sz="4" w:space="0" w:color="auto"/>
                    <w:left w:val="single" w:sz="4" w:space="0" w:color="auto"/>
                    <w:bottom w:val="single" w:sz="4" w:space="0" w:color="auto"/>
                    <w:right w:val="single" w:sz="4" w:space="0" w:color="auto"/>
                  </w:tcBorders>
                  <w:vAlign w:val="center"/>
                </w:tcPr>
                <w:p w14:paraId="5EDD492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558" w:type="dxa"/>
                  <w:tcBorders>
                    <w:top w:val="single" w:sz="4" w:space="0" w:color="auto"/>
                    <w:left w:val="single" w:sz="4" w:space="0" w:color="auto"/>
                    <w:bottom w:val="single" w:sz="4" w:space="0" w:color="auto"/>
                    <w:right w:val="single" w:sz="4" w:space="0" w:color="auto"/>
                  </w:tcBorders>
                  <w:vAlign w:val="center"/>
                </w:tcPr>
                <w:p w14:paraId="6A4BE98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25.7</w:t>
                  </w:r>
                </w:p>
              </w:tc>
              <w:tc>
                <w:tcPr>
                  <w:tcW w:w="422" w:type="dxa"/>
                  <w:tcBorders>
                    <w:top w:val="single" w:sz="4" w:space="0" w:color="auto"/>
                    <w:left w:val="single" w:sz="4" w:space="0" w:color="auto"/>
                    <w:bottom w:val="single" w:sz="4" w:space="0" w:color="auto"/>
                    <w:right w:val="single" w:sz="4" w:space="0" w:color="auto"/>
                  </w:tcBorders>
                  <w:vAlign w:val="center"/>
                </w:tcPr>
                <w:p w14:paraId="7D4ADF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6.6</w:t>
                  </w:r>
                </w:p>
              </w:tc>
              <w:tc>
                <w:tcPr>
                  <w:tcW w:w="560" w:type="dxa"/>
                  <w:tcBorders>
                    <w:top w:val="single" w:sz="4" w:space="0" w:color="auto"/>
                    <w:left w:val="single" w:sz="4" w:space="0" w:color="auto"/>
                    <w:bottom w:val="single" w:sz="4" w:space="0" w:color="auto"/>
                    <w:right w:val="single" w:sz="4" w:space="0" w:color="auto"/>
                  </w:tcBorders>
                  <w:vAlign w:val="center"/>
                </w:tcPr>
                <w:p w14:paraId="3C5E848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18.2</w:t>
                  </w:r>
                </w:p>
              </w:tc>
              <w:tc>
                <w:tcPr>
                  <w:tcW w:w="418" w:type="dxa"/>
                  <w:tcBorders>
                    <w:top w:val="single" w:sz="4" w:space="0" w:color="auto"/>
                    <w:left w:val="single" w:sz="4" w:space="0" w:color="auto"/>
                    <w:bottom w:val="single" w:sz="4" w:space="0" w:color="auto"/>
                    <w:right w:val="single" w:sz="4" w:space="0" w:color="auto"/>
                  </w:tcBorders>
                  <w:vAlign w:val="center"/>
                </w:tcPr>
                <w:p w14:paraId="110DED0F"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15.3</w:t>
                  </w:r>
                </w:p>
              </w:tc>
              <w:tc>
                <w:tcPr>
                  <w:tcW w:w="558" w:type="dxa"/>
                  <w:tcBorders>
                    <w:top w:val="single" w:sz="4" w:space="0" w:color="auto"/>
                    <w:left w:val="single" w:sz="4" w:space="0" w:color="auto"/>
                    <w:bottom w:val="single" w:sz="4" w:space="0" w:color="auto"/>
                    <w:right w:val="single" w:sz="4" w:space="0" w:color="auto"/>
                  </w:tcBorders>
                  <w:vAlign w:val="center"/>
                </w:tcPr>
                <w:p w14:paraId="5E4C01A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23.6</w:t>
                  </w:r>
                </w:p>
              </w:tc>
              <w:tc>
                <w:tcPr>
                  <w:tcW w:w="421" w:type="dxa"/>
                  <w:tcBorders>
                    <w:top w:val="single" w:sz="4" w:space="0" w:color="auto"/>
                    <w:left w:val="single" w:sz="4" w:space="0" w:color="auto"/>
                    <w:bottom w:val="single" w:sz="4" w:space="0" w:color="auto"/>
                    <w:right w:val="single" w:sz="4" w:space="0" w:color="auto"/>
                  </w:tcBorders>
                  <w:vAlign w:val="center"/>
                </w:tcPr>
                <w:p w14:paraId="24E8867D"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sz w:val="12"/>
                      <w:szCs w:val="12"/>
                    </w:rPr>
                    <w:t>12.1</w:t>
                  </w:r>
                </w:p>
              </w:tc>
              <w:tc>
                <w:tcPr>
                  <w:tcW w:w="542" w:type="dxa"/>
                  <w:tcBorders>
                    <w:top w:val="single" w:sz="4" w:space="0" w:color="auto"/>
                    <w:left w:val="single" w:sz="4" w:space="0" w:color="auto"/>
                    <w:bottom w:val="single" w:sz="4" w:space="0" w:color="auto"/>
                    <w:right w:val="single" w:sz="4" w:space="0" w:color="auto"/>
                  </w:tcBorders>
                  <w:vAlign w:val="center"/>
                </w:tcPr>
                <w:p w14:paraId="077C37F0"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color w:val="FF0000"/>
                      <w:sz w:val="12"/>
                      <w:szCs w:val="12"/>
                    </w:rPr>
                    <w:t>17.9</w:t>
                  </w:r>
                </w:p>
              </w:tc>
            </w:tr>
            <w:tr w:rsidR="008F27C3" w:rsidRPr="008F27C3" w14:paraId="6BC0A4C4" w14:textId="77777777" w:rsidTr="00EF1D99">
              <w:trPr>
                <w:cantSplit/>
                <w:trHeight w:hRule="exact" w:val="270"/>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4324A2"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E13D3C" w14:textId="52A30C4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5AF6ED3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58" w:type="dxa"/>
                  <w:tcBorders>
                    <w:top w:val="single" w:sz="4" w:space="0" w:color="auto"/>
                    <w:left w:val="single" w:sz="4" w:space="0" w:color="auto"/>
                    <w:bottom w:val="single" w:sz="4" w:space="0" w:color="auto"/>
                    <w:right w:val="single" w:sz="4" w:space="0" w:color="auto"/>
                  </w:tcBorders>
                  <w:vAlign w:val="center"/>
                  <w:hideMark/>
                </w:tcPr>
                <w:p w14:paraId="4DF7C0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49C4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60" w:type="dxa"/>
                  <w:tcBorders>
                    <w:top w:val="single" w:sz="4" w:space="0" w:color="auto"/>
                    <w:left w:val="single" w:sz="4" w:space="0" w:color="auto"/>
                    <w:bottom w:val="single" w:sz="4" w:space="0" w:color="auto"/>
                    <w:right w:val="single" w:sz="4" w:space="0" w:color="auto"/>
                  </w:tcBorders>
                  <w:vAlign w:val="center"/>
                  <w:hideMark/>
                </w:tcPr>
                <w:p w14:paraId="69A3724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0.14</w:t>
                  </w:r>
                </w:p>
              </w:tc>
              <w:tc>
                <w:tcPr>
                  <w:tcW w:w="418" w:type="dxa"/>
                  <w:tcBorders>
                    <w:top w:val="single" w:sz="4" w:space="0" w:color="auto"/>
                    <w:left w:val="single" w:sz="4" w:space="0" w:color="auto"/>
                    <w:bottom w:val="single" w:sz="4" w:space="0" w:color="auto"/>
                    <w:right w:val="single" w:sz="4" w:space="0" w:color="auto"/>
                  </w:tcBorders>
                  <w:vAlign w:val="center"/>
                </w:tcPr>
                <w:p w14:paraId="3E6384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0.41</w:t>
                  </w:r>
                </w:p>
              </w:tc>
              <w:tc>
                <w:tcPr>
                  <w:tcW w:w="563" w:type="dxa"/>
                  <w:tcBorders>
                    <w:top w:val="single" w:sz="4" w:space="0" w:color="auto"/>
                    <w:left w:val="single" w:sz="4" w:space="0" w:color="auto"/>
                    <w:bottom w:val="single" w:sz="4" w:space="0" w:color="auto"/>
                    <w:right w:val="single" w:sz="4" w:space="0" w:color="auto"/>
                  </w:tcBorders>
                  <w:vAlign w:val="center"/>
                </w:tcPr>
                <w:p w14:paraId="0AD38F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421" w:type="dxa"/>
                  <w:tcBorders>
                    <w:top w:val="single" w:sz="4" w:space="0" w:color="auto"/>
                    <w:left w:val="single" w:sz="4" w:space="0" w:color="auto"/>
                    <w:bottom w:val="single" w:sz="4" w:space="0" w:color="auto"/>
                    <w:right w:val="single" w:sz="4" w:space="0" w:color="auto"/>
                  </w:tcBorders>
                  <w:vAlign w:val="center"/>
                </w:tcPr>
                <w:p w14:paraId="7127202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60" w:type="dxa"/>
                  <w:tcBorders>
                    <w:top w:val="single" w:sz="4" w:space="0" w:color="auto"/>
                    <w:left w:val="single" w:sz="4" w:space="0" w:color="auto"/>
                    <w:bottom w:val="single" w:sz="4" w:space="0" w:color="auto"/>
                    <w:right w:val="single" w:sz="4" w:space="0" w:color="auto"/>
                  </w:tcBorders>
                  <w:vAlign w:val="center"/>
                </w:tcPr>
                <w:p w14:paraId="050994B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0.07</w:t>
                  </w:r>
                </w:p>
              </w:tc>
              <w:tc>
                <w:tcPr>
                  <w:tcW w:w="418" w:type="dxa"/>
                  <w:tcBorders>
                    <w:top w:val="single" w:sz="4" w:space="0" w:color="auto"/>
                    <w:left w:val="single" w:sz="4" w:space="0" w:color="auto"/>
                    <w:bottom w:val="single" w:sz="4" w:space="0" w:color="auto"/>
                    <w:right w:val="single" w:sz="4" w:space="0" w:color="auto"/>
                  </w:tcBorders>
                  <w:vAlign w:val="center"/>
                </w:tcPr>
                <w:p w14:paraId="5B9A355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45FE6D0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422" w:type="dxa"/>
                  <w:tcBorders>
                    <w:top w:val="single" w:sz="4" w:space="0" w:color="auto"/>
                    <w:left w:val="single" w:sz="4" w:space="0" w:color="auto"/>
                    <w:bottom w:val="single" w:sz="4" w:space="0" w:color="auto"/>
                    <w:right w:val="single" w:sz="4" w:space="0" w:color="auto"/>
                  </w:tcBorders>
                  <w:vAlign w:val="center"/>
                </w:tcPr>
                <w:p w14:paraId="4CA8A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60" w:type="dxa"/>
                  <w:tcBorders>
                    <w:top w:val="single" w:sz="4" w:space="0" w:color="auto"/>
                    <w:left w:val="single" w:sz="4" w:space="0" w:color="auto"/>
                    <w:bottom w:val="single" w:sz="4" w:space="0" w:color="auto"/>
                    <w:right w:val="single" w:sz="4" w:space="0" w:color="auto"/>
                  </w:tcBorders>
                  <w:vAlign w:val="center"/>
                </w:tcPr>
                <w:p w14:paraId="7CA81EF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0.27</w:t>
                  </w:r>
                </w:p>
              </w:tc>
              <w:tc>
                <w:tcPr>
                  <w:tcW w:w="418" w:type="dxa"/>
                  <w:tcBorders>
                    <w:top w:val="single" w:sz="4" w:space="0" w:color="auto"/>
                    <w:left w:val="single" w:sz="4" w:space="0" w:color="auto"/>
                    <w:bottom w:val="single" w:sz="4" w:space="0" w:color="auto"/>
                    <w:right w:val="single" w:sz="4" w:space="0" w:color="auto"/>
                  </w:tcBorders>
                  <w:vAlign w:val="center"/>
                </w:tcPr>
                <w:p w14:paraId="58B7CAF5"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1DF1F6E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421" w:type="dxa"/>
                  <w:tcBorders>
                    <w:top w:val="single" w:sz="4" w:space="0" w:color="auto"/>
                    <w:left w:val="single" w:sz="4" w:space="0" w:color="auto"/>
                    <w:bottom w:val="single" w:sz="4" w:space="0" w:color="auto"/>
                    <w:right w:val="single" w:sz="4" w:space="0" w:color="auto"/>
                  </w:tcBorders>
                  <w:vAlign w:val="center"/>
                </w:tcPr>
                <w:p w14:paraId="669953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0.21</w:t>
                  </w:r>
                </w:p>
              </w:tc>
              <w:tc>
                <w:tcPr>
                  <w:tcW w:w="542" w:type="dxa"/>
                  <w:tcBorders>
                    <w:top w:val="single" w:sz="4" w:space="0" w:color="auto"/>
                    <w:left w:val="single" w:sz="4" w:space="0" w:color="auto"/>
                    <w:bottom w:val="single" w:sz="4" w:space="0" w:color="auto"/>
                    <w:right w:val="single" w:sz="4" w:space="0" w:color="auto"/>
                  </w:tcBorders>
                  <w:vAlign w:val="center"/>
                </w:tcPr>
                <w:p w14:paraId="2318069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w:t>
                  </w:r>
                </w:p>
              </w:tc>
            </w:tr>
            <w:tr w:rsidR="008F27C3" w:rsidRPr="008F27C3" w14:paraId="0F8B89B1"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7DE6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AOA spread (ASA)</w:t>
                  </w:r>
                  <w:r w:rsidRPr="008F27C3">
                    <w:rPr>
                      <w:rFonts w:eastAsia="SimSun"/>
                      <w:sz w:val="12"/>
                      <w:szCs w:val="12"/>
                      <w:lang w:eastAsia="zh-CN"/>
                    </w:rPr>
                    <w:br/>
                  </w:r>
                  <w:proofErr w:type="spellStart"/>
                  <w:r w:rsidRPr="008F27C3">
                    <w:rPr>
                      <w:rFonts w:eastAsia="SimSun"/>
                      <w:sz w:val="12"/>
                      <w:szCs w:val="12"/>
                      <w:lang w:eastAsia="zh-CN"/>
                    </w:rPr>
                    <w:t>lgASA</w:t>
                  </w:r>
                  <w:proofErr w:type="spellEnd"/>
                  <w:r w:rsidRPr="008F27C3">
                    <w:rPr>
                      <w:rFonts w:eastAsia="SimSun"/>
                      <w:sz w:val="12"/>
                      <w:szCs w:val="12"/>
                      <w:lang w:eastAsia="zh-CN"/>
                    </w:rPr>
                    <w:t>=log10</w:t>
                  </w:r>
                </w:p>
                <w:p w14:paraId="71128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5EA78C" w14:textId="539E15DB"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04EA4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1.58</w:t>
                  </w:r>
                </w:p>
              </w:tc>
              <w:tc>
                <w:tcPr>
                  <w:tcW w:w="558" w:type="dxa"/>
                  <w:tcBorders>
                    <w:top w:val="single" w:sz="4" w:space="0" w:color="auto"/>
                    <w:left w:val="single" w:sz="4" w:space="0" w:color="auto"/>
                    <w:bottom w:val="single" w:sz="4" w:space="0" w:color="auto"/>
                    <w:right w:val="single" w:sz="4" w:space="0" w:color="auto"/>
                  </w:tcBorders>
                  <w:vAlign w:val="center"/>
                  <w:hideMark/>
                </w:tcPr>
                <w:p w14:paraId="241787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5BB010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560" w:type="dxa"/>
                  <w:tcBorders>
                    <w:top w:val="single" w:sz="4" w:space="0" w:color="auto"/>
                    <w:left w:val="single" w:sz="4" w:space="0" w:color="auto"/>
                    <w:bottom w:val="single" w:sz="4" w:space="0" w:color="auto"/>
                    <w:right w:val="single" w:sz="4" w:space="0" w:color="auto"/>
                  </w:tcBorders>
                  <w:vAlign w:val="center"/>
                  <w:hideMark/>
                </w:tcPr>
                <w:p w14:paraId="6224608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w:t>
                  </w:r>
                </w:p>
              </w:tc>
              <w:tc>
                <w:tcPr>
                  <w:tcW w:w="418" w:type="dxa"/>
                  <w:tcBorders>
                    <w:top w:val="single" w:sz="4" w:space="0" w:color="auto"/>
                    <w:left w:val="single" w:sz="4" w:space="0" w:color="auto"/>
                    <w:bottom w:val="single" w:sz="4" w:space="0" w:color="auto"/>
                    <w:right w:val="single" w:sz="4" w:space="0" w:color="auto"/>
                  </w:tcBorders>
                  <w:vAlign w:val="center"/>
                </w:tcPr>
                <w:p w14:paraId="28992C1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1.65</w:t>
                  </w:r>
                </w:p>
              </w:tc>
              <w:tc>
                <w:tcPr>
                  <w:tcW w:w="563" w:type="dxa"/>
                  <w:tcBorders>
                    <w:top w:val="single" w:sz="4" w:space="0" w:color="auto"/>
                    <w:left w:val="single" w:sz="4" w:space="0" w:color="auto"/>
                    <w:bottom w:val="single" w:sz="4" w:space="0" w:color="auto"/>
                    <w:right w:val="single" w:sz="4" w:space="0" w:color="auto"/>
                  </w:tcBorders>
                  <w:vAlign w:val="center"/>
                </w:tcPr>
                <w:p w14:paraId="173C1AB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1.73</w:t>
                  </w:r>
                </w:p>
              </w:tc>
              <w:tc>
                <w:tcPr>
                  <w:tcW w:w="421" w:type="dxa"/>
                  <w:tcBorders>
                    <w:top w:val="single" w:sz="4" w:space="0" w:color="auto"/>
                    <w:left w:val="single" w:sz="4" w:space="0" w:color="auto"/>
                    <w:bottom w:val="single" w:sz="4" w:space="0" w:color="auto"/>
                    <w:right w:val="single" w:sz="4" w:space="0" w:color="auto"/>
                  </w:tcBorders>
                  <w:vAlign w:val="center"/>
                </w:tcPr>
                <w:p w14:paraId="77D8803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1.19</w:t>
                  </w:r>
                </w:p>
              </w:tc>
              <w:tc>
                <w:tcPr>
                  <w:tcW w:w="560" w:type="dxa"/>
                  <w:tcBorders>
                    <w:top w:val="single" w:sz="4" w:space="0" w:color="auto"/>
                    <w:left w:val="single" w:sz="4" w:space="0" w:color="auto"/>
                    <w:bottom w:val="single" w:sz="4" w:space="0" w:color="auto"/>
                    <w:right w:val="single" w:sz="4" w:space="0" w:color="auto"/>
                  </w:tcBorders>
                  <w:vAlign w:val="center"/>
                </w:tcPr>
                <w:p w14:paraId="47BCAE1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1.37</w:t>
                  </w:r>
                </w:p>
              </w:tc>
              <w:tc>
                <w:tcPr>
                  <w:tcW w:w="418" w:type="dxa"/>
                  <w:tcBorders>
                    <w:top w:val="single" w:sz="4" w:space="0" w:color="auto"/>
                    <w:left w:val="single" w:sz="4" w:space="0" w:color="auto"/>
                    <w:bottom w:val="single" w:sz="4" w:space="0" w:color="auto"/>
                    <w:right w:val="single" w:sz="4" w:space="0" w:color="auto"/>
                  </w:tcBorders>
                  <w:vAlign w:val="center"/>
                </w:tcPr>
                <w:p w14:paraId="2C7004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6071E8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1.86</w:t>
                  </w:r>
                </w:p>
              </w:tc>
              <w:tc>
                <w:tcPr>
                  <w:tcW w:w="422" w:type="dxa"/>
                  <w:tcBorders>
                    <w:top w:val="single" w:sz="4" w:space="0" w:color="auto"/>
                    <w:left w:val="single" w:sz="4" w:space="0" w:color="auto"/>
                    <w:bottom w:val="single" w:sz="4" w:space="0" w:color="auto"/>
                    <w:right w:val="single" w:sz="4" w:space="0" w:color="auto"/>
                  </w:tcBorders>
                  <w:vAlign w:val="center"/>
                </w:tcPr>
                <w:p w14:paraId="0CF33DA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1.67</w:t>
                  </w:r>
                </w:p>
              </w:tc>
              <w:tc>
                <w:tcPr>
                  <w:tcW w:w="560" w:type="dxa"/>
                  <w:tcBorders>
                    <w:top w:val="single" w:sz="4" w:space="0" w:color="auto"/>
                    <w:left w:val="single" w:sz="4" w:space="0" w:color="auto"/>
                    <w:bottom w:val="single" w:sz="4" w:space="0" w:color="auto"/>
                    <w:right w:val="single" w:sz="4" w:space="0" w:color="auto"/>
                  </w:tcBorders>
                  <w:vAlign w:val="center"/>
                </w:tcPr>
                <w:p w14:paraId="6A9197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1.72</w:t>
                  </w:r>
                </w:p>
              </w:tc>
              <w:tc>
                <w:tcPr>
                  <w:tcW w:w="418" w:type="dxa"/>
                  <w:tcBorders>
                    <w:top w:val="single" w:sz="4" w:space="0" w:color="auto"/>
                    <w:left w:val="single" w:sz="4" w:space="0" w:color="auto"/>
                    <w:bottom w:val="single" w:sz="4" w:space="0" w:color="auto"/>
                    <w:right w:val="single" w:sz="4" w:space="0" w:color="auto"/>
                  </w:tcBorders>
                  <w:vAlign w:val="center"/>
                </w:tcPr>
                <w:p w14:paraId="6E793C4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3C0B7C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1.78</w:t>
                  </w:r>
                </w:p>
              </w:tc>
              <w:tc>
                <w:tcPr>
                  <w:tcW w:w="421" w:type="dxa"/>
                  <w:tcBorders>
                    <w:top w:val="single" w:sz="4" w:space="0" w:color="auto"/>
                    <w:left w:val="single" w:sz="4" w:space="0" w:color="auto"/>
                    <w:bottom w:val="single" w:sz="4" w:space="0" w:color="auto"/>
                    <w:right w:val="single" w:sz="4" w:space="0" w:color="auto"/>
                  </w:tcBorders>
                  <w:vAlign w:val="center"/>
                </w:tcPr>
                <w:p w14:paraId="1FACEC3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47EDF98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1274E4A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2DFB4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0CD00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189611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38</w:t>
                  </w:r>
                </w:p>
              </w:tc>
              <w:tc>
                <w:tcPr>
                  <w:tcW w:w="558" w:type="dxa"/>
                  <w:tcBorders>
                    <w:top w:val="single" w:sz="4" w:space="0" w:color="auto"/>
                    <w:left w:val="single" w:sz="4" w:space="0" w:color="auto"/>
                    <w:bottom w:val="single" w:sz="4" w:space="0" w:color="auto"/>
                    <w:right w:val="single" w:sz="4" w:space="0" w:color="auto"/>
                  </w:tcBorders>
                  <w:vAlign w:val="center"/>
                </w:tcPr>
                <w:p w14:paraId="5023D3D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56.2</w:t>
                  </w:r>
                </w:p>
              </w:tc>
              <w:tc>
                <w:tcPr>
                  <w:tcW w:w="417" w:type="dxa"/>
                  <w:tcBorders>
                    <w:top w:val="single" w:sz="4" w:space="0" w:color="auto"/>
                    <w:left w:val="single" w:sz="4" w:space="0" w:color="auto"/>
                    <w:bottom w:val="single" w:sz="4" w:space="0" w:color="auto"/>
                    <w:right w:val="single" w:sz="4" w:space="0" w:color="auto"/>
                  </w:tcBorders>
                  <w:vAlign w:val="center"/>
                </w:tcPr>
                <w:p w14:paraId="09823FB7"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19.5</w:t>
                  </w:r>
                </w:p>
              </w:tc>
              <w:tc>
                <w:tcPr>
                  <w:tcW w:w="560" w:type="dxa"/>
                  <w:tcBorders>
                    <w:top w:val="single" w:sz="4" w:space="0" w:color="auto"/>
                    <w:left w:val="single" w:sz="4" w:space="0" w:color="auto"/>
                    <w:bottom w:val="single" w:sz="4" w:space="0" w:color="auto"/>
                    <w:right w:val="single" w:sz="4" w:space="0" w:color="auto"/>
                  </w:tcBorders>
                  <w:vAlign w:val="center"/>
                </w:tcPr>
                <w:p w14:paraId="64D2FED5"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31.6</w:t>
                  </w:r>
                </w:p>
              </w:tc>
              <w:tc>
                <w:tcPr>
                  <w:tcW w:w="418" w:type="dxa"/>
                  <w:tcBorders>
                    <w:top w:val="single" w:sz="4" w:space="0" w:color="auto"/>
                    <w:left w:val="single" w:sz="4" w:space="0" w:color="auto"/>
                    <w:bottom w:val="single" w:sz="4" w:space="0" w:color="auto"/>
                    <w:right w:val="single" w:sz="4" w:space="0" w:color="auto"/>
                  </w:tcBorders>
                  <w:vAlign w:val="center"/>
                </w:tcPr>
                <w:p w14:paraId="0D8729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44.7</w:t>
                  </w:r>
                </w:p>
              </w:tc>
              <w:tc>
                <w:tcPr>
                  <w:tcW w:w="563" w:type="dxa"/>
                  <w:tcBorders>
                    <w:top w:val="single" w:sz="4" w:space="0" w:color="auto"/>
                    <w:left w:val="single" w:sz="4" w:space="0" w:color="auto"/>
                    <w:bottom w:val="single" w:sz="4" w:space="0" w:color="auto"/>
                    <w:right w:val="single" w:sz="4" w:space="0" w:color="auto"/>
                  </w:tcBorders>
                  <w:vAlign w:val="center"/>
                </w:tcPr>
                <w:p w14:paraId="155B004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53.7</w:t>
                  </w:r>
                </w:p>
              </w:tc>
              <w:tc>
                <w:tcPr>
                  <w:tcW w:w="421" w:type="dxa"/>
                  <w:tcBorders>
                    <w:top w:val="single" w:sz="4" w:space="0" w:color="auto"/>
                    <w:left w:val="single" w:sz="4" w:space="0" w:color="auto"/>
                    <w:bottom w:val="single" w:sz="4" w:space="0" w:color="auto"/>
                    <w:right w:val="single" w:sz="4" w:space="0" w:color="auto"/>
                  </w:tcBorders>
                  <w:vAlign w:val="center"/>
                </w:tcPr>
                <w:p w14:paraId="5F2577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15.5</w:t>
                  </w:r>
                </w:p>
              </w:tc>
              <w:tc>
                <w:tcPr>
                  <w:tcW w:w="560" w:type="dxa"/>
                  <w:tcBorders>
                    <w:top w:val="single" w:sz="4" w:space="0" w:color="auto"/>
                    <w:left w:val="single" w:sz="4" w:space="0" w:color="auto"/>
                    <w:bottom w:val="single" w:sz="4" w:space="0" w:color="auto"/>
                    <w:right w:val="single" w:sz="4" w:space="0" w:color="auto"/>
                  </w:tcBorders>
                  <w:vAlign w:val="center"/>
                </w:tcPr>
                <w:p w14:paraId="3B5C06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23.4</w:t>
                  </w:r>
                </w:p>
              </w:tc>
              <w:tc>
                <w:tcPr>
                  <w:tcW w:w="418" w:type="dxa"/>
                  <w:tcBorders>
                    <w:top w:val="single" w:sz="4" w:space="0" w:color="auto"/>
                    <w:left w:val="single" w:sz="4" w:space="0" w:color="auto"/>
                    <w:bottom w:val="single" w:sz="4" w:space="0" w:color="auto"/>
                    <w:right w:val="single" w:sz="4" w:space="0" w:color="auto"/>
                  </w:tcBorders>
                  <w:vAlign w:val="center"/>
                </w:tcPr>
                <w:p w14:paraId="546F3D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4AA919A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72.4</w:t>
                  </w:r>
                </w:p>
              </w:tc>
              <w:tc>
                <w:tcPr>
                  <w:tcW w:w="422" w:type="dxa"/>
                  <w:tcBorders>
                    <w:top w:val="single" w:sz="4" w:space="0" w:color="auto"/>
                    <w:left w:val="single" w:sz="4" w:space="0" w:color="auto"/>
                    <w:bottom w:val="single" w:sz="4" w:space="0" w:color="auto"/>
                    <w:right w:val="single" w:sz="4" w:space="0" w:color="auto"/>
                  </w:tcBorders>
                  <w:vAlign w:val="center"/>
                </w:tcPr>
                <w:p w14:paraId="544ADFBB"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46.8</w:t>
                  </w:r>
                </w:p>
              </w:tc>
              <w:tc>
                <w:tcPr>
                  <w:tcW w:w="560" w:type="dxa"/>
                  <w:tcBorders>
                    <w:top w:val="single" w:sz="4" w:space="0" w:color="auto"/>
                    <w:left w:val="single" w:sz="4" w:space="0" w:color="auto"/>
                    <w:bottom w:val="single" w:sz="4" w:space="0" w:color="auto"/>
                    <w:right w:val="single" w:sz="4" w:space="0" w:color="auto"/>
                  </w:tcBorders>
                  <w:vAlign w:val="center"/>
                </w:tcPr>
                <w:p w14:paraId="5775F9A0"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52.5</w:t>
                  </w:r>
                </w:p>
              </w:tc>
              <w:tc>
                <w:tcPr>
                  <w:tcW w:w="418" w:type="dxa"/>
                  <w:tcBorders>
                    <w:top w:val="single" w:sz="4" w:space="0" w:color="auto"/>
                    <w:left w:val="single" w:sz="4" w:space="0" w:color="auto"/>
                    <w:bottom w:val="single" w:sz="4" w:space="0" w:color="auto"/>
                    <w:right w:val="single" w:sz="4" w:space="0" w:color="auto"/>
                  </w:tcBorders>
                  <w:vAlign w:val="center"/>
                </w:tcPr>
                <w:p w14:paraId="63F650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7B6DF0FC"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60.2</w:t>
                  </w:r>
                </w:p>
              </w:tc>
              <w:tc>
                <w:tcPr>
                  <w:tcW w:w="421" w:type="dxa"/>
                  <w:tcBorders>
                    <w:top w:val="single" w:sz="4" w:space="0" w:color="auto"/>
                    <w:left w:val="single" w:sz="4" w:space="0" w:color="auto"/>
                    <w:bottom w:val="single" w:sz="4" w:space="0" w:color="auto"/>
                    <w:right w:val="single" w:sz="4" w:space="0" w:color="auto"/>
                  </w:tcBorders>
                  <w:vAlign w:val="center"/>
                </w:tcPr>
                <w:p w14:paraId="43C2E7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2730B3F7"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8E413DE" w14:textId="77777777" w:rsidTr="00EF1D99">
              <w:trPr>
                <w:cantSplit/>
                <w:trHeight w:hRule="exact" w:val="252"/>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746695"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903765" w14:textId="49F9B39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4AA12A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0.24</w:t>
                  </w:r>
                </w:p>
              </w:tc>
              <w:tc>
                <w:tcPr>
                  <w:tcW w:w="558" w:type="dxa"/>
                  <w:tcBorders>
                    <w:top w:val="single" w:sz="4" w:space="0" w:color="auto"/>
                    <w:left w:val="single" w:sz="4" w:space="0" w:color="auto"/>
                    <w:bottom w:val="single" w:sz="4" w:space="0" w:color="auto"/>
                    <w:right w:val="single" w:sz="4" w:space="0" w:color="auto"/>
                  </w:tcBorders>
                  <w:vAlign w:val="center"/>
                  <w:hideMark/>
                </w:tcPr>
                <w:p w14:paraId="4B9A7F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417" w:type="dxa"/>
                  <w:tcBorders>
                    <w:top w:val="single" w:sz="4" w:space="0" w:color="auto"/>
                    <w:left w:val="single" w:sz="4" w:space="0" w:color="auto"/>
                    <w:bottom w:val="single" w:sz="4" w:space="0" w:color="auto"/>
                    <w:right w:val="single" w:sz="4" w:space="0" w:color="auto"/>
                  </w:tcBorders>
                  <w:vAlign w:val="center"/>
                  <w:hideMark/>
                </w:tcPr>
                <w:p w14:paraId="0113EA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742924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0.23</w:t>
                  </w:r>
                </w:p>
              </w:tc>
              <w:tc>
                <w:tcPr>
                  <w:tcW w:w="418" w:type="dxa"/>
                  <w:tcBorders>
                    <w:top w:val="single" w:sz="4" w:space="0" w:color="auto"/>
                    <w:left w:val="single" w:sz="4" w:space="0" w:color="auto"/>
                    <w:bottom w:val="single" w:sz="4" w:space="0" w:color="auto"/>
                    <w:right w:val="single" w:sz="4" w:space="0" w:color="auto"/>
                  </w:tcBorders>
                  <w:vAlign w:val="center"/>
                </w:tcPr>
                <w:p w14:paraId="696BF8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0.29</w:t>
                  </w:r>
                </w:p>
              </w:tc>
              <w:tc>
                <w:tcPr>
                  <w:tcW w:w="563" w:type="dxa"/>
                  <w:tcBorders>
                    <w:top w:val="single" w:sz="4" w:space="0" w:color="auto"/>
                    <w:left w:val="single" w:sz="4" w:space="0" w:color="auto"/>
                    <w:bottom w:val="single" w:sz="4" w:space="0" w:color="auto"/>
                    <w:right w:val="single" w:sz="4" w:space="0" w:color="auto"/>
                  </w:tcBorders>
                  <w:vAlign w:val="center"/>
                </w:tcPr>
                <w:p w14:paraId="6E297C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48AB5B6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tcPr>
                <w:p w14:paraId="70DF6D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0.08</w:t>
                  </w:r>
                </w:p>
              </w:tc>
              <w:tc>
                <w:tcPr>
                  <w:tcW w:w="418" w:type="dxa"/>
                  <w:tcBorders>
                    <w:top w:val="single" w:sz="4" w:space="0" w:color="auto"/>
                    <w:left w:val="single" w:sz="4" w:space="0" w:color="auto"/>
                    <w:bottom w:val="single" w:sz="4" w:space="0" w:color="auto"/>
                    <w:right w:val="single" w:sz="4" w:space="0" w:color="auto"/>
                  </w:tcBorders>
                  <w:vAlign w:val="center"/>
                </w:tcPr>
                <w:p w14:paraId="466CCFA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7675EB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2" w:type="dxa"/>
                  <w:tcBorders>
                    <w:top w:val="single" w:sz="4" w:space="0" w:color="auto"/>
                    <w:left w:val="single" w:sz="4" w:space="0" w:color="auto"/>
                    <w:bottom w:val="single" w:sz="4" w:space="0" w:color="auto"/>
                    <w:right w:val="single" w:sz="4" w:space="0" w:color="auto"/>
                  </w:tcBorders>
                  <w:vAlign w:val="center"/>
                </w:tcPr>
                <w:p w14:paraId="33AA32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0.19</w:t>
                  </w:r>
                </w:p>
              </w:tc>
              <w:tc>
                <w:tcPr>
                  <w:tcW w:w="560" w:type="dxa"/>
                  <w:tcBorders>
                    <w:top w:val="single" w:sz="4" w:space="0" w:color="auto"/>
                    <w:left w:val="single" w:sz="4" w:space="0" w:color="auto"/>
                    <w:bottom w:val="single" w:sz="4" w:space="0" w:color="auto"/>
                    <w:right w:val="single" w:sz="4" w:space="0" w:color="auto"/>
                  </w:tcBorders>
                  <w:vAlign w:val="center"/>
                </w:tcPr>
                <w:p w14:paraId="234F2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0.15</w:t>
                  </w:r>
                </w:p>
              </w:tc>
              <w:tc>
                <w:tcPr>
                  <w:tcW w:w="418" w:type="dxa"/>
                  <w:tcBorders>
                    <w:top w:val="single" w:sz="4" w:space="0" w:color="auto"/>
                    <w:left w:val="single" w:sz="4" w:space="0" w:color="auto"/>
                    <w:bottom w:val="single" w:sz="4" w:space="0" w:color="auto"/>
                    <w:right w:val="single" w:sz="4" w:space="0" w:color="auto"/>
                  </w:tcBorders>
                  <w:vAlign w:val="center"/>
                </w:tcPr>
                <w:p w14:paraId="2DDEB8B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46130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2F86E26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64A92B0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BDEC266"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DAF6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ZOD spread (ZSD)</w:t>
                  </w:r>
                  <w:r w:rsidRPr="008F27C3">
                    <w:rPr>
                      <w:rFonts w:eastAsia="SimSun"/>
                      <w:sz w:val="12"/>
                      <w:szCs w:val="12"/>
                      <w:lang w:eastAsia="zh-CN"/>
                    </w:rPr>
                    <w:br/>
                  </w:r>
                  <w:proofErr w:type="spellStart"/>
                  <w:r w:rsidRPr="008F27C3">
                    <w:rPr>
                      <w:rFonts w:eastAsia="SimSun"/>
                      <w:sz w:val="12"/>
                      <w:szCs w:val="12"/>
                      <w:lang w:eastAsia="zh-CN"/>
                    </w:rPr>
                    <w:t>lgZSD</w:t>
                  </w:r>
                  <w:proofErr w:type="spellEnd"/>
                  <w:r w:rsidRPr="008F27C3">
                    <w:rPr>
                      <w:rFonts w:eastAsia="SimSun"/>
                      <w:sz w:val="12"/>
                      <w:szCs w:val="12"/>
                      <w:lang w:eastAsia="zh-CN"/>
                    </w:rPr>
                    <w:t>=log10</w:t>
                  </w:r>
                </w:p>
                <w:p w14:paraId="1B23F87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FC379" w14:textId="66BAAE33"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67FAD5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CDA49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417" w:type="dxa"/>
                  <w:tcBorders>
                    <w:top w:val="single" w:sz="4" w:space="0" w:color="auto"/>
                    <w:left w:val="single" w:sz="4" w:space="0" w:color="auto"/>
                    <w:bottom w:val="single" w:sz="4" w:space="0" w:color="auto"/>
                    <w:right w:val="single" w:sz="4" w:space="0" w:color="auto"/>
                  </w:tcBorders>
                  <w:vAlign w:val="center"/>
                  <w:hideMark/>
                </w:tcPr>
                <w:p w14:paraId="7D3925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0.99</w:t>
                  </w:r>
                </w:p>
              </w:tc>
              <w:tc>
                <w:tcPr>
                  <w:tcW w:w="560" w:type="dxa"/>
                  <w:tcBorders>
                    <w:top w:val="single" w:sz="4" w:space="0" w:color="auto"/>
                    <w:left w:val="single" w:sz="4" w:space="0" w:color="auto"/>
                    <w:bottom w:val="single" w:sz="4" w:space="0" w:color="auto"/>
                    <w:right w:val="single" w:sz="4" w:space="0" w:color="auto"/>
                  </w:tcBorders>
                  <w:vAlign w:val="center"/>
                  <w:hideMark/>
                </w:tcPr>
                <w:p w14:paraId="1455B0A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3667ED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4C04F1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74B00D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60" w:type="dxa"/>
                  <w:tcBorders>
                    <w:top w:val="single" w:sz="4" w:space="0" w:color="auto"/>
                    <w:left w:val="single" w:sz="4" w:space="0" w:color="auto"/>
                    <w:bottom w:val="single" w:sz="4" w:space="0" w:color="auto"/>
                    <w:right w:val="single" w:sz="4" w:space="0" w:color="auto"/>
                  </w:tcBorders>
                  <w:vAlign w:val="center"/>
                </w:tcPr>
                <w:p w14:paraId="210160A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0.61</w:t>
                  </w:r>
                </w:p>
              </w:tc>
              <w:tc>
                <w:tcPr>
                  <w:tcW w:w="418" w:type="dxa"/>
                  <w:tcBorders>
                    <w:top w:val="single" w:sz="4" w:space="0" w:color="auto"/>
                    <w:left w:val="single" w:sz="4" w:space="0" w:color="auto"/>
                    <w:bottom w:val="single" w:sz="4" w:space="0" w:color="auto"/>
                    <w:right w:val="single" w:sz="4" w:space="0" w:color="auto"/>
                  </w:tcBorders>
                  <w:vAlign w:val="center"/>
                </w:tcPr>
                <w:p w14:paraId="4CE5B90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23F799D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0.69</w:t>
                  </w:r>
                </w:p>
              </w:tc>
              <w:tc>
                <w:tcPr>
                  <w:tcW w:w="422" w:type="dxa"/>
                  <w:tcBorders>
                    <w:top w:val="single" w:sz="4" w:space="0" w:color="auto"/>
                    <w:left w:val="single" w:sz="4" w:space="0" w:color="auto"/>
                    <w:bottom w:val="single" w:sz="4" w:space="0" w:color="auto"/>
                    <w:right w:val="single" w:sz="4" w:space="0" w:color="auto"/>
                  </w:tcBorders>
                  <w:vAlign w:val="center"/>
                </w:tcPr>
                <w:p w14:paraId="6CD54FE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w:t>
                  </w:r>
                </w:p>
              </w:tc>
              <w:tc>
                <w:tcPr>
                  <w:tcW w:w="560" w:type="dxa"/>
                  <w:tcBorders>
                    <w:top w:val="single" w:sz="4" w:space="0" w:color="auto"/>
                    <w:left w:val="single" w:sz="4" w:space="0" w:color="auto"/>
                    <w:bottom w:val="single" w:sz="4" w:space="0" w:color="auto"/>
                    <w:right w:val="single" w:sz="4" w:space="0" w:color="auto"/>
                  </w:tcBorders>
                  <w:vAlign w:val="center"/>
                </w:tcPr>
                <w:p w14:paraId="4E6639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0.78</w:t>
                  </w:r>
                </w:p>
              </w:tc>
              <w:tc>
                <w:tcPr>
                  <w:tcW w:w="418" w:type="dxa"/>
                  <w:tcBorders>
                    <w:top w:val="single" w:sz="4" w:space="0" w:color="auto"/>
                    <w:left w:val="single" w:sz="4" w:space="0" w:color="auto"/>
                    <w:bottom w:val="single" w:sz="4" w:space="0" w:color="auto"/>
                    <w:right w:val="single" w:sz="4" w:space="0" w:color="auto"/>
                  </w:tcBorders>
                  <w:vAlign w:val="center"/>
                </w:tcPr>
                <w:p w14:paraId="42C6A5E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59D882B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0.69</w:t>
                  </w:r>
                </w:p>
              </w:tc>
              <w:tc>
                <w:tcPr>
                  <w:tcW w:w="421" w:type="dxa"/>
                  <w:tcBorders>
                    <w:top w:val="single" w:sz="4" w:space="0" w:color="auto"/>
                    <w:left w:val="single" w:sz="4" w:space="0" w:color="auto"/>
                    <w:bottom w:val="single" w:sz="4" w:space="0" w:color="auto"/>
                    <w:right w:val="single" w:sz="4" w:space="0" w:color="auto"/>
                  </w:tcBorders>
                  <w:vAlign w:val="center"/>
                </w:tcPr>
                <w:p w14:paraId="621B657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0.68</w:t>
                  </w:r>
                </w:p>
              </w:tc>
              <w:tc>
                <w:tcPr>
                  <w:tcW w:w="542" w:type="dxa"/>
                  <w:tcBorders>
                    <w:top w:val="single" w:sz="4" w:space="0" w:color="auto"/>
                    <w:left w:val="single" w:sz="4" w:space="0" w:color="auto"/>
                    <w:bottom w:val="single" w:sz="4" w:space="0" w:color="auto"/>
                    <w:right w:val="single" w:sz="4" w:space="0" w:color="auto"/>
                  </w:tcBorders>
                  <w:vAlign w:val="center"/>
                </w:tcPr>
                <w:p w14:paraId="501189C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0.83</w:t>
                  </w:r>
                </w:p>
              </w:tc>
            </w:tr>
            <w:tr w:rsidR="008F27C3" w:rsidRPr="008F27C3" w14:paraId="321369EA"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D4A49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BBE18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2DC8686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5.5</w:t>
                  </w:r>
                </w:p>
              </w:tc>
              <w:tc>
                <w:tcPr>
                  <w:tcW w:w="558" w:type="dxa"/>
                  <w:tcBorders>
                    <w:top w:val="single" w:sz="4" w:space="0" w:color="auto"/>
                    <w:left w:val="single" w:sz="4" w:space="0" w:color="auto"/>
                    <w:bottom w:val="single" w:sz="4" w:space="0" w:color="auto"/>
                    <w:right w:val="single" w:sz="4" w:space="0" w:color="auto"/>
                  </w:tcBorders>
                  <w:vAlign w:val="center"/>
                </w:tcPr>
                <w:p w14:paraId="7C5A7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417" w:type="dxa"/>
                  <w:tcBorders>
                    <w:top w:val="single" w:sz="4" w:space="0" w:color="auto"/>
                    <w:left w:val="single" w:sz="4" w:space="0" w:color="auto"/>
                    <w:bottom w:val="single" w:sz="4" w:space="0" w:color="auto"/>
                    <w:right w:val="single" w:sz="4" w:space="0" w:color="auto"/>
                  </w:tcBorders>
                  <w:vAlign w:val="center"/>
                </w:tcPr>
                <w:p w14:paraId="35DF2FA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9.8</w:t>
                  </w:r>
                </w:p>
              </w:tc>
              <w:tc>
                <w:tcPr>
                  <w:tcW w:w="560" w:type="dxa"/>
                  <w:tcBorders>
                    <w:top w:val="single" w:sz="4" w:space="0" w:color="auto"/>
                    <w:left w:val="single" w:sz="4" w:space="0" w:color="auto"/>
                    <w:bottom w:val="single" w:sz="4" w:space="0" w:color="auto"/>
                    <w:right w:val="single" w:sz="4" w:space="0" w:color="auto"/>
                  </w:tcBorders>
                  <w:vAlign w:val="center"/>
                </w:tcPr>
                <w:p w14:paraId="4E344C8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47687A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0E271E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w:t>
                  </w:r>
                </w:p>
              </w:tc>
              <w:tc>
                <w:tcPr>
                  <w:tcW w:w="421" w:type="dxa"/>
                  <w:tcBorders>
                    <w:top w:val="single" w:sz="4" w:space="0" w:color="auto"/>
                    <w:left w:val="single" w:sz="4" w:space="0" w:color="auto"/>
                    <w:bottom w:val="single" w:sz="4" w:space="0" w:color="auto"/>
                    <w:right w:val="single" w:sz="4" w:space="0" w:color="auto"/>
                  </w:tcBorders>
                  <w:vAlign w:val="center"/>
                </w:tcPr>
                <w:p w14:paraId="0DB8BE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60" w:type="dxa"/>
                  <w:tcBorders>
                    <w:top w:val="single" w:sz="4" w:space="0" w:color="auto"/>
                    <w:left w:val="single" w:sz="4" w:space="0" w:color="auto"/>
                    <w:bottom w:val="single" w:sz="4" w:space="0" w:color="auto"/>
                    <w:right w:val="single" w:sz="4" w:space="0" w:color="auto"/>
                  </w:tcBorders>
                  <w:vAlign w:val="center"/>
                </w:tcPr>
                <w:p w14:paraId="035EDC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w:t>
                  </w:r>
                </w:p>
              </w:tc>
              <w:tc>
                <w:tcPr>
                  <w:tcW w:w="418" w:type="dxa"/>
                  <w:tcBorders>
                    <w:top w:val="single" w:sz="4" w:space="0" w:color="auto"/>
                    <w:left w:val="single" w:sz="4" w:space="0" w:color="auto"/>
                    <w:bottom w:val="single" w:sz="4" w:space="0" w:color="auto"/>
                    <w:right w:val="single" w:sz="4" w:space="0" w:color="auto"/>
                  </w:tcBorders>
                  <w:vAlign w:val="center"/>
                </w:tcPr>
                <w:p w14:paraId="6932593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4B95276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4.9</w:t>
                  </w:r>
                </w:p>
              </w:tc>
              <w:tc>
                <w:tcPr>
                  <w:tcW w:w="422" w:type="dxa"/>
                  <w:tcBorders>
                    <w:top w:val="single" w:sz="4" w:space="0" w:color="auto"/>
                    <w:left w:val="single" w:sz="4" w:space="0" w:color="auto"/>
                    <w:bottom w:val="single" w:sz="4" w:space="0" w:color="auto"/>
                    <w:right w:val="single" w:sz="4" w:space="0" w:color="auto"/>
                  </w:tcBorders>
                  <w:vAlign w:val="center"/>
                </w:tcPr>
                <w:p w14:paraId="3416BDB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677901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w:t>
                  </w:r>
                </w:p>
              </w:tc>
              <w:tc>
                <w:tcPr>
                  <w:tcW w:w="418" w:type="dxa"/>
                  <w:tcBorders>
                    <w:top w:val="single" w:sz="4" w:space="0" w:color="auto"/>
                    <w:left w:val="single" w:sz="4" w:space="0" w:color="auto"/>
                    <w:bottom w:val="single" w:sz="4" w:space="0" w:color="auto"/>
                    <w:right w:val="single" w:sz="4" w:space="0" w:color="auto"/>
                  </w:tcBorders>
                  <w:vAlign w:val="center"/>
                </w:tcPr>
                <w:p w14:paraId="28284FF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2D8F9C7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4.9</w:t>
                  </w:r>
                </w:p>
              </w:tc>
              <w:tc>
                <w:tcPr>
                  <w:tcW w:w="421" w:type="dxa"/>
                  <w:tcBorders>
                    <w:top w:val="single" w:sz="4" w:space="0" w:color="auto"/>
                    <w:left w:val="single" w:sz="4" w:space="0" w:color="auto"/>
                    <w:bottom w:val="single" w:sz="4" w:space="0" w:color="auto"/>
                    <w:right w:val="single" w:sz="4" w:space="0" w:color="auto"/>
                  </w:tcBorders>
                  <w:vAlign w:val="center"/>
                </w:tcPr>
                <w:p w14:paraId="7971E80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4.8</w:t>
                  </w:r>
                </w:p>
              </w:tc>
              <w:tc>
                <w:tcPr>
                  <w:tcW w:w="542" w:type="dxa"/>
                  <w:tcBorders>
                    <w:top w:val="single" w:sz="4" w:space="0" w:color="auto"/>
                    <w:left w:val="single" w:sz="4" w:space="0" w:color="auto"/>
                    <w:bottom w:val="single" w:sz="4" w:space="0" w:color="auto"/>
                    <w:right w:val="single" w:sz="4" w:space="0" w:color="auto"/>
                  </w:tcBorders>
                  <w:vAlign w:val="center"/>
                </w:tcPr>
                <w:p w14:paraId="21E039B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6.8</w:t>
                  </w:r>
                </w:p>
              </w:tc>
            </w:tr>
            <w:tr w:rsidR="008F27C3" w:rsidRPr="008F27C3" w14:paraId="1AA5C4A2"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D30B94"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6FF0E1" w14:textId="4A857D98"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25789F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F8B374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0.36</w:t>
                  </w:r>
                </w:p>
              </w:tc>
              <w:tc>
                <w:tcPr>
                  <w:tcW w:w="417" w:type="dxa"/>
                  <w:tcBorders>
                    <w:top w:val="single" w:sz="4" w:space="0" w:color="auto"/>
                    <w:left w:val="single" w:sz="4" w:space="0" w:color="auto"/>
                    <w:bottom w:val="single" w:sz="4" w:space="0" w:color="auto"/>
                    <w:right w:val="single" w:sz="4" w:space="0" w:color="auto"/>
                  </w:tcBorders>
                  <w:vAlign w:val="center"/>
                  <w:hideMark/>
                </w:tcPr>
                <w:p w14:paraId="3AD499D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091E17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626E1B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3526F0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31E8A9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560" w:type="dxa"/>
                  <w:tcBorders>
                    <w:top w:val="single" w:sz="4" w:space="0" w:color="auto"/>
                    <w:left w:val="single" w:sz="4" w:space="0" w:color="auto"/>
                    <w:bottom w:val="single" w:sz="4" w:space="0" w:color="auto"/>
                    <w:right w:val="single" w:sz="4" w:space="0" w:color="auto"/>
                  </w:tcBorders>
                  <w:vAlign w:val="center"/>
                </w:tcPr>
                <w:p w14:paraId="45B8628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0.09</w:t>
                  </w:r>
                </w:p>
              </w:tc>
              <w:tc>
                <w:tcPr>
                  <w:tcW w:w="418" w:type="dxa"/>
                  <w:tcBorders>
                    <w:top w:val="single" w:sz="4" w:space="0" w:color="auto"/>
                    <w:left w:val="single" w:sz="4" w:space="0" w:color="auto"/>
                    <w:bottom w:val="single" w:sz="4" w:space="0" w:color="auto"/>
                    <w:right w:val="single" w:sz="4" w:space="0" w:color="auto"/>
                  </w:tcBorders>
                  <w:vAlign w:val="center"/>
                </w:tcPr>
                <w:p w14:paraId="4DA8F4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w:t>
                  </w:r>
                </w:p>
              </w:tc>
              <w:tc>
                <w:tcPr>
                  <w:tcW w:w="558" w:type="dxa"/>
                  <w:tcBorders>
                    <w:top w:val="single" w:sz="4" w:space="0" w:color="auto"/>
                    <w:left w:val="single" w:sz="4" w:space="0" w:color="auto"/>
                    <w:bottom w:val="single" w:sz="4" w:space="0" w:color="auto"/>
                    <w:right w:val="single" w:sz="4" w:space="0" w:color="auto"/>
                  </w:tcBorders>
                  <w:vAlign w:val="center"/>
                </w:tcPr>
                <w:p w14:paraId="65B84D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0.49</w:t>
                  </w:r>
                </w:p>
              </w:tc>
              <w:tc>
                <w:tcPr>
                  <w:tcW w:w="422" w:type="dxa"/>
                  <w:tcBorders>
                    <w:top w:val="single" w:sz="4" w:space="0" w:color="auto"/>
                    <w:left w:val="single" w:sz="4" w:space="0" w:color="auto"/>
                    <w:bottom w:val="single" w:sz="4" w:space="0" w:color="auto"/>
                    <w:right w:val="single" w:sz="4" w:space="0" w:color="auto"/>
                  </w:tcBorders>
                  <w:vAlign w:val="center"/>
                </w:tcPr>
                <w:p w14:paraId="6A86FA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0.33</w:t>
                  </w:r>
                </w:p>
              </w:tc>
              <w:tc>
                <w:tcPr>
                  <w:tcW w:w="560" w:type="dxa"/>
                  <w:tcBorders>
                    <w:top w:val="single" w:sz="4" w:space="0" w:color="auto"/>
                    <w:left w:val="single" w:sz="4" w:space="0" w:color="auto"/>
                    <w:bottom w:val="single" w:sz="4" w:space="0" w:color="auto"/>
                    <w:right w:val="single" w:sz="4" w:space="0" w:color="auto"/>
                  </w:tcBorders>
                  <w:vAlign w:val="center"/>
                </w:tcPr>
                <w:p w14:paraId="574E42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18" w:type="dxa"/>
                  <w:tcBorders>
                    <w:top w:val="single" w:sz="4" w:space="0" w:color="auto"/>
                    <w:left w:val="single" w:sz="4" w:space="0" w:color="auto"/>
                    <w:bottom w:val="single" w:sz="4" w:space="0" w:color="auto"/>
                    <w:right w:val="single" w:sz="4" w:space="0" w:color="auto"/>
                  </w:tcBorders>
                  <w:vAlign w:val="center"/>
                </w:tcPr>
                <w:p w14:paraId="7055910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0.40</w:t>
                  </w:r>
                </w:p>
              </w:tc>
              <w:tc>
                <w:tcPr>
                  <w:tcW w:w="558" w:type="dxa"/>
                  <w:tcBorders>
                    <w:top w:val="single" w:sz="4" w:space="0" w:color="auto"/>
                    <w:left w:val="single" w:sz="4" w:space="0" w:color="auto"/>
                    <w:bottom w:val="single" w:sz="4" w:space="0" w:color="auto"/>
                    <w:right w:val="single" w:sz="4" w:space="0" w:color="auto"/>
                  </w:tcBorders>
                  <w:vAlign w:val="center"/>
                </w:tcPr>
                <w:p w14:paraId="1DA8A05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0.49</w:t>
                  </w:r>
                </w:p>
              </w:tc>
              <w:tc>
                <w:tcPr>
                  <w:tcW w:w="421" w:type="dxa"/>
                  <w:tcBorders>
                    <w:top w:val="single" w:sz="4" w:space="0" w:color="auto"/>
                    <w:left w:val="single" w:sz="4" w:space="0" w:color="auto"/>
                    <w:bottom w:val="single" w:sz="4" w:space="0" w:color="auto"/>
                    <w:right w:val="single" w:sz="4" w:space="0" w:color="auto"/>
                  </w:tcBorders>
                  <w:vAlign w:val="center"/>
                </w:tcPr>
                <w:p w14:paraId="691B0B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0.31</w:t>
                  </w:r>
                </w:p>
              </w:tc>
              <w:tc>
                <w:tcPr>
                  <w:tcW w:w="542" w:type="dxa"/>
                  <w:tcBorders>
                    <w:top w:val="single" w:sz="4" w:space="0" w:color="auto"/>
                    <w:left w:val="single" w:sz="4" w:space="0" w:color="auto"/>
                    <w:bottom w:val="single" w:sz="4" w:space="0" w:color="auto"/>
                    <w:right w:val="single" w:sz="4" w:space="0" w:color="auto"/>
                  </w:tcBorders>
                  <w:vAlign w:val="center"/>
                </w:tcPr>
                <w:p w14:paraId="4DA3A96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0.35</w:t>
                  </w:r>
                </w:p>
              </w:tc>
            </w:tr>
            <w:tr w:rsidR="008F27C3" w:rsidRPr="008F27C3" w14:paraId="322C879C"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753EE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ZOA spread (ZSA)</w:t>
                  </w:r>
                  <w:r w:rsidRPr="008F27C3">
                    <w:rPr>
                      <w:rFonts w:eastAsia="SimSun"/>
                      <w:sz w:val="12"/>
                      <w:szCs w:val="12"/>
                      <w:lang w:eastAsia="zh-CN"/>
                    </w:rPr>
                    <w:br/>
                  </w:r>
                  <w:proofErr w:type="spellStart"/>
                  <w:r w:rsidRPr="008F27C3">
                    <w:rPr>
                      <w:rFonts w:eastAsia="SimSun"/>
                      <w:sz w:val="12"/>
                      <w:szCs w:val="12"/>
                      <w:lang w:eastAsia="zh-CN"/>
                    </w:rPr>
                    <w:t>lgZSA</w:t>
                  </w:r>
                  <w:proofErr w:type="spellEnd"/>
                  <w:r w:rsidRPr="008F27C3">
                    <w:rPr>
                      <w:rFonts w:eastAsia="SimSun"/>
                      <w:sz w:val="12"/>
                      <w:szCs w:val="12"/>
                      <w:lang w:eastAsia="zh-CN"/>
                    </w:rPr>
                    <w:t>=log10</w:t>
                  </w:r>
                </w:p>
                <w:p w14:paraId="00FA619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7F5AAA" w14:textId="14FBA7BE"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0C6000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1.17</w:t>
                  </w:r>
                </w:p>
              </w:tc>
              <w:tc>
                <w:tcPr>
                  <w:tcW w:w="558" w:type="dxa"/>
                  <w:tcBorders>
                    <w:top w:val="single" w:sz="4" w:space="0" w:color="auto"/>
                    <w:left w:val="single" w:sz="4" w:space="0" w:color="auto"/>
                    <w:bottom w:val="single" w:sz="4" w:space="0" w:color="auto"/>
                    <w:right w:val="single" w:sz="4" w:space="0" w:color="auto"/>
                  </w:tcBorders>
                  <w:vAlign w:val="center"/>
                  <w:hideMark/>
                </w:tcPr>
                <w:p w14:paraId="56FCE55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1.23</w:t>
                  </w:r>
                </w:p>
              </w:tc>
              <w:tc>
                <w:tcPr>
                  <w:tcW w:w="417" w:type="dxa"/>
                  <w:tcBorders>
                    <w:top w:val="single" w:sz="4" w:space="0" w:color="auto"/>
                    <w:left w:val="single" w:sz="4" w:space="0" w:color="auto"/>
                    <w:bottom w:val="single" w:sz="4" w:space="0" w:color="auto"/>
                    <w:right w:val="single" w:sz="4" w:space="0" w:color="auto"/>
                  </w:tcBorders>
                  <w:vAlign w:val="center"/>
                  <w:hideMark/>
                </w:tcPr>
                <w:p w14:paraId="3EF687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12ADBED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2E80107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0.63</w:t>
                  </w:r>
                </w:p>
              </w:tc>
              <w:tc>
                <w:tcPr>
                  <w:tcW w:w="563" w:type="dxa"/>
                  <w:tcBorders>
                    <w:top w:val="single" w:sz="4" w:space="0" w:color="auto"/>
                    <w:left w:val="single" w:sz="4" w:space="0" w:color="auto"/>
                    <w:bottom w:val="single" w:sz="4" w:space="0" w:color="auto"/>
                    <w:right w:val="single" w:sz="4" w:space="0" w:color="auto"/>
                  </w:tcBorders>
                  <w:vAlign w:val="center"/>
                </w:tcPr>
                <w:p w14:paraId="0205239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0.88</w:t>
                  </w:r>
                </w:p>
              </w:tc>
              <w:tc>
                <w:tcPr>
                  <w:tcW w:w="421" w:type="dxa"/>
                  <w:tcBorders>
                    <w:top w:val="single" w:sz="4" w:space="0" w:color="auto"/>
                    <w:left w:val="single" w:sz="4" w:space="0" w:color="auto"/>
                    <w:bottom w:val="single" w:sz="4" w:space="0" w:color="auto"/>
                    <w:right w:val="single" w:sz="4" w:space="0" w:color="auto"/>
                  </w:tcBorders>
                  <w:vAlign w:val="center"/>
                </w:tcPr>
                <w:p w14:paraId="1A340B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99EF3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41FFDB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0F8A39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1.25</w:t>
                  </w:r>
                </w:p>
              </w:tc>
              <w:tc>
                <w:tcPr>
                  <w:tcW w:w="422" w:type="dxa"/>
                  <w:tcBorders>
                    <w:top w:val="single" w:sz="4" w:space="0" w:color="auto"/>
                    <w:left w:val="single" w:sz="4" w:space="0" w:color="auto"/>
                    <w:bottom w:val="single" w:sz="4" w:space="0" w:color="auto"/>
                    <w:right w:val="single" w:sz="4" w:space="0" w:color="auto"/>
                  </w:tcBorders>
                  <w:vAlign w:val="center"/>
                </w:tcPr>
                <w:p w14:paraId="44B9BBA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560" w:type="dxa"/>
                  <w:tcBorders>
                    <w:top w:val="single" w:sz="4" w:space="0" w:color="auto"/>
                    <w:left w:val="single" w:sz="4" w:space="0" w:color="auto"/>
                    <w:bottom w:val="single" w:sz="4" w:space="0" w:color="auto"/>
                    <w:right w:val="single" w:sz="4" w:space="0" w:color="auto"/>
                  </w:tcBorders>
                  <w:vAlign w:val="center"/>
                </w:tcPr>
                <w:p w14:paraId="2460927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418" w:type="dxa"/>
                  <w:tcBorders>
                    <w:top w:val="single" w:sz="4" w:space="0" w:color="auto"/>
                    <w:left w:val="single" w:sz="4" w:space="0" w:color="auto"/>
                    <w:bottom w:val="single" w:sz="4" w:space="0" w:color="auto"/>
                    <w:right w:val="single" w:sz="4" w:space="0" w:color="auto"/>
                  </w:tcBorders>
                  <w:vAlign w:val="center"/>
                </w:tcPr>
                <w:p w14:paraId="27DEC9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28DD570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1.15</w:t>
                  </w:r>
                </w:p>
              </w:tc>
              <w:tc>
                <w:tcPr>
                  <w:tcW w:w="421" w:type="dxa"/>
                  <w:tcBorders>
                    <w:top w:val="single" w:sz="4" w:space="0" w:color="auto"/>
                    <w:left w:val="single" w:sz="4" w:space="0" w:color="auto"/>
                    <w:bottom w:val="single" w:sz="4" w:space="0" w:color="auto"/>
                    <w:right w:val="single" w:sz="4" w:space="0" w:color="auto"/>
                  </w:tcBorders>
                  <w:vAlign w:val="center"/>
                </w:tcPr>
                <w:p w14:paraId="4E6183E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0E0D601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2C0BFEC"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5B2E0E" w14:textId="77777777" w:rsidR="00EF1D99" w:rsidRPr="008F27C3" w:rsidRDefault="00EF1D99" w:rsidP="008F27C3">
                  <w:pPr>
                    <w:pStyle w:val="B10"/>
                    <w:keepNext/>
                    <w:widowControl w:val="0"/>
                    <w:spacing w:before="0" w:after="0" w:line="240" w:lineRule="auto"/>
                    <w:ind w:left="284"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2CCB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507560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14.8</w:t>
                  </w:r>
                </w:p>
              </w:tc>
              <w:tc>
                <w:tcPr>
                  <w:tcW w:w="558" w:type="dxa"/>
                  <w:tcBorders>
                    <w:top w:val="single" w:sz="4" w:space="0" w:color="auto"/>
                    <w:left w:val="single" w:sz="4" w:space="0" w:color="auto"/>
                    <w:bottom w:val="single" w:sz="4" w:space="0" w:color="auto"/>
                    <w:right w:val="single" w:sz="4" w:space="0" w:color="auto"/>
                  </w:tcBorders>
                  <w:vAlign w:val="center"/>
                </w:tcPr>
                <w:p w14:paraId="41F1B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w:t>
                  </w:r>
                </w:p>
              </w:tc>
              <w:tc>
                <w:tcPr>
                  <w:tcW w:w="417" w:type="dxa"/>
                  <w:tcBorders>
                    <w:top w:val="single" w:sz="4" w:space="0" w:color="auto"/>
                    <w:left w:val="single" w:sz="4" w:space="0" w:color="auto"/>
                    <w:bottom w:val="single" w:sz="4" w:space="0" w:color="auto"/>
                    <w:right w:val="single" w:sz="4" w:space="0" w:color="auto"/>
                  </w:tcBorders>
                  <w:vAlign w:val="center"/>
                </w:tcPr>
                <w:p w14:paraId="724EDB0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63605C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188293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4.3</w:t>
                  </w:r>
                </w:p>
              </w:tc>
              <w:tc>
                <w:tcPr>
                  <w:tcW w:w="563" w:type="dxa"/>
                  <w:tcBorders>
                    <w:top w:val="single" w:sz="4" w:space="0" w:color="auto"/>
                    <w:left w:val="single" w:sz="4" w:space="0" w:color="auto"/>
                    <w:bottom w:val="single" w:sz="4" w:space="0" w:color="auto"/>
                    <w:right w:val="single" w:sz="4" w:space="0" w:color="auto"/>
                  </w:tcBorders>
                  <w:vAlign w:val="center"/>
                </w:tcPr>
                <w:p w14:paraId="0FA1E3D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7.6</w:t>
                  </w:r>
                </w:p>
              </w:tc>
              <w:tc>
                <w:tcPr>
                  <w:tcW w:w="421" w:type="dxa"/>
                  <w:tcBorders>
                    <w:top w:val="single" w:sz="4" w:space="0" w:color="auto"/>
                    <w:left w:val="single" w:sz="4" w:space="0" w:color="auto"/>
                    <w:bottom w:val="single" w:sz="4" w:space="0" w:color="auto"/>
                    <w:right w:val="single" w:sz="4" w:space="0" w:color="auto"/>
                  </w:tcBorders>
                  <w:vAlign w:val="center"/>
                </w:tcPr>
                <w:p w14:paraId="50AFA12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7CC719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D39BB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2AECAEC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17.8</w:t>
                  </w:r>
                </w:p>
              </w:tc>
              <w:tc>
                <w:tcPr>
                  <w:tcW w:w="422" w:type="dxa"/>
                  <w:tcBorders>
                    <w:top w:val="single" w:sz="4" w:space="0" w:color="auto"/>
                    <w:left w:val="single" w:sz="4" w:space="0" w:color="auto"/>
                    <w:bottom w:val="single" w:sz="4" w:space="0" w:color="auto"/>
                    <w:right w:val="single" w:sz="4" w:space="0" w:color="auto"/>
                  </w:tcBorders>
                  <w:vAlign w:val="center"/>
                </w:tcPr>
                <w:p w14:paraId="54F8C2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560" w:type="dxa"/>
                  <w:tcBorders>
                    <w:top w:val="single" w:sz="4" w:space="0" w:color="auto"/>
                    <w:left w:val="single" w:sz="4" w:space="0" w:color="auto"/>
                    <w:bottom w:val="single" w:sz="4" w:space="0" w:color="auto"/>
                    <w:right w:val="single" w:sz="4" w:space="0" w:color="auto"/>
                  </w:tcBorders>
                  <w:vAlign w:val="center"/>
                </w:tcPr>
                <w:p w14:paraId="664134E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18" w:type="dxa"/>
                  <w:tcBorders>
                    <w:top w:val="single" w:sz="4" w:space="0" w:color="auto"/>
                    <w:left w:val="single" w:sz="4" w:space="0" w:color="auto"/>
                    <w:bottom w:val="single" w:sz="4" w:space="0" w:color="auto"/>
                    <w:right w:val="single" w:sz="4" w:space="0" w:color="auto"/>
                  </w:tcBorders>
                  <w:vAlign w:val="center"/>
                </w:tcPr>
                <w:p w14:paraId="6E9703A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32738B3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14.2</w:t>
                  </w:r>
                </w:p>
              </w:tc>
              <w:tc>
                <w:tcPr>
                  <w:tcW w:w="421" w:type="dxa"/>
                  <w:tcBorders>
                    <w:top w:val="single" w:sz="4" w:space="0" w:color="auto"/>
                    <w:left w:val="single" w:sz="4" w:space="0" w:color="auto"/>
                    <w:bottom w:val="single" w:sz="4" w:space="0" w:color="auto"/>
                    <w:right w:val="single" w:sz="4" w:space="0" w:color="auto"/>
                  </w:tcBorders>
                  <w:vAlign w:val="center"/>
                </w:tcPr>
                <w:p w14:paraId="15B162E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12CE7A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08181B10"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8FA609"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E19749" w14:textId="7597777A"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575BAA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0.22</w:t>
                  </w:r>
                </w:p>
              </w:tc>
              <w:tc>
                <w:tcPr>
                  <w:tcW w:w="558" w:type="dxa"/>
                  <w:tcBorders>
                    <w:top w:val="single" w:sz="4" w:space="0" w:color="auto"/>
                    <w:left w:val="single" w:sz="4" w:space="0" w:color="auto"/>
                    <w:bottom w:val="single" w:sz="4" w:space="0" w:color="auto"/>
                    <w:right w:val="single" w:sz="4" w:space="0" w:color="auto"/>
                  </w:tcBorders>
                  <w:vAlign w:val="center"/>
                  <w:hideMark/>
                </w:tcPr>
                <w:p w14:paraId="2085E75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0.65</w:t>
                  </w:r>
                </w:p>
              </w:tc>
              <w:tc>
                <w:tcPr>
                  <w:tcW w:w="417" w:type="dxa"/>
                  <w:tcBorders>
                    <w:top w:val="single" w:sz="4" w:space="0" w:color="auto"/>
                    <w:left w:val="single" w:sz="4" w:space="0" w:color="auto"/>
                    <w:bottom w:val="single" w:sz="4" w:space="0" w:color="auto"/>
                    <w:right w:val="single" w:sz="4" w:space="0" w:color="auto"/>
                  </w:tcBorders>
                  <w:vAlign w:val="center"/>
                  <w:hideMark/>
                </w:tcPr>
                <w:p w14:paraId="4C09C7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2E264FF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0ED73F9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w:t>
                  </w:r>
                </w:p>
              </w:tc>
              <w:tc>
                <w:tcPr>
                  <w:tcW w:w="563" w:type="dxa"/>
                  <w:tcBorders>
                    <w:top w:val="single" w:sz="4" w:space="0" w:color="auto"/>
                    <w:left w:val="single" w:sz="4" w:space="0" w:color="auto"/>
                    <w:bottom w:val="single" w:sz="4" w:space="0" w:color="auto"/>
                    <w:right w:val="single" w:sz="4" w:space="0" w:color="auto"/>
                  </w:tcBorders>
                  <w:vAlign w:val="center"/>
                </w:tcPr>
                <w:p w14:paraId="72AFD49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21" w:type="dxa"/>
                  <w:tcBorders>
                    <w:top w:val="single" w:sz="4" w:space="0" w:color="auto"/>
                    <w:left w:val="single" w:sz="4" w:space="0" w:color="auto"/>
                    <w:bottom w:val="single" w:sz="4" w:space="0" w:color="auto"/>
                    <w:right w:val="single" w:sz="4" w:space="0" w:color="auto"/>
                  </w:tcBorders>
                  <w:vAlign w:val="center"/>
                </w:tcPr>
                <w:p w14:paraId="5E7C1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A01F8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189B31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14CFF3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422" w:type="dxa"/>
                  <w:tcBorders>
                    <w:top w:val="single" w:sz="4" w:space="0" w:color="auto"/>
                    <w:left w:val="single" w:sz="4" w:space="0" w:color="auto"/>
                    <w:bottom w:val="single" w:sz="4" w:space="0" w:color="auto"/>
                    <w:right w:val="single" w:sz="4" w:space="0" w:color="auto"/>
                  </w:tcBorders>
                  <w:vAlign w:val="center"/>
                </w:tcPr>
                <w:p w14:paraId="08BD7F8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0.17</w:t>
                  </w:r>
                </w:p>
              </w:tc>
              <w:tc>
                <w:tcPr>
                  <w:tcW w:w="560" w:type="dxa"/>
                  <w:tcBorders>
                    <w:top w:val="single" w:sz="4" w:space="0" w:color="auto"/>
                    <w:left w:val="single" w:sz="4" w:space="0" w:color="auto"/>
                    <w:bottom w:val="single" w:sz="4" w:space="0" w:color="auto"/>
                    <w:right w:val="single" w:sz="4" w:space="0" w:color="auto"/>
                  </w:tcBorders>
                  <w:vAlign w:val="center"/>
                </w:tcPr>
                <w:p w14:paraId="68D1DB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vAlign w:val="center"/>
                </w:tcPr>
                <w:p w14:paraId="55D00A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293E32A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421" w:type="dxa"/>
                  <w:tcBorders>
                    <w:top w:val="single" w:sz="4" w:space="0" w:color="auto"/>
                    <w:left w:val="single" w:sz="4" w:space="0" w:color="auto"/>
                    <w:bottom w:val="single" w:sz="4" w:space="0" w:color="auto"/>
                    <w:right w:val="single" w:sz="4" w:space="0" w:color="auto"/>
                  </w:tcBorders>
                  <w:vAlign w:val="center"/>
                </w:tcPr>
                <w:p w14:paraId="522B07F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7DE5963"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bl>
          <w:p w14:paraId="40D54201" w14:textId="77777777" w:rsidR="00EF1D99" w:rsidRPr="008F27C3" w:rsidRDefault="00EF1D99" w:rsidP="008F27C3">
            <w:pPr>
              <w:autoSpaceDE w:val="0"/>
              <w:autoSpaceDN w:val="0"/>
              <w:adjustRightInd w:val="0"/>
              <w:snapToGrid w:val="0"/>
              <w:spacing w:before="0" w:after="0" w:line="240" w:lineRule="auto"/>
              <w:rPr>
                <w:i/>
              </w:rPr>
            </w:pPr>
          </w:p>
          <w:p w14:paraId="58D3F2E8" w14:textId="692CDA88" w:rsidR="00EF1D99" w:rsidRPr="008F27C3" w:rsidRDefault="00EF1D99" w:rsidP="008F27C3">
            <w:pPr>
              <w:spacing w:before="0" w:after="0" w:line="240" w:lineRule="auto"/>
              <w:rPr>
                <w:rFonts w:eastAsiaTheme="minorEastAsia"/>
                <w:iCs/>
                <w:lang w:eastAsia="zh-CN"/>
              </w:rPr>
            </w:pPr>
            <w:r w:rsidRPr="008F27C3">
              <w:rPr>
                <w:rFonts w:eastAsiaTheme="minorEastAsia"/>
                <w:b/>
                <w:bCs/>
                <w:iCs/>
                <w:lang w:eastAsia="zh-CN"/>
              </w:rPr>
              <w:t>Observation</w:t>
            </w:r>
            <w:r w:rsidR="008F27C3" w:rsidRPr="008F27C3">
              <w:rPr>
                <w:rFonts w:eastAsiaTheme="minorEastAsia"/>
                <w:b/>
                <w:bCs/>
                <w:iCs/>
                <w:lang w:eastAsia="zh-CN"/>
              </w:rPr>
              <w:t xml:space="preserve"> 1</w:t>
            </w:r>
            <w:r w:rsidRPr="008F27C3">
              <w:rPr>
                <w:rFonts w:eastAsiaTheme="minorEastAsia"/>
                <w:b/>
                <w:bCs/>
                <w:iCs/>
                <w:lang w:eastAsia="zh-CN"/>
              </w:rPr>
              <w:t>:</w:t>
            </w:r>
            <w:r w:rsidRPr="008F27C3">
              <w:rPr>
                <w:rFonts w:eastAsiaTheme="minorEastAsia"/>
                <w:iCs/>
                <w:lang w:eastAsia="zh-CN"/>
              </w:rPr>
              <w:t xml:space="preserve"> The sparsity characteristics can be observed at least for 6-13 GHz:</w:t>
            </w:r>
          </w:p>
          <w:p w14:paraId="561A87AB"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DSs are smaller than that in TR 38.901 at 6-13 GHz</w:t>
            </w:r>
          </w:p>
          <w:p w14:paraId="52D39FB5"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ASDs/ASAs are smaller than that in TR 38.901 at 6-13 GHz</w:t>
            </w:r>
          </w:p>
          <w:p w14:paraId="1BA2D4DF"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lang w:eastAsia="zh-CN"/>
              </w:rPr>
            </w:pPr>
            <w:r w:rsidRPr="008F27C3">
              <w:rPr>
                <w:iCs/>
                <w:szCs w:val="20"/>
              </w:rPr>
              <w:t>The measured numbers of clusters are smaller than that in TR 38.901 at 10 GHz</w:t>
            </w:r>
          </w:p>
          <w:p w14:paraId="403E4B94" w14:textId="77777777" w:rsidR="008F27C3" w:rsidRDefault="008F27C3" w:rsidP="008F27C3">
            <w:pPr>
              <w:pStyle w:val="Caption"/>
              <w:spacing w:before="0" w:after="0" w:line="240" w:lineRule="auto"/>
              <w:rPr>
                <w:iCs/>
                <w:sz w:val="20"/>
                <w:szCs w:val="20"/>
                <w:lang w:eastAsia="zh-CN"/>
              </w:rPr>
            </w:pPr>
          </w:p>
          <w:p w14:paraId="50CD3AFD" w14:textId="78C8890A" w:rsidR="00EF1D99" w:rsidRPr="008F27C3" w:rsidRDefault="00EF1D99" w:rsidP="008F27C3">
            <w:pPr>
              <w:pStyle w:val="Caption"/>
              <w:spacing w:before="0" w:after="0" w:line="240" w:lineRule="auto"/>
              <w:rPr>
                <w:b w:val="0"/>
                <w:bCs w:val="0"/>
                <w:iCs/>
                <w:sz w:val="20"/>
                <w:szCs w:val="20"/>
                <w:lang w:eastAsia="zh-CN"/>
              </w:rPr>
            </w:pPr>
            <w:r w:rsidRPr="008F27C3">
              <w:rPr>
                <w:iCs/>
                <w:sz w:val="20"/>
                <w:szCs w:val="20"/>
                <w:lang w:eastAsia="zh-CN"/>
              </w:rPr>
              <w:t>Proposal 2:</w:t>
            </w:r>
            <w:r w:rsidRPr="008F27C3">
              <w:rPr>
                <w:b w:val="0"/>
                <w:bCs w:val="0"/>
                <w:iCs/>
                <w:sz w:val="20"/>
                <w:szCs w:val="20"/>
                <w:lang w:eastAsia="zh-CN"/>
              </w:rPr>
              <w:t xml:space="preserve">  Support to update the following fast fading parameters for 6-24 GHz considering measurement results in </w:t>
            </w:r>
            <w:r w:rsidRPr="008F27C3">
              <w:rPr>
                <w:b w:val="0"/>
                <w:bCs w:val="0"/>
                <w:iCs/>
                <w:sz w:val="20"/>
                <w:szCs w:val="20"/>
                <w:lang w:eastAsia="zh-CN"/>
              </w:rPr>
              <w:fldChar w:fldCharType="begin"/>
            </w:r>
            <w:r w:rsidRPr="008F27C3">
              <w:rPr>
                <w:b w:val="0"/>
                <w:bCs w:val="0"/>
                <w:iCs/>
                <w:sz w:val="20"/>
                <w:szCs w:val="20"/>
                <w:lang w:eastAsia="zh-CN"/>
              </w:rPr>
              <w:instrText xml:space="preserve"> REF _Ref165713984 \h  \* MERGEFORMAT </w:instrText>
            </w:r>
            <w:r w:rsidRPr="008F27C3">
              <w:rPr>
                <w:b w:val="0"/>
                <w:bCs w:val="0"/>
                <w:iCs/>
                <w:sz w:val="20"/>
                <w:szCs w:val="20"/>
                <w:lang w:eastAsia="zh-CN"/>
              </w:rPr>
            </w:r>
            <w:r w:rsidRPr="008F27C3">
              <w:rPr>
                <w:b w:val="0"/>
                <w:bCs w:val="0"/>
                <w:iCs/>
                <w:sz w:val="20"/>
                <w:szCs w:val="20"/>
                <w:lang w:eastAsia="zh-CN"/>
              </w:rPr>
              <w:fldChar w:fldCharType="separate"/>
            </w:r>
            <w:r w:rsidRPr="008F27C3">
              <w:rPr>
                <w:b w:val="0"/>
                <w:bCs w:val="0"/>
                <w:iCs/>
                <w:sz w:val="20"/>
                <w:szCs w:val="20"/>
                <w:lang w:eastAsia="zh-CN"/>
              </w:rPr>
              <w:t>Table 1</w:t>
            </w:r>
            <w:r w:rsidRPr="008F27C3">
              <w:rPr>
                <w:b w:val="0"/>
                <w:bCs w:val="0"/>
                <w:iCs/>
                <w:sz w:val="20"/>
                <w:szCs w:val="20"/>
                <w:lang w:eastAsia="zh-CN"/>
              </w:rPr>
              <w:fldChar w:fldCharType="end"/>
            </w:r>
            <w:r w:rsidRPr="008F27C3">
              <w:rPr>
                <w:b w:val="0"/>
                <w:bCs w:val="0"/>
                <w:iCs/>
                <w:sz w:val="20"/>
                <w:szCs w:val="20"/>
                <w:lang w:eastAsia="zh-CN"/>
              </w:rPr>
              <w:t xml:space="preserve">: </w:t>
            </w:r>
          </w:p>
          <w:p w14:paraId="6C5CDCCA"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Delay spread (mean, variance)</w:t>
            </w:r>
          </w:p>
          <w:p w14:paraId="418F2C44"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proofErr w:type="spellStart"/>
            <w:r w:rsidRPr="008F27C3">
              <w:rPr>
                <w:iCs/>
                <w:szCs w:val="20"/>
              </w:rPr>
              <w:t>AoD</w:t>
            </w:r>
            <w:proofErr w:type="spellEnd"/>
            <w:r w:rsidRPr="008F27C3">
              <w:rPr>
                <w:iCs/>
                <w:szCs w:val="20"/>
              </w:rPr>
              <w:t xml:space="preserve"> spread (mean, variance)</w:t>
            </w:r>
          </w:p>
          <w:p w14:paraId="2CA2025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proofErr w:type="spellStart"/>
            <w:r w:rsidRPr="008F27C3">
              <w:rPr>
                <w:iCs/>
                <w:szCs w:val="20"/>
              </w:rPr>
              <w:t>AoA</w:t>
            </w:r>
            <w:proofErr w:type="spellEnd"/>
            <w:r w:rsidRPr="008F27C3">
              <w:rPr>
                <w:iCs/>
                <w:szCs w:val="20"/>
              </w:rPr>
              <w:t xml:space="preserve"> spread (mean, variance)</w:t>
            </w:r>
          </w:p>
          <w:p w14:paraId="5E40DB6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Number of clusters</w:t>
            </w:r>
          </w:p>
          <w:p w14:paraId="550F045D" w14:textId="77777777" w:rsidR="0061388A" w:rsidRPr="008F27C3" w:rsidRDefault="0061388A" w:rsidP="008F27C3">
            <w:pPr>
              <w:autoSpaceDE w:val="0"/>
              <w:autoSpaceDN w:val="0"/>
              <w:adjustRightInd w:val="0"/>
              <w:snapToGrid w:val="0"/>
              <w:spacing w:before="0" w:after="0" w:line="240" w:lineRule="auto"/>
              <w:rPr>
                <w:iCs/>
              </w:rPr>
            </w:pPr>
          </w:p>
          <w:p w14:paraId="3C275441" w14:textId="0DF8B0EE" w:rsidR="00AE01BE" w:rsidRDefault="00AE01BE" w:rsidP="008F27C3">
            <w:pPr>
              <w:pStyle w:val="Caption"/>
              <w:spacing w:before="0" w:after="0" w:line="240" w:lineRule="auto"/>
              <w:rPr>
                <w:b w:val="0"/>
                <w:bCs w:val="0"/>
                <w:iCs/>
                <w:sz w:val="20"/>
                <w:szCs w:val="20"/>
                <w:lang w:eastAsia="zh-CN"/>
              </w:rPr>
            </w:pPr>
            <w:r w:rsidRPr="008F27C3">
              <w:rPr>
                <w:iCs/>
                <w:sz w:val="20"/>
                <w:szCs w:val="20"/>
                <w:lang w:eastAsia="zh-CN"/>
              </w:rPr>
              <w:t xml:space="preserve">Observation </w:t>
            </w:r>
            <w:r w:rsidR="008F27C3">
              <w:rPr>
                <w:iCs/>
                <w:sz w:val="20"/>
                <w:szCs w:val="20"/>
                <w:lang w:eastAsia="zh-CN"/>
              </w:rPr>
              <w:t>2</w:t>
            </w:r>
            <w:r w:rsidRPr="008F27C3">
              <w:rPr>
                <w:iCs/>
                <w:sz w:val="20"/>
                <w:szCs w:val="20"/>
                <w:lang w:eastAsia="zh-CN"/>
              </w:rPr>
              <w:t>:</w:t>
            </w:r>
            <w:r w:rsidRPr="008F27C3">
              <w:rPr>
                <w:b w:val="0"/>
                <w:bCs w:val="0"/>
                <w:iCs/>
                <w:sz w:val="20"/>
                <w:szCs w:val="20"/>
                <w:lang w:eastAsia="zh-CN"/>
              </w:rPr>
              <w:t xml:space="preserve"> The frequency dependency can be observed at least for the DS in InH scenario and the ASD in </w:t>
            </w:r>
            <w:proofErr w:type="spellStart"/>
            <w:r w:rsidRPr="008F27C3">
              <w:rPr>
                <w:b w:val="0"/>
                <w:bCs w:val="0"/>
                <w:iCs/>
                <w:sz w:val="20"/>
                <w:szCs w:val="20"/>
                <w:lang w:eastAsia="zh-CN"/>
              </w:rPr>
              <w:t>UMa</w:t>
            </w:r>
            <w:proofErr w:type="spellEnd"/>
            <w:r w:rsidRPr="008F27C3">
              <w:rPr>
                <w:b w:val="0"/>
                <w:bCs w:val="0"/>
                <w:iCs/>
                <w:sz w:val="20"/>
                <w:szCs w:val="20"/>
                <w:lang w:eastAsia="zh-CN"/>
              </w:rPr>
              <w:t xml:space="preserve"> scenario.</w:t>
            </w:r>
          </w:p>
          <w:p w14:paraId="0E74A2D3" w14:textId="77777777" w:rsidR="008F27C3" w:rsidRPr="008F27C3" w:rsidRDefault="008F27C3" w:rsidP="008F27C3">
            <w:pPr>
              <w:spacing w:before="0" w:after="0" w:line="240" w:lineRule="auto"/>
              <w:rPr>
                <w:lang w:eastAsia="zh-CN"/>
              </w:rPr>
            </w:pPr>
          </w:p>
          <w:p w14:paraId="68564856" w14:textId="77777777"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3:</w:t>
            </w:r>
            <w:r w:rsidRPr="008F27C3">
              <w:rPr>
                <w:b w:val="0"/>
                <w:bCs w:val="0"/>
                <w:iCs/>
                <w:sz w:val="20"/>
                <w:szCs w:val="20"/>
                <w:lang w:eastAsia="zh-CN"/>
              </w:rPr>
              <w:t xml:space="preserve"> Multiple sources show that the measured DSs/ASDs/ASAs/number of clusters for 6-24 GHz are smaller than that in TR 38.901 under different scenarios. </w:t>
            </w:r>
          </w:p>
          <w:p w14:paraId="0EC924D5" w14:textId="77777777" w:rsidR="00AE01BE" w:rsidRPr="008F27C3" w:rsidRDefault="00AE01BE" w:rsidP="008F27C3">
            <w:pPr>
              <w:autoSpaceDE w:val="0"/>
              <w:autoSpaceDN w:val="0"/>
              <w:adjustRightInd w:val="0"/>
              <w:snapToGrid w:val="0"/>
              <w:spacing w:before="0" w:after="0" w:line="240" w:lineRule="auto"/>
              <w:rPr>
                <w:iCs/>
              </w:rPr>
            </w:pPr>
          </w:p>
          <w:p w14:paraId="5596B241" w14:textId="77777777" w:rsidR="00AE01BE" w:rsidRPr="008F27C3" w:rsidRDefault="00AE01BE" w:rsidP="008F27C3">
            <w:pPr>
              <w:overflowPunct w:val="0"/>
              <w:autoSpaceDE w:val="0"/>
              <w:autoSpaceDN w:val="0"/>
              <w:adjustRightInd w:val="0"/>
              <w:snapToGrid w:val="0"/>
              <w:spacing w:before="0" w:after="0" w:line="240" w:lineRule="auto"/>
              <w:jc w:val="center"/>
              <w:rPr>
                <w:color w:val="2E74B5" w:themeColor="accent5" w:themeShade="BF"/>
                <w:lang w:eastAsia="zh-CN"/>
              </w:rPr>
            </w:pPr>
            <w:r w:rsidRPr="008F27C3">
              <w:t xml:space="preserve">Table </w:t>
            </w:r>
            <w:r w:rsidRPr="008F27C3">
              <w:fldChar w:fldCharType="begin"/>
            </w:r>
            <w:r w:rsidRPr="008F27C3">
              <w:instrText xml:space="preserve"> SEQ Table \* ARABIC </w:instrText>
            </w:r>
            <w:r w:rsidRPr="008F27C3">
              <w:fldChar w:fldCharType="separate"/>
            </w:r>
            <w:r w:rsidRPr="008F27C3">
              <w:rPr>
                <w:noProof/>
              </w:rPr>
              <w:t>2</w:t>
            </w:r>
            <w:r w:rsidRPr="008F27C3">
              <w:fldChar w:fldCharType="end"/>
            </w:r>
            <w:r w:rsidRPr="008F27C3">
              <w:t xml:space="preserve"> Fast fading parameters</w:t>
            </w:r>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8F27C3" w14:paraId="3E2BB58A"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414E45" w14:textId="77777777" w:rsidR="00AE01BE" w:rsidRPr="008F27C3" w:rsidRDefault="00AE01BE" w:rsidP="008F27C3">
                  <w:pPr>
                    <w:keepNext/>
                    <w:widowControl w:val="0"/>
                    <w:spacing w:before="0" w:after="0" w:line="240" w:lineRule="auto"/>
                    <w:ind w:hanging="284"/>
                    <w:jc w:val="center"/>
                    <w:rPr>
                      <w:sz w:val="16"/>
                      <w:szCs w:val="16"/>
                      <w:lang w:eastAsia="zh-CN"/>
                    </w:rPr>
                  </w:pPr>
                  <w:r w:rsidRPr="008F27C3">
                    <w:rPr>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645AB3" w14:textId="77777777" w:rsidR="00AE01BE" w:rsidRPr="008F27C3" w:rsidRDefault="00AE01BE" w:rsidP="008F27C3">
                  <w:pPr>
                    <w:keepNext/>
                    <w:widowControl w:val="0"/>
                    <w:spacing w:before="0" w:after="0" w:line="240" w:lineRule="auto"/>
                    <w:jc w:val="center"/>
                    <w:rPr>
                      <w:sz w:val="16"/>
                      <w:szCs w:val="16"/>
                      <w:lang w:eastAsia="zh-CN"/>
                    </w:rPr>
                  </w:pPr>
                  <w:proofErr w:type="spellStart"/>
                  <w:r w:rsidRPr="008F27C3">
                    <w:rPr>
                      <w:sz w:val="16"/>
                      <w:szCs w:val="16"/>
                      <w:lang w:eastAsia="zh-CN"/>
                    </w:rPr>
                    <w:t>UMa</w:t>
                  </w:r>
                  <w:proofErr w:type="spellEnd"/>
                  <w:r w:rsidRPr="008F27C3">
                    <w:rPr>
                      <w:sz w:val="16"/>
                      <w:szCs w:val="16"/>
                      <w:lang w:eastAsia="zh-CN"/>
                    </w:rPr>
                    <w:t xml:space="preserve">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F85041" w14:textId="77777777" w:rsidR="00AE01BE" w:rsidRPr="008F27C3" w:rsidRDefault="00AE01BE" w:rsidP="008F27C3">
                  <w:pPr>
                    <w:keepNext/>
                    <w:widowControl w:val="0"/>
                    <w:spacing w:before="0" w:after="0" w:line="240" w:lineRule="auto"/>
                    <w:jc w:val="center"/>
                    <w:rPr>
                      <w:sz w:val="16"/>
                      <w:szCs w:val="16"/>
                      <w:lang w:eastAsia="zh-CN"/>
                    </w:rPr>
                  </w:pPr>
                  <w:proofErr w:type="spellStart"/>
                  <w:r w:rsidRPr="008F27C3">
                    <w:rPr>
                      <w:sz w:val="16"/>
                      <w:szCs w:val="16"/>
                      <w:lang w:eastAsia="zh-CN"/>
                    </w:rPr>
                    <w:t>UMa</w:t>
                  </w:r>
                  <w:proofErr w:type="spellEnd"/>
                  <w:r w:rsidRPr="008F27C3">
                    <w:rPr>
                      <w:sz w:val="16"/>
                      <w:szCs w:val="16"/>
                      <w:lang w:eastAsia="zh-CN"/>
                    </w:rPr>
                    <w:t xml:space="preserve"> @13 GHz</w:t>
                  </w:r>
                </w:p>
              </w:tc>
            </w:tr>
            <w:tr w:rsidR="00AE01BE" w:rsidRPr="008F27C3" w14:paraId="08A5BF9E"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E04680" w14:textId="77777777" w:rsidR="00AE01BE" w:rsidRPr="008F27C3" w:rsidRDefault="00AE01BE" w:rsidP="008F27C3">
                  <w:pPr>
                    <w:keepNext/>
                    <w:widowControl w:val="0"/>
                    <w:spacing w:before="0" w:after="0" w:line="240" w:lineRule="auto"/>
                    <w:jc w:val="center"/>
                    <w:rPr>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FD6E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106F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5D9C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04D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r>
            <w:tr w:rsidR="00AE01BE" w:rsidRPr="008F27C3" w14:paraId="55470CEF"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B4B377"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5B66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4221B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13729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1F1AC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528ED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3FC7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CD70A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65E9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r>
            <w:tr w:rsidR="00AE01BE" w:rsidRPr="008F27C3" w14:paraId="76B7BD6C"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C81D5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Delay spread (DS)</w:t>
                  </w:r>
                  <w:r w:rsidRPr="008F27C3">
                    <w:rPr>
                      <w:sz w:val="16"/>
                      <w:szCs w:val="16"/>
                      <w:lang w:eastAsia="zh-CN"/>
                    </w:rPr>
                    <w:br/>
                  </w:r>
                  <w:proofErr w:type="spellStart"/>
                  <w:r w:rsidRPr="008F27C3">
                    <w:rPr>
                      <w:sz w:val="16"/>
                      <w:szCs w:val="16"/>
                      <w:lang w:eastAsia="zh-CN"/>
                    </w:rPr>
                    <w:t>lgDS</w:t>
                  </w:r>
                  <w:proofErr w:type="spellEnd"/>
                  <w:r w:rsidRPr="008F27C3">
                    <w:rPr>
                      <w:sz w:val="16"/>
                      <w:szCs w:val="16"/>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1B723F" w14:textId="0629E924"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8FA9F3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21BB1A5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21EF0E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6B04290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19A73DA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3FF4DB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2F84621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04B389B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-7.12</w:t>
                  </w:r>
                </w:p>
              </w:tc>
            </w:tr>
            <w:tr w:rsidR="00AE01BE" w:rsidRPr="008F27C3" w14:paraId="1411DD5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AC70F"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E3307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74C6160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6E48C7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791FAD0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4F3DC64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0FEC587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790A18A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35FC510"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5C17B1EE"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76.2</w:t>
                  </w:r>
                </w:p>
              </w:tc>
            </w:tr>
            <w:tr w:rsidR="00AE01BE" w:rsidRPr="008F27C3" w14:paraId="38673E6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6613D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1353BA" w14:textId="41F20293"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77FEAC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15D9BF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5F35593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1CACE1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F58DC5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7F09E34C"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3961D7D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79A1347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0.42</w:t>
                  </w:r>
                </w:p>
              </w:tc>
            </w:tr>
            <w:tr w:rsidR="00AE01BE" w:rsidRPr="008F27C3" w14:paraId="4ECD378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D2E39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AOD spread (ASD)</w:t>
                  </w:r>
                  <w:r w:rsidRPr="008F27C3">
                    <w:rPr>
                      <w:sz w:val="16"/>
                      <w:szCs w:val="16"/>
                      <w:lang w:eastAsia="zh-CN"/>
                    </w:rPr>
                    <w:br/>
                  </w:r>
                  <w:proofErr w:type="spellStart"/>
                  <w:r w:rsidRPr="008F27C3">
                    <w:rPr>
                      <w:sz w:val="16"/>
                      <w:szCs w:val="16"/>
                      <w:lang w:eastAsia="zh-CN"/>
                    </w:rPr>
                    <w:t>lgASD</w:t>
                  </w:r>
                  <w:proofErr w:type="spellEnd"/>
                  <w:r w:rsidRPr="008F27C3">
                    <w:rPr>
                      <w:sz w:val="16"/>
                      <w:szCs w:val="16"/>
                      <w:lang w:eastAsia="zh-CN"/>
                    </w:rPr>
                    <w:t>=log10(ASD/1°)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720BB3" w14:textId="12BFA10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6377E9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567" w:type="dxa"/>
                  <w:tcBorders>
                    <w:top w:val="single" w:sz="4" w:space="0" w:color="auto"/>
                    <w:left w:val="single" w:sz="4" w:space="0" w:color="auto"/>
                    <w:bottom w:val="single" w:sz="4" w:space="0" w:color="auto"/>
                    <w:right w:val="single" w:sz="4" w:space="0" w:color="auto"/>
                  </w:tcBorders>
                  <w:vAlign w:val="center"/>
                </w:tcPr>
                <w:p w14:paraId="4A01036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6" w:type="dxa"/>
                  <w:tcBorders>
                    <w:top w:val="single" w:sz="4" w:space="0" w:color="auto"/>
                    <w:left w:val="single" w:sz="4" w:space="0" w:color="auto"/>
                    <w:bottom w:val="single" w:sz="4" w:space="0" w:color="auto"/>
                    <w:right w:val="single" w:sz="4" w:space="0" w:color="auto"/>
                  </w:tcBorders>
                  <w:vAlign w:val="center"/>
                </w:tcPr>
                <w:p w14:paraId="23ED8E5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0.82</w:t>
                  </w:r>
                </w:p>
              </w:tc>
              <w:tc>
                <w:tcPr>
                  <w:tcW w:w="567" w:type="dxa"/>
                  <w:tcBorders>
                    <w:top w:val="single" w:sz="4" w:space="0" w:color="auto"/>
                    <w:left w:val="single" w:sz="4" w:space="0" w:color="auto"/>
                    <w:bottom w:val="single" w:sz="4" w:space="0" w:color="auto"/>
                    <w:right w:val="single" w:sz="4" w:space="0" w:color="auto"/>
                  </w:tcBorders>
                  <w:vAlign w:val="center"/>
                </w:tcPr>
                <w:p w14:paraId="6B7B8C3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1.26</w:t>
                  </w:r>
                </w:p>
              </w:tc>
              <w:tc>
                <w:tcPr>
                  <w:tcW w:w="425" w:type="dxa"/>
                  <w:tcBorders>
                    <w:top w:val="single" w:sz="4" w:space="0" w:color="auto"/>
                    <w:left w:val="single" w:sz="4" w:space="0" w:color="auto"/>
                    <w:bottom w:val="single" w:sz="4" w:space="0" w:color="auto"/>
                    <w:right w:val="single" w:sz="4" w:space="0" w:color="auto"/>
                  </w:tcBorders>
                  <w:vAlign w:val="center"/>
                </w:tcPr>
                <w:p w14:paraId="7DBEA1D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1.18</w:t>
                  </w:r>
                </w:p>
              </w:tc>
              <w:tc>
                <w:tcPr>
                  <w:tcW w:w="567" w:type="dxa"/>
                  <w:tcBorders>
                    <w:top w:val="single" w:sz="4" w:space="0" w:color="auto"/>
                    <w:left w:val="single" w:sz="4" w:space="0" w:color="auto"/>
                    <w:bottom w:val="single" w:sz="4" w:space="0" w:color="auto"/>
                    <w:right w:val="single" w:sz="4" w:space="0" w:color="auto"/>
                  </w:tcBorders>
                  <w:vAlign w:val="center"/>
                </w:tcPr>
                <w:p w14:paraId="1553DE8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1.37</w:t>
                  </w:r>
                </w:p>
              </w:tc>
              <w:tc>
                <w:tcPr>
                  <w:tcW w:w="425" w:type="dxa"/>
                  <w:tcBorders>
                    <w:top w:val="single" w:sz="4" w:space="0" w:color="auto"/>
                    <w:left w:val="single" w:sz="4" w:space="0" w:color="auto"/>
                    <w:bottom w:val="single" w:sz="4" w:space="0" w:color="auto"/>
                    <w:right w:val="single" w:sz="4" w:space="0" w:color="auto"/>
                  </w:tcBorders>
                  <w:vAlign w:val="center"/>
                </w:tcPr>
                <w:p w14:paraId="4D8C625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1DA49AA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1.25</w:t>
                  </w:r>
                </w:p>
              </w:tc>
            </w:tr>
            <w:tr w:rsidR="00AE01BE" w:rsidRPr="008F27C3" w14:paraId="5A0867D7"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D92258"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07690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15604D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567" w:type="dxa"/>
                  <w:tcBorders>
                    <w:top w:val="single" w:sz="4" w:space="0" w:color="auto"/>
                    <w:left w:val="single" w:sz="4" w:space="0" w:color="auto"/>
                    <w:bottom w:val="single" w:sz="4" w:space="0" w:color="auto"/>
                    <w:right w:val="single" w:sz="4" w:space="0" w:color="auto"/>
                  </w:tcBorders>
                  <w:vAlign w:val="center"/>
                </w:tcPr>
                <w:p w14:paraId="7C03B1B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25.7</w:t>
                  </w:r>
                </w:p>
              </w:tc>
              <w:tc>
                <w:tcPr>
                  <w:tcW w:w="426" w:type="dxa"/>
                  <w:tcBorders>
                    <w:top w:val="single" w:sz="4" w:space="0" w:color="auto"/>
                    <w:left w:val="single" w:sz="4" w:space="0" w:color="auto"/>
                    <w:bottom w:val="single" w:sz="4" w:space="0" w:color="auto"/>
                    <w:right w:val="single" w:sz="4" w:space="0" w:color="auto"/>
                  </w:tcBorders>
                  <w:vAlign w:val="center"/>
                </w:tcPr>
                <w:p w14:paraId="34C6D4D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6.6</w:t>
                  </w:r>
                </w:p>
              </w:tc>
              <w:tc>
                <w:tcPr>
                  <w:tcW w:w="567" w:type="dxa"/>
                  <w:tcBorders>
                    <w:top w:val="single" w:sz="4" w:space="0" w:color="auto"/>
                    <w:left w:val="single" w:sz="4" w:space="0" w:color="auto"/>
                    <w:bottom w:val="single" w:sz="4" w:space="0" w:color="auto"/>
                    <w:right w:val="single" w:sz="4" w:space="0" w:color="auto"/>
                  </w:tcBorders>
                  <w:vAlign w:val="center"/>
                </w:tcPr>
                <w:p w14:paraId="4ADFF7AC"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18.2</w:t>
                  </w:r>
                </w:p>
              </w:tc>
              <w:tc>
                <w:tcPr>
                  <w:tcW w:w="425" w:type="dxa"/>
                  <w:tcBorders>
                    <w:top w:val="single" w:sz="4" w:space="0" w:color="auto"/>
                    <w:left w:val="single" w:sz="4" w:space="0" w:color="auto"/>
                    <w:bottom w:val="single" w:sz="4" w:space="0" w:color="auto"/>
                    <w:right w:val="single" w:sz="4" w:space="0" w:color="auto"/>
                  </w:tcBorders>
                  <w:vAlign w:val="center"/>
                </w:tcPr>
                <w:p w14:paraId="0D2D6AD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15.3</w:t>
                  </w:r>
                </w:p>
              </w:tc>
              <w:tc>
                <w:tcPr>
                  <w:tcW w:w="567" w:type="dxa"/>
                  <w:tcBorders>
                    <w:top w:val="single" w:sz="4" w:space="0" w:color="auto"/>
                    <w:left w:val="single" w:sz="4" w:space="0" w:color="auto"/>
                    <w:bottom w:val="single" w:sz="4" w:space="0" w:color="auto"/>
                    <w:right w:val="single" w:sz="4" w:space="0" w:color="auto"/>
                  </w:tcBorders>
                  <w:vAlign w:val="center"/>
                </w:tcPr>
                <w:p w14:paraId="226856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23.6</w:t>
                  </w:r>
                </w:p>
              </w:tc>
              <w:tc>
                <w:tcPr>
                  <w:tcW w:w="425" w:type="dxa"/>
                  <w:tcBorders>
                    <w:top w:val="single" w:sz="4" w:space="0" w:color="auto"/>
                    <w:left w:val="single" w:sz="4" w:space="0" w:color="auto"/>
                    <w:bottom w:val="single" w:sz="4" w:space="0" w:color="auto"/>
                    <w:right w:val="single" w:sz="4" w:space="0" w:color="auto"/>
                  </w:tcBorders>
                  <w:vAlign w:val="center"/>
                </w:tcPr>
                <w:p w14:paraId="17BA2769" w14:textId="77777777" w:rsidR="00AE01BE" w:rsidRPr="008F27C3" w:rsidRDefault="00AE01BE" w:rsidP="008F27C3">
                  <w:pPr>
                    <w:keepNext/>
                    <w:widowControl w:val="0"/>
                    <w:spacing w:before="0" w:after="0" w:line="240" w:lineRule="auto"/>
                    <w:jc w:val="center"/>
                    <w:rPr>
                      <w:color w:val="FF0000"/>
                      <w:sz w:val="16"/>
                      <w:szCs w:val="16"/>
                    </w:rPr>
                  </w:pPr>
                  <w:r w:rsidRPr="008F27C3">
                    <w:rPr>
                      <w:sz w:val="16"/>
                      <w:szCs w:val="16"/>
                    </w:rPr>
                    <w:t>12.1</w:t>
                  </w:r>
                </w:p>
              </w:tc>
              <w:tc>
                <w:tcPr>
                  <w:tcW w:w="567" w:type="dxa"/>
                  <w:tcBorders>
                    <w:top w:val="single" w:sz="4" w:space="0" w:color="auto"/>
                    <w:left w:val="single" w:sz="4" w:space="0" w:color="auto"/>
                    <w:bottom w:val="single" w:sz="4" w:space="0" w:color="auto"/>
                    <w:right w:val="single" w:sz="4" w:space="0" w:color="auto"/>
                  </w:tcBorders>
                  <w:vAlign w:val="center"/>
                </w:tcPr>
                <w:p w14:paraId="5B86B631"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17.9</w:t>
                  </w:r>
                </w:p>
              </w:tc>
            </w:tr>
            <w:tr w:rsidR="00AE01BE" w:rsidRPr="008F27C3" w14:paraId="00EA93C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848E7B"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5AC352" w14:textId="73F1A169"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14041B4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C980BD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6" w:type="dxa"/>
                  <w:tcBorders>
                    <w:top w:val="single" w:sz="4" w:space="0" w:color="auto"/>
                    <w:left w:val="single" w:sz="4" w:space="0" w:color="auto"/>
                    <w:bottom w:val="single" w:sz="4" w:space="0" w:color="auto"/>
                    <w:right w:val="single" w:sz="4" w:space="0" w:color="auto"/>
                  </w:tcBorders>
                  <w:vAlign w:val="center"/>
                </w:tcPr>
                <w:p w14:paraId="700B6A7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100EB3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0.27</w:t>
                  </w:r>
                </w:p>
              </w:tc>
              <w:tc>
                <w:tcPr>
                  <w:tcW w:w="425" w:type="dxa"/>
                  <w:tcBorders>
                    <w:top w:val="single" w:sz="4" w:space="0" w:color="auto"/>
                    <w:left w:val="single" w:sz="4" w:space="0" w:color="auto"/>
                    <w:bottom w:val="single" w:sz="4" w:space="0" w:color="auto"/>
                    <w:right w:val="single" w:sz="4" w:space="0" w:color="auto"/>
                  </w:tcBorders>
                  <w:vAlign w:val="center"/>
                </w:tcPr>
                <w:p w14:paraId="1B4B900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3CE1B64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3A1AEE0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0.21</w:t>
                  </w:r>
                </w:p>
              </w:tc>
              <w:tc>
                <w:tcPr>
                  <w:tcW w:w="567" w:type="dxa"/>
                  <w:tcBorders>
                    <w:top w:val="single" w:sz="4" w:space="0" w:color="auto"/>
                    <w:left w:val="single" w:sz="4" w:space="0" w:color="auto"/>
                    <w:bottom w:val="single" w:sz="4" w:space="0" w:color="auto"/>
                    <w:right w:val="single" w:sz="4" w:space="0" w:color="auto"/>
                  </w:tcBorders>
                  <w:vAlign w:val="center"/>
                </w:tcPr>
                <w:p w14:paraId="3629E95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w:t>
                  </w:r>
                </w:p>
              </w:tc>
            </w:tr>
            <w:tr w:rsidR="00AE01BE" w:rsidRPr="008F27C3" w14:paraId="53C741E8"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3481A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AOA spread (ASA)</w:t>
                  </w:r>
                  <w:r w:rsidRPr="008F27C3">
                    <w:rPr>
                      <w:sz w:val="16"/>
                      <w:szCs w:val="16"/>
                      <w:lang w:eastAsia="zh-CN"/>
                    </w:rPr>
                    <w:br/>
                  </w:r>
                  <w:proofErr w:type="spellStart"/>
                  <w:r w:rsidRPr="008F27C3">
                    <w:rPr>
                      <w:sz w:val="16"/>
                      <w:szCs w:val="16"/>
                      <w:lang w:eastAsia="zh-CN"/>
                    </w:rPr>
                    <w:t>lgASA</w:t>
                  </w:r>
                  <w:proofErr w:type="spellEnd"/>
                  <w:r w:rsidRPr="008F27C3">
                    <w:rPr>
                      <w:sz w:val="16"/>
                      <w:szCs w:val="16"/>
                      <w:lang w:eastAsia="zh-CN"/>
                    </w:rPr>
                    <w:t>=log10(ASA/1°)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5EB244" w14:textId="44405A7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12E9D4C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F9412A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E9BA9D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1.67</w:t>
                  </w:r>
                </w:p>
              </w:tc>
              <w:tc>
                <w:tcPr>
                  <w:tcW w:w="567" w:type="dxa"/>
                  <w:tcBorders>
                    <w:top w:val="single" w:sz="4" w:space="0" w:color="auto"/>
                    <w:left w:val="single" w:sz="4" w:space="0" w:color="auto"/>
                    <w:bottom w:val="single" w:sz="4" w:space="0" w:color="auto"/>
                    <w:right w:val="single" w:sz="4" w:space="0" w:color="auto"/>
                  </w:tcBorders>
                  <w:vAlign w:val="center"/>
                </w:tcPr>
                <w:p w14:paraId="14D07B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1.72</w:t>
                  </w:r>
                </w:p>
              </w:tc>
              <w:tc>
                <w:tcPr>
                  <w:tcW w:w="425" w:type="dxa"/>
                  <w:tcBorders>
                    <w:top w:val="single" w:sz="4" w:space="0" w:color="auto"/>
                    <w:left w:val="single" w:sz="4" w:space="0" w:color="auto"/>
                    <w:bottom w:val="single" w:sz="4" w:space="0" w:color="auto"/>
                    <w:right w:val="single" w:sz="4" w:space="0" w:color="auto"/>
                  </w:tcBorders>
                  <w:vAlign w:val="center"/>
                </w:tcPr>
                <w:p w14:paraId="1D1AB2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42D66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1.78</w:t>
                  </w:r>
                </w:p>
              </w:tc>
              <w:tc>
                <w:tcPr>
                  <w:tcW w:w="425" w:type="dxa"/>
                  <w:tcBorders>
                    <w:top w:val="single" w:sz="4" w:space="0" w:color="auto"/>
                    <w:left w:val="single" w:sz="4" w:space="0" w:color="auto"/>
                    <w:bottom w:val="single" w:sz="4" w:space="0" w:color="auto"/>
                    <w:right w:val="single" w:sz="4" w:space="0" w:color="auto"/>
                  </w:tcBorders>
                  <w:vAlign w:val="center"/>
                </w:tcPr>
                <w:p w14:paraId="7CCE9F2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DBC16E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194766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383EA5"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C7FFD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9AF4C1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25065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72.4</w:t>
                  </w:r>
                </w:p>
              </w:tc>
              <w:tc>
                <w:tcPr>
                  <w:tcW w:w="426" w:type="dxa"/>
                  <w:tcBorders>
                    <w:top w:val="single" w:sz="4" w:space="0" w:color="auto"/>
                    <w:left w:val="single" w:sz="4" w:space="0" w:color="auto"/>
                    <w:bottom w:val="single" w:sz="4" w:space="0" w:color="auto"/>
                    <w:right w:val="single" w:sz="4" w:space="0" w:color="auto"/>
                  </w:tcBorders>
                  <w:vAlign w:val="center"/>
                </w:tcPr>
                <w:p w14:paraId="7EED9658"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46.8</w:t>
                  </w:r>
                </w:p>
              </w:tc>
              <w:tc>
                <w:tcPr>
                  <w:tcW w:w="567" w:type="dxa"/>
                  <w:tcBorders>
                    <w:top w:val="single" w:sz="4" w:space="0" w:color="auto"/>
                    <w:left w:val="single" w:sz="4" w:space="0" w:color="auto"/>
                    <w:bottom w:val="single" w:sz="4" w:space="0" w:color="auto"/>
                    <w:right w:val="single" w:sz="4" w:space="0" w:color="auto"/>
                  </w:tcBorders>
                  <w:vAlign w:val="center"/>
                </w:tcPr>
                <w:p w14:paraId="7BADBD4E"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52.5</w:t>
                  </w:r>
                </w:p>
              </w:tc>
              <w:tc>
                <w:tcPr>
                  <w:tcW w:w="425" w:type="dxa"/>
                  <w:tcBorders>
                    <w:top w:val="single" w:sz="4" w:space="0" w:color="auto"/>
                    <w:left w:val="single" w:sz="4" w:space="0" w:color="auto"/>
                    <w:bottom w:val="single" w:sz="4" w:space="0" w:color="auto"/>
                    <w:right w:val="single" w:sz="4" w:space="0" w:color="auto"/>
                  </w:tcBorders>
                  <w:vAlign w:val="center"/>
                </w:tcPr>
                <w:p w14:paraId="5344459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7D2F374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60.2</w:t>
                  </w:r>
                </w:p>
              </w:tc>
              <w:tc>
                <w:tcPr>
                  <w:tcW w:w="425" w:type="dxa"/>
                  <w:tcBorders>
                    <w:top w:val="single" w:sz="4" w:space="0" w:color="auto"/>
                    <w:left w:val="single" w:sz="4" w:space="0" w:color="auto"/>
                    <w:bottom w:val="single" w:sz="4" w:space="0" w:color="auto"/>
                    <w:right w:val="single" w:sz="4" w:space="0" w:color="auto"/>
                  </w:tcBorders>
                  <w:vAlign w:val="center"/>
                </w:tcPr>
                <w:p w14:paraId="1768952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22FDF4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381E788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8F840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8808B" w14:textId="6A859048"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21F82E5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49166AE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0.11</w:t>
                  </w:r>
                </w:p>
              </w:tc>
              <w:tc>
                <w:tcPr>
                  <w:tcW w:w="426" w:type="dxa"/>
                  <w:tcBorders>
                    <w:top w:val="single" w:sz="4" w:space="0" w:color="auto"/>
                    <w:left w:val="single" w:sz="4" w:space="0" w:color="auto"/>
                    <w:bottom w:val="single" w:sz="4" w:space="0" w:color="auto"/>
                    <w:right w:val="single" w:sz="4" w:space="0" w:color="auto"/>
                  </w:tcBorders>
                  <w:vAlign w:val="center"/>
                </w:tcPr>
                <w:p w14:paraId="7C106C6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0.19</w:t>
                  </w:r>
                </w:p>
              </w:tc>
              <w:tc>
                <w:tcPr>
                  <w:tcW w:w="567" w:type="dxa"/>
                  <w:tcBorders>
                    <w:top w:val="single" w:sz="4" w:space="0" w:color="auto"/>
                    <w:left w:val="single" w:sz="4" w:space="0" w:color="auto"/>
                    <w:bottom w:val="single" w:sz="4" w:space="0" w:color="auto"/>
                    <w:right w:val="single" w:sz="4" w:space="0" w:color="auto"/>
                  </w:tcBorders>
                  <w:vAlign w:val="center"/>
                </w:tcPr>
                <w:p w14:paraId="1D1B534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0.15</w:t>
                  </w:r>
                </w:p>
              </w:tc>
              <w:tc>
                <w:tcPr>
                  <w:tcW w:w="425" w:type="dxa"/>
                  <w:tcBorders>
                    <w:top w:val="single" w:sz="4" w:space="0" w:color="auto"/>
                    <w:left w:val="single" w:sz="4" w:space="0" w:color="auto"/>
                    <w:bottom w:val="single" w:sz="4" w:space="0" w:color="auto"/>
                    <w:right w:val="single" w:sz="4" w:space="0" w:color="auto"/>
                  </w:tcBorders>
                  <w:vAlign w:val="center"/>
                </w:tcPr>
                <w:p w14:paraId="3C56BCE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669A029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0.11</w:t>
                  </w:r>
                </w:p>
              </w:tc>
              <w:tc>
                <w:tcPr>
                  <w:tcW w:w="425" w:type="dxa"/>
                  <w:tcBorders>
                    <w:top w:val="single" w:sz="4" w:space="0" w:color="auto"/>
                    <w:left w:val="single" w:sz="4" w:space="0" w:color="auto"/>
                    <w:bottom w:val="single" w:sz="4" w:space="0" w:color="auto"/>
                    <w:right w:val="single" w:sz="4" w:space="0" w:color="auto"/>
                  </w:tcBorders>
                  <w:vAlign w:val="center"/>
                </w:tcPr>
                <w:p w14:paraId="3D636EA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A98847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7ABB2EB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204A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ZOD spread (ZSD)</w:t>
                  </w:r>
                  <w:r w:rsidRPr="008F27C3">
                    <w:rPr>
                      <w:sz w:val="16"/>
                      <w:szCs w:val="16"/>
                      <w:lang w:eastAsia="zh-CN"/>
                    </w:rPr>
                    <w:br/>
                  </w:r>
                  <w:proofErr w:type="spellStart"/>
                  <w:r w:rsidRPr="008F27C3">
                    <w:rPr>
                      <w:sz w:val="16"/>
                      <w:szCs w:val="16"/>
                      <w:lang w:eastAsia="zh-CN"/>
                    </w:rPr>
                    <w:t>lgZSD</w:t>
                  </w:r>
                  <w:proofErr w:type="spellEnd"/>
                  <w:r w:rsidRPr="008F27C3">
                    <w:rPr>
                      <w:sz w:val="16"/>
                      <w:szCs w:val="16"/>
                      <w:lang w:eastAsia="zh-CN"/>
                    </w:rPr>
                    <w:t>=log10(ZSD/1°)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79EE1C" w14:textId="27CF59C5"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4CB087C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2B55D4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0.69</w:t>
                  </w:r>
                </w:p>
              </w:tc>
              <w:tc>
                <w:tcPr>
                  <w:tcW w:w="426" w:type="dxa"/>
                  <w:tcBorders>
                    <w:top w:val="single" w:sz="4" w:space="0" w:color="auto"/>
                    <w:left w:val="single" w:sz="4" w:space="0" w:color="auto"/>
                    <w:bottom w:val="single" w:sz="4" w:space="0" w:color="auto"/>
                    <w:right w:val="single" w:sz="4" w:space="0" w:color="auto"/>
                  </w:tcBorders>
                  <w:vAlign w:val="center"/>
                </w:tcPr>
                <w:p w14:paraId="16D1B1D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w:t>
                  </w:r>
                </w:p>
              </w:tc>
              <w:tc>
                <w:tcPr>
                  <w:tcW w:w="567" w:type="dxa"/>
                  <w:tcBorders>
                    <w:top w:val="single" w:sz="4" w:space="0" w:color="auto"/>
                    <w:left w:val="single" w:sz="4" w:space="0" w:color="auto"/>
                    <w:bottom w:val="single" w:sz="4" w:space="0" w:color="auto"/>
                    <w:right w:val="single" w:sz="4" w:space="0" w:color="auto"/>
                  </w:tcBorders>
                  <w:vAlign w:val="center"/>
                </w:tcPr>
                <w:p w14:paraId="059F3D4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0.78</w:t>
                  </w:r>
                </w:p>
              </w:tc>
              <w:tc>
                <w:tcPr>
                  <w:tcW w:w="425" w:type="dxa"/>
                  <w:tcBorders>
                    <w:top w:val="single" w:sz="4" w:space="0" w:color="auto"/>
                    <w:left w:val="single" w:sz="4" w:space="0" w:color="auto"/>
                    <w:bottom w:val="single" w:sz="4" w:space="0" w:color="auto"/>
                    <w:right w:val="single" w:sz="4" w:space="0" w:color="auto"/>
                  </w:tcBorders>
                  <w:vAlign w:val="center"/>
                </w:tcPr>
                <w:p w14:paraId="48FE6F8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40AA593"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0.69</w:t>
                  </w:r>
                </w:p>
              </w:tc>
              <w:tc>
                <w:tcPr>
                  <w:tcW w:w="425" w:type="dxa"/>
                  <w:tcBorders>
                    <w:top w:val="single" w:sz="4" w:space="0" w:color="auto"/>
                    <w:left w:val="single" w:sz="4" w:space="0" w:color="auto"/>
                    <w:bottom w:val="single" w:sz="4" w:space="0" w:color="auto"/>
                    <w:right w:val="single" w:sz="4" w:space="0" w:color="auto"/>
                  </w:tcBorders>
                  <w:vAlign w:val="center"/>
                </w:tcPr>
                <w:p w14:paraId="077EF66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0.68</w:t>
                  </w:r>
                </w:p>
              </w:tc>
              <w:tc>
                <w:tcPr>
                  <w:tcW w:w="567" w:type="dxa"/>
                  <w:tcBorders>
                    <w:top w:val="single" w:sz="4" w:space="0" w:color="auto"/>
                    <w:left w:val="single" w:sz="4" w:space="0" w:color="auto"/>
                    <w:bottom w:val="single" w:sz="4" w:space="0" w:color="auto"/>
                    <w:right w:val="single" w:sz="4" w:space="0" w:color="auto"/>
                  </w:tcBorders>
                  <w:vAlign w:val="center"/>
                </w:tcPr>
                <w:p w14:paraId="2CC0C7B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0.83</w:t>
                  </w:r>
                </w:p>
              </w:tc>
            </w:tr>
            <w:tr w:rsidR="00AE01BE" w:rsidRPr="008F27C3" w14:paraId="50DBC8F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D18BE"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AB3C9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D413C2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AADC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4.9</w:t>
                  </w:r>
                </w:p>
              </w:tc>
              <w:tc>
                <w:tcPr>
                  <w:tcW w:w="426" w:type="dxa"/>
                  <w:tcBorders>
                    <w:top w:val="single" w:sz="4" w:space="0" w:color="auto"/>
                    <w:left w:val="single" w:sz="4" w:space="0" w:color="auto"/>
                    <w:bottom w:val="single" w:sz="4" w:space="0" w:color="auto"/>
                    <w:right w:val="single" w:sz="4" w:space="0" w:color="auto"/>
                  </w:tcBorders>
                  <w:vAlign w:val="center"/>
                </w:tcPr>
                <w:p w14:paraId="37616A5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5</w:t>
                  </w:r>
                </w:p>
              </w:tc>
              <w:tc>
                <w:tcPr>
                  <w:tcW w:w="567" w:type="dxa"/>
                  <w:tcBorders>
                    <w:top w:val="single" w:sz="4" w:space="0" w:color="auto"/>
                    <w:left w:val="single" w:sz="4" w:space="0" w:color="auto"/>
                    <w:bottom w:val="single" w:sz="4" w:space="0" w:color="auto"/>
                    <w:right w:val="single" w:sz="4" w:space="0" w:color="auto"/>
                  </w:tcBorders>
                  <w:vAlign w:val="center"/>
                </w:tcPr>
                <w:p w14:paraId="2F386F3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w:t>
                  </w:r>
                </w:p>
              </w:tc>
              <w:tc>
                <w:tcPr>
                  <w:tcW w:w="425" w:type="dxa"/>
                  <w:tcBorders>
                    <w:top w:val="single" w:sz="4" w:space="0" w:color="auto"/>
                    <w:left w:val="single" w:sz="4" w:space="0" w:color="auto"/>
                    <w:bottom w:val="single" w:sz="4" w:space="0" w:color="auto"/>
                    <w:right w:val="single" w:sz="4" w:space="0" w:color="auto"/>
                  </w:tcBorders>
                  <w:vAlign w:val="center"/>
                </w:tcPr>
                <w:p w14:paraId="231001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80528A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4.9</w:t>
                  </w:r>
                </w:p>
              </w:tc>
              <w:tc>
                <w:tcPr>
                  <w:tcW w:w="425" w:type="dxa"/>
                  <w:tcBorders>
                    <w:top w:val="single" w:sz="4" w:space="0" w:color="auto"/>
                    <w:left w:val="single" w:sz="4" w:space="0" w:color="auto"/>
                    <w:bottom w:val="single" w:sz="4" w:space="0" w:color="auto"/>
                    <w:right w:val="single" w:sz="4" w:space="0" w:color="auto"/>
                  </w:tcBorders>
                  <w:vAlign w:val="center"/>
                </w:tcPr>
                <w:p w14:paraId="38F5CC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4.8</w:t>
                  </w:r>
                </w:p>
              </w:tc>
              <w:tc>
                <w:tcPr>
                  <w:tcW w:w="567" w:type="dxa"/>
                  <w:tcBorders>
                    <w:top w:val="single" w:sz="4" w:space="0" w:color="auto"/>
                    <w:left w:val="single" w:sz="4" w:space="0" w:color="auto"/>
                    <w:bottom w:val="single" w:sz="4" w:space="0" w:color="auto"/>
                    <w:right w:val="single" w:sz="4" w:space="0" w:color="auto"/>
                  </w:tcBorders>
                  <w:vAlign w:val="center"/>
                </w:tcPr>
                <w:p w14:paraId="48B48840"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6.8</w:t>
                  </w:r>
                </w:p>
              </w:tc>
            </w:tr>
            <w:tr w:rsidR="00AE01BE" w:rsidRPr="008F27C3" w14:paraId="2BC51A6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BA14D6"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BE0C70" w14:textId="7E53EB86"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8F0157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w:t>
                  </w:r>
                </w:p>
              </w:tc>
              <w:tc>
                <w:tcPr>
                  <w:tcW w:w="567" w:type="dxa"/>
                  <w:tcBorders>
                    <w:top w:val="single" w:sz="4" w:space="0" w:color="auto"/>
                    <w:left w:val="single" w:sz="4" w:space="0" w:color="auto"/>
                    <w:bottom w:val="single" w:sz="4" w:space="0" w:color="auto"/>
                    <w:right w:val="single" w:sz="4" w:space="0" w:color="auto"/>
                  </w:tcBorders>
                  <w:vAlign w:val="center"/>
                </w:tcPr>
                <w:p w14:paraId="5D73EB3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0.49</w:t>
                  </w:r>
                </w:p>
              </w:tc>
              <w:tc>
                <w:tcPr>
                  <w:tcW w:w="426" w:type="dxa"/>
                  <w:tcBorders>
                    <w:top w:val="single" w:sz="4" w:space="0" w:color="auto"/>
                    <w:left w:val="single" w:sz="4" w:space="0" w:color="auto"/>
                    <w:bottom w:val="single" w:sz="4" w:space="0" w:color="auto"/>
                    <w:right w:val="single" w:sz="4" w:space="0" w:color="auto"/>
                  </w:tcBorders>
                  <w:vAlign w:val="center"/>
                </w:tcPr>
                <w:p w14:paraId="4313824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0.33</w:t>
                  </w:r>
                </w:p>
              </w:tc>
              <w:tc>
                <w:tcPr>
                  <w:tcW w:w="567" w:type="dxa"/>
                  <w:tcBorders>
                    <w:top w:val="single" w:sz="4" w:space="0" w:color="auto"/>
                    <w:left w:val="single" w:sz="4" w:space="0" w:color="auto"/>
                    <w:bottom w:val="single" w:sz="4" w:space="0" w:color="auto"/>
                    <w:right w:val="single" w:sz="4" w:space="0" w:color="auto"/>
                  </w:tcBorders>
                  <w:vAlign w:val="center"/>
                </w:tcPr>
                <w:p w14:paraId="5E79F42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0.34</w:t>
                  </w:r>
                </w:p>
              </w:tc>
              <w:tc>
                <w:tcPr>
                  <w:tcW w:w="425" w:type="dxa"/>
                  <w:tcBorders>
                    <w:top w:val="single" w:sz="4" w:space="0" w:color="auto"/>
                    <w:left w:val="single" w:sz="4" w:space="0" w:color="auto"/>
                    <w:bottom w:val="single" w:sz="4" w:space="0" w:color="auto"/>
                    <w:right w:val="single" w:sz="4" w:space="0" w:color="auto"/>
                  </w:tcBorders>
                  <w:vAlign w:val="center"/>
                </w:tcPr>
                <w:p w14:paraId="07992B0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0.40</w:t>
                  </w:r>
                </w:p>
              </w:tc>
              <w:tc>
                <w:tcPr>
                  <w:tcW w:w="567" w:type="dxa"/>
                  <w:tcBorders>
                    <w:top w:val="single" w:sz="4" w:space="0" w:color="auto"/>
                    <w:left w:val="single" w:sz="4" w:space="0" w:color="auto"/>
                    <w:bottom w:val="single" w:sz="4" w:space="0" w:color="auto"/>
                    <w:right w:val="single" w:sz="4" w:space="0" w:color="auto"/>
                  </w:tcBorders>
                  <w:vAlign w:val="center"/>
                </w:tcPr>
                <w:p w14:paraId="1A148CB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0.49</w:t>
                  </w:r>
                </w:p>
              </w:tc>
              <w:tc>
                <w:tcPr>
                  <w:tcW w:w="425" w:type="dxa"/>
                  <w:tcBorders>
                    <w:top w:val="single" w:sz="4" w:space="0" w:color="auto"/>
                    <w:left w:val="single" w:sz="4" w:space="0" w:color="auto"/>
                    <w:bottom w:val="single" w:sz="4" w:space="0" w:color="auto"/>
                    <w:right w:val="single" w:sz="4" w:space="0" w:color="auto"/>
                  </w:tcBorders>
                  <w:vAlign w:val="center"/>
                </w:tcPr>
                <w:p w14:paraId="2167859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0.31</w:t>
                  </w:r>
                </w:p>
              </w:tc>
              <w:tc>
                <w:tcPr>
                  <w:tcW w:w="567" w:type="dxa"/>
                  <w:tcBorders>
                    <w:top w:val="single" w:sz="4" w:space="0" w:color="auto"/>
                    <w:left w:val="single" w:sz="4" w:space="0" w:color="auto"/>
                    <w:bottom w:val="single" w:sz="4" w:space="0" w:color="auto"/>
                    <w:right w:val="single" w:sz="4" w:space="0" w:color="auto"/>
                  </w:tcBorders>
                  <w:vAlign w:val="center"/>
                </w:tcPr>
                <w:p w14:paraId="1B7D2A1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0.35</w:t>
                  </w:r>
                </w:p>
              </w:tc>
            </w:tr>
            <w:tr w:rsidR="00AE01BE" w:rsidRPr="008F27C3" w14:paraId="6B114A17"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9213D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ZOA spread (ZSA)</w:t>
                  </w:r>
                  <w:r w:rsidRPr="008F27C3">
                    <w:rPr>
                      <w:sz w:val="16"/>
                      <w:szCs w:val="16"/>
                      <w:lang w:eastAsia="zh-CN"/>
                    </w:rPr>
                    <w:br/>
                  </w:r>
                  <w:proofErr w:type="spellStart"/>
                  <w:r w:rsidRPr="008F27C3">
                    <w:rPr>
                      <w:sz w:val="16"/>
                      <w:szCs w:val="16"/>
                      <w:lang w:eastAsia="zh-CN"/>
                    </w:rPr>
                    <w:t>lgZSA</w:t>
                  </w:r>
                  <w:proofErr w:type="spellEnd"/>
                  <w:r w:rsidRPr="008F27C3">
                    <w:rPr>
                      <w:sz w:val="16"/>
                      <w:szCs w:val="16"/>
                      <w:lang w:eastAsia="zh-CN"/>
                    </w:rPr>
                    <w:t>=log10(ZSA/1°)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110590" w14:textId="566B4F6B"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660F3DF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71C88EE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1.25</w:t>
                  </w:r>
                </w:p>
              </w:tc>
              <w:tc>
                <w:tcPr>
                  <w:tcW w:w="426" w:type="dxa"/>
                  <w:tcBorders>
                    <w:top w:val="single" w:sz="4" w:space="0" w:color="auto"/>
                    <w:left w:val="single" w:sz="4" w:space="0" w:color="auto"/>
                    <w:bottom w:val="single" w:sz="4" w:space="0" w:color="auto"/>
                    <w:right w:val="single" w:sz="4" w:space="0" w:color="auto"/>
                  </w:tcBorders>
                  <w:vAlign w:val="center"/>
                </w:tcPr>
                <w:p w14:paraId="361F4F3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6A2FEC3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4B84F88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473E4B7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3BE330C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5D36D3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07A8D019"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544B45" w14:textId="77777777" w:rsidR="00AE01BE" w:rsidRPr="008F27C3" w:rsidRDefault="00AE01BE" w:rsidP="008F27C3">
                  <w:pPr>
                    <w:keepNext/>
                    <w:widowControl w:val="0"/>
                    <w:spacing w:before="0" w:after="0" w:line="240" w:lineRule="auto"/>
                    <w:ind w:left="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853B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B1119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4A0F2B2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17.8</w:t>
                  </w:r>
                </w:p>
              </w:tc>
              <w:tc>
                <w:tcPr>
                  <w:tcW w:w="426" w:type="dxa"/>
                  <w:tcBorders>
                    <w:top w:val="single" w:sz="4" w:space="0" w:color="auto"/>
                    <w:left w:val="single" w:sz="4" w:space="0" w:color="auto"/>
                    <w:bottom w:val="single" w:sz="4" w:space="0" w:color="auto"/>
                    <w:right w:val="single" w:sz="4" w:space="0" w:color="auto"/>
                  </w:tcBorders>
                  <w:vAlign w:val="center"/>
                </w:tcPr>
                <w:p w14:paraId="42F6DEE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w:t>
                  </w:r>
                </w:p>
              </w:tc>
              <w:tc>
                <w:tcPr>
                  <w:tcW w:w="567" w:type="dxa"/>
                  <w:tcBorders>
                    <w:top w:val="single" w:sz="4" w:space="0" w:color="auto"/>
                    <w:left w:val="single" w:sz="4" w:space="0" w:color="auto"/>
                    <w:bottom w:val="single" w:sz="4" w:space="0" w:color="auto"/>
                    <w:right w:val="single" w:sz="4" w:space="0" w:color="auto"/>
                  </w:tcBorders>
                  <w:vAlign w:val="center"/>
                </w:tcPr>
                <w:p w14:paraId="13D1B05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5" w:type="dxa"/>
                  <w:tcBorders>
                    <w:top w:val="single" w:sz="4" w:space="0" w:color="auto"/>
                    <w:left w:val="single" w:sz="4" w:space="0" w:color="auto"/>
                    <w:bottom w:val="single" w:sz="4" w:space="0" w:color="auto"/>
                    <w:right w:val="single" w:sz="4" w:space="0" w:color="auto"/>
                  </w:tcBorders>
                  <w:vAlign w:val="center"/>
                </w:tcPr>
                <w:p w14:paraId="6E67A9F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19F03B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14.2</w:t>
                  </w:r>
                </w:p>
              </w:tc>
              <w:tc>
                <w:tcPr>
                  <w:tcW w:w="425" w:type="dxa"/>
                  <w:tcBorders>
                    <w:top w:val="single" w:sz="4" w:space="0" w:color="auto"/>
                    <w:left w:val="single" w:sz="4" w:space="0" w:color="auto"/>
                    <w:bottom w:val="single" w:sz="4" w:space="0" w:color="auto"/>
                    <w:right w:val="single" w:sz="4" w:space="0" w:color="auto"/>
                  </w:tcBorders>
                  <w:vAlign w:val="center"/>
                </w:tcPr>
                <w:p w14:paraId="3033F86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54CE413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BA89FB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43FEE2"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961FF6" w14:textId="461ED240"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B54DD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61C5865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426" w:type="dxa"/>
                  <w:tcBorders>
                    <w:top w:val="single" w:sz="4" w:space="0" w:color="auto"/>
                    <w:left w:val="single" w:sz="4" w:space="0" w:color="auto"/>
                    <w:bottom w:val="single" w:sz="4" w:space="0" w:color="auto"/>
                    <w:right w:val="single" w:sz="4" w:space="0" w:color="auto"/>
                  </w:tcBorders>
                  <w:vAlign w:val="center"/>
                </w:tcPr>
                <w:p w14:paraId="71BF1F4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0.17</w:t>
                  </w:r>
                </w:p>
              </w:tc>
              <w:tc>
                <w:tcPr>
                  <w:tcW w:w="567" w:type="dxa"/>
                  <w:tcBorders>
                    <w:top w:val="single" w:sz="4" w:space="0" w:color="auto"/>
                    <w:left w:val="single" w:sz="4" w:space="0" w:color="auto"/>
                    <w:bottom w:val="single" w:sz="4" w:space="0" w:color="auto"/>
                    <w:right w:val="single" w:sz="4" w:space="0" w:color="auto"/>
                  </w:tcBorders>
                  <w:vAlign w:val="center"/>
                </w:tcPr>
                <w:p w14:paraId="4C1ED92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0.12</w:t>
                  </w:r>
                </w:p>
              </w:tc>
              <w:tc>
                <w:tcPr>
                  <w:tcW w:w="425" w:type="dxa"/>
                  <w:tcBorders>
                    <w:top w:val="single" w:sz="4" w:space="0" w:color="auto"/>
                    <w:left w:val="single" w:sz="4" w:space="0" w:color="auto"/>
                    <w:bottom w:val="single" w:sz="4" w:space="0" w:color="auto"/>
                    <w:right w:val="single" w:sz="4" w:space="0" w:color="auto"/>
                  </w:tcBorders>
                  <w:vAlign w:val="center"/>
                </w:tcPr>
                <w:p w14:paraId="567E882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4F3A6D8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425" w:type="dxa"/>
                  <w:tcBorders>
                    <w:top w:val="single" w:sz="4" w:space="0" w:color="auto"/>
                    <w:left w:val="single" w:sz="4" w:space="0" w:color="auto"/>
                    <w:bottom w:val="single" w:sz="4" w:space="0" w:color="auto"/>
                    <w:right w:val="single" w:sz="4" w:space="0" w:color="auto"/>
                  </w:tcBorders>
                  <w:vAlign w:val="center"/>
                </w:tcPr>
                <w:p w14:paraId="0F89A03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DD3A6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bl>
          <w:p w14:paraId="7D13D3C8" w14:textId="77777777" w:rsidR="008F27C3" w:rsidRDefault="008F27C3" w:rsidP="008F27C3">
            <w:pPr>
              <w:pStyle w:val="Caption"/>
              <w:spacing w:before="0" w:after="0" w:line="240" w:lineRule="auto"/>
              <w:rPr>
                <w:b w:val="0"/>
                <w:bCs w:val="0"/>
                <w:i/>
                <w:sz w:val="20"/>
                <w:szCs w:val="20"/>
                <w:lang w:eastAsia="zh-CN"/>
              </w:rPr>
            </w:pPr>
          </w:p>
          <w:p w14:paraId="7F0460C2" w14:textId="52BB78BD"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4:</w:t>
            </w:r>
            <w:r w:rsidRPr="008F27C3">
              <w:rPr>
                <w:b w:val="0"/>
                <w:bCs w:val="0"/>
                <w:iCs/>
                <w:sz w:val="20"/>
                <w:szCs w:val="20"/>
                <w:lang w:eastAsia="zh-CN"/>
              </w:rPr>
              <w:t xml:space="preserve"> The </w:t>
            </w:r>
            <w:proofErr w:type="gramStart"/>
            <w:r w:rsidRPr="008F27C3">
              <w:rPr>
                <w:b w:val="0"/>
                <w:bCs w:val="0"/>
                <w:iCs/>
                <w:sz w:val="20"/>
                <w:szCs w:val="20"/>
                <w:lang w:eastAsia="zh-CN"/>
              </w:rPr>
              <w:t>fast fading</w:t>
            </w:r>
            <w:proofErr w:type="gramEnd"/>
            <w:r w:rsidRPr="008F27C3">
              <w:rPr>
                <w:b w:val="0"/>
                <w:bCs w:val="0"/>
                <w:iCs/>
                <w:sz w:val="20"/>
                <w:szCs w:val="20"/>
                <w:lang w:eastAsia="zh-CN"/>
              </w:rPr>
              <w:t xml:space="preserve"> parameters of </w:t>
            </w:r>
            <w:proofErr w:type="spellStart"/>
            <w:r w:rsidRPr="008F27C3">
              <w:rPr>
                <w:b w:val="0"/>
                <w:bCs w:val="0"/>
                <w:iCs/>
                <w:sz w:val="20"/>
                <w:szCs w:val="20"/>
                <w:lang w:eastAsia="zh-CN"/>
              </w:rPr>
              <w:t>UMa</w:t>
            </w:r>
            <w:proofErr w:type="spellEnd"/>
            <w:r w:rsidRPr="008F27C3">
              <w:rPr>
                <w:b w:val="0"/>
                <w:bCs w:val="0"/>
                <w:iCs/>
                <w:sz w:val="20"/>
                <w:szCs w:val="20"/>
                <w:lang w:eastAsia="zh-CN"/>
              </w:rPr>
              <w:t xml:space="preserve"> with &lt;500 m ISD differs from that of </w:t>
            </w:r>
            <w:proofErr w:type="spellStart"/>
            <w:r w:rsidRPr="008F27C3">
              <w:rPr>
                <w:b w:val="0"/>
                <w:bCs w:val="0"/>
                <w:iCs/>
                <w:sz w:val="20"/>
                <w:szCs w:val="20"/>
                <w:lang w:eastAsia="zh-CN"/>
              </w:rPr>
              <w:t>UMa</w:t>
            </w:r>
            <w:proofErr w:type="spellEnd"/>
            <w:r w:rsidRPr="008F27C3">
              <w:rPr>
                <w:b w:val="0"/>
                <w:bCs w:val="0"/>
                <w:iCs/>
                <w:sz w:val="20"/>
                <w:szCs w:val="20"/>
                <w:lang w:eastAsia="zh-CN"/>
              </w:rPr>
              <w:t xml:space="preserve"> in TR 38.901.</w:t>
            </w:r>
          </w:p>
          <w:p w14:paraId="08186E77" w14:textId="77777777" w:rsidR="00AE01BE" w:rsidRPr="008F27C3" w:rsidRDefault="00AE01BE" w:rsidP="008F27C3">
            <w:pPr>
              <w:autoSpaceDE w:val="0"/>
              <w:autoSpaceDN w:val="0"/>
              <w:adjustRightInd w:val="0"/>
              <w:snapToGrid w:val="0"/>
              <w:spacing w:before="0" w:after="0" w:line="240" w:lineRule="auto"/>
              <w:rPr>
                <w:i/>
              </w:rPr>
            </w:pPr>
          </w:p>
          <w:p w14:paraId="2C527258" w14:textId="77777777" w:rsidR="00E309A7" w:rsidRPr="008F27C3" w:rsidRDefault="00E309A7" w:rsidP="008F27C3">
            <w:pPr>
              <w:pStyle w:val="Caption"/>
              <w:keepNext/>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3</w:t>
            </w:r>
            <w:r w:rsidRPr="008F27C3">
              <w:rPr>
                <w:b w:val="0"/>
                <w:bCs w:val="0"/>
                <w:sz w:val="20"/>
                <w:szCs w:val="20"/>
              </w:rPr>
              <w:fldChar w:fldCharType="end"/>
            </w:r>
            <w:r w:rsidRPr="008F27C3">
              <w:rPr>
                <w:b w:val="0"/>
                <w:bCs w:val="0"/>
                <w:sz w:val="20"/>
                <w:szCs w:val="20"/>
              </w:rPr>
              <w:t xml:space="preserve"> Fast fading parameters</w:t>
            </w:r>
          </w:p>
          <w:tbl>
            <w:tblPr>
              <w:tblW w:w="4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746"/>
              <w:gridCol w:w="597"/>
              <w:gridCol w:w="600"/>
            </w:tblGrid>
            <w:tr w:rsidR="00E309A7" w:rsidRPr="008F27C3" w14:paraId="44C0CCB9" w14:textId="77777777" w:rsidTr="00E309A7">
              <w:trPr>
                <w:trHeight w:val="249"/>
                <w:jc w:val="center"/>
              </w:trPr>
              <w:tc>
                <w:tcPr>
                  <w:tcW w:w="2126" w:type="dxa"/>
                  <w:gridSpan w:val="2"/>
                  <w:vMerge w:val="restart"/>
                  <w:shd w:val="clear" w:color="auto" w:fill="D9D9D9" w:themeFill="background1" w:themeFillShade="D9"/>
                  <w:vAlign w:val="center"/>
                  <w:hideMark/>
                </w:tcPr>
                <w:p w14:paraId="71F96CC3"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Scenario</w:t>
                  </w:r>
                </w:p>
              </w:tc>
              <w:tc>
                <w:tcPr>
                  <w:tcW w:w="1943" w:type="dxa"/>
                  <w:gridSpan w:val="3"/>
                  <w:shd w:val="clear" w:color="auto" w:fill="D9D9D9" w:themeFill="background1" w:themeFillShade="D9"/>
                  <w:vAlign w:val="center"/>
                  <w:hideMark/>
                </w:tcPr>
                <w:p w14:paraId="64E50F28"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AOA spread (ASA)</w:t>
                  </w:r>
                </w:p>
                <w:p w14:paraId="42835E2D"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proofErr w:type="spellStart"/>
                  <w:r w:rsidRPr="008F27C3">
                    <w:rPr>
                      <w:rFonts w:eastAsia="SimSun"/>
                      <w:sz w:val="16"/>
                      <w:szCs w:val="16"/>
                      <w:lang w:eastAsia="zh-CN"/>
                    </w:rPr>
                    <w:t>lgASA</w:t>
                  </w:r>
                  <w:proofErr w:type="spellEnd"/>
                  <w:r w:rsidRPr="008F27C3">
                    <w:rPr>
                      <w:rFonts w:eastAsia="SimSun"/>
                      <w:sz w:val="16"/>
                      <w:szCs w:val="16"/>
                      <w:lang w:eastAsia="zh-CN"/>
                    </w:rPr>
                    <w:t>=log10(ASA/1°)</w:t>
                  </w:r>
                </w:p>
              </w:tc>
            </w:tr>
            <w:tr w:rsidR="00E309A7" w:rsidRPr="008F27C3" w14:paraId="75A24FB6" w14:textId="77777777" w:rsidTr="00E309A7">
              <w:trPr>
                <w:trHeight w:val="184"/>
                <w:jc w:val="center"/>
              </w:trPr>
              <w:tc>
                <w:tcPr>
                  <w:tcW w:w="2126" w:type="dxa"/>
                  <w:gridSpan w:val="2"/>
                  <w:vMerge/>
                  <w:shd w:val="clear" w:color="auto" w:fill="D9D9D9" w:themeFill="background1" w:themeFillShade="D9"/>
                  <w:vAlign w:val="center"/>
                  <w:hideMark/>
                </w:tcPr>
                <w:p w14:paraId="337AB005" w14:textId="77777777" w:rsidR="00E309A7" w:rsidRPr="008F27C3" w:rsidRDefault="00E309A7" w:rsidP="008F27C3">
                  <w:pPr>
                    <w:spacing w:after="0" w:line="240" w:lineRule="auto"/>
                    <w:jc w:val="center"/>
                    <w:rPr>
                      <w:rFonts w:eastAsia="DengXian"/>
                      <w:color w:val="000000"/>
                      <w:sz w:val="16"/>
                      <w:szCs w:val="16"/>
                      <w:lang w:eastAsia="zh-CN"/>
                    </w:rPr>
                  </w:pPr>
                </w:p>
              </w:tc>
              <w:tc>
                <w:tcPr>
                  <w:tcW w:w="746" w:type="dxa"/>
                  <w:shd w:val="clear" w:color="auto" w:fill="D9D9D9" w:themeFill="background1" w:themeFillShade="D9"/>
                  <w:vAlign w:val="center"/>
                  <w:hideMark/>
                </w:tcPr>
                <w:p w14:paraId="2251A26D" w14:textId="4417B494"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00E309A7" w:rsidRPr="008F27C3">
                    <w:rPr>
                      <w:sz w:val="16"/>
                      <w:szCs w:val="16"/>
                      <w:vertAlign w:val="subscript"/>
                      <w:lang w:eastAsia="zh-CN"/>
                    </w:rPr>
                    <w:t>lgASA</w:t>
                  </w:r>
                </w:p>
              </w:tc>
              <w:tc>
                <w:tcPr>
                  <w:tcW w:w="597" w:type="dxa"/>
                  <w:shd w:val="clear" w:color="auto" w:fill="D9D9D9" w:themeFill="background1" w:themeFillShade="D9"/>
                  <w:vAlign w:val="center"/>
                  <w:hideMark/>
                </w:tcPr>
                <w:p w14:paraId="30D10564" w14:textId="77777777" w:rsidR="00E309A7" w:rsidRPr="008F27C3" w:rsidRDefault="00E309A7" w:rsidP="008F27C3">
                  <w:pPr>
                    <w:spacing w:after="0" w:line="240" w:lineRule="auto"/>
                    <w:jc w:val="center"/>
                    <w:rPr>
                      <w:sz w:val="16"/>
                      <w:szCs w:val="16"/>
                    </w:rPr>
                  </w:pPr>
                  <w:r w:rsidRPr="008F27C3">
                    <w:rPr>
                      <w:sz w:val="16"/>
                      <w:szCs w:val="16"/>
                    </w:rPr>
                    <w:t>[deg]</w:t>
                  </w:r>
                </w:p>
              </w:tc>
              <w:tc>
                <w:tcPr>
                  <w:tcW w:w="600" w:type="dxa"/>
                  <w:shd w:val="clear" w:color="auto" w:fill="D9D9D9" w:themeFill="background1" w:themeFillShade="D9"/>
                  <w:vAlign w:val="center"/>
                  <w:hideMark/>
                </w:tcPr>
                <w:p w14:paraId="5DC8A657" w14:textId="6E00189D"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00E309A7" w:rsidRPr="008F27C3">
                    <w:rPr>
                      <w:sz w:val="16"/>
                      <w:szCs w:val="16"/>
                      <w:vertAlign w:val="subscript"/>
                      <w:lang w:eastAsia="zh-CN"/>
                    </w:rPr>
                    <w:t>lgASA</w:t>
                  </w:r>
                </w:p>
              </w:tc>
            </w:tr>
            <w:tr w:rsidR="00E309A7" w:rsidRPr="008F27C3" w14:paraId="439AB7AB" w14:textId="77777777" w:rsidTr="00E309A7">
              <w:trPr>
                <w:trHeight w:val="173"/>
                <w:jc w:val="center"/>
              </w:trPr>
              <w:tc>
                <w:tcPr>
                  <w:tcW w:w="2126" w:type="dxa"/>
                  <w:gridSpan w:val="2"/>
                  <w:shd w:val="clear" w:color="auto" w:fill="D9D9D9" w:themeFill="background1" w:themeFillShade="D9"/>
                  <w:vAlign w:val="center"/>
                  <w:hideMark/>
                </w:tcPr>
                <w:p w14:paraId="6ED8FFD6" w14:textId="77777777" w:rsidR="00E309A7" w:rsidRPr="008F27C3" w:rsidRDefault="00E309A7" w:rsidP="008F27C3">
                  <w:pPr>
                    <w:spacing w:after="0" w:line="240" w:lineRule="auto"/>
                    <w:jc w:val="center"/>
                    <w:rPr>
                      <w:sz w:val="16"/>
                      <w:szCs w:val="16"/>
                    </w:rPr>
                  </w:pPr>
                  <w:r w:rsidRPr="008F27C3">
                    <w:rPr>
                      <w:sz w:val="16"/>
                      <w:szCs w:val="16"/>
                    </w:rPr>
                    <w:t xml:space="preserve">TR 38.901 </w:t>
                  </w:r>
                  <w:proofErr w:type="spellStart"/>
                  <w:r w:rsidRPr="008F27C3">
                    <w:rPr>
                      <w:sz w:val="16"/>
                      <w:szCs w:val="16"/>
                    </w:rPr>
                    <w:t>UMa</w:t>
                  </w:r>
                  <w:proofErr w:type="spellEnd"/>
                  <w:r w:rsidRPr="008F27C3">
                    <w:rPr>
                      <w:sz w:val="16"/>
                      <w:szCs w:val="16"/>
                    </w:rPr>
                    <w:t xml:space="preserve"> LOS</w:t>
                  </w:r>
                </w:p>
              </w:tc>
              <w:tc>
                <w:tcPr>
                  <w:tcW w:w="746" w:type="dxa"/>
                  <w:shd w:val="clear" w:color="auto" w:fill="auto"/>
                  <w:vAlign w:val="center"/>
                  <w:hideMark/>
                </w:tcPr>
                <w:p w14:paraId="14AAABE0" w14:textId="77777777" w:rsidR="00E309A7" w:rsidRPr="008F27C3" w:rsidRDefault="00E309A7" w:rsidP="008F27C3">
                  <w:pPr>
                    <w:spacing w:after="0" w:line="240" w:lineRule="auto"/>
                    <w:jc w:val="center"/>
                    <w:rPr>
                      <w:sz w:val="16"/>
                      <w:szCs w:val="16"/>
                    </w:rPr>
                  </w:pPr>
                  <w:r w:rsidRPr="008F27C3">
                    <w:rPr>
                      <w:sz w:val="16"/>
                      <w:szCs w:val="16"/>
                    </w:rPr>
                    <w:t>1.81</w:t>
                  </w:r>
                </w:p>
              </w:tc>
              <w:tc>
                <w:tcPr>
                  <w:tcW w:w="597" w:type="dxa"/>
                  <w:shd w:val="clear" w:color="auto" w:fill="auto"/>
                  <w:vAlign w:val="center"/>
                  <w:hideMark/>
                </w:tcPr>
                <w:p w14:paraId="729076A8" w14:textId="77777777" w:rsidR="00E309A7" w:rsidRPr="008F27C3" w:rsidRDefault="00E309A7" w:rsidP="008F27C3">
                  <w:pPr>
                    <w:spacing w:after="0" w:line="240" w:lineRule="auto"/>
                    <w:jc w:val="center"/>
                    <w:rPr>
                      <w:sz w:val="16"/>
                      <w:szCs w:val="16"/>
                    </w:rPr>
                  </w:pPr>
                  <w:r w:rsidRPr="008F27C3">
                    <w:rPr>
                      <w:sz w:val="16"/>
                      <w:szCs w:val="16"/>
                    </w:rPr>
                    <w:t>64.57</w:t>
                  </w:r>
                </w:p>
              </w:tc>
              <w:tc>
                <w:tcPr>
                  <w:tcW w:w="600" w:type="dxa"/>
                  <w:shd w:val="clear" w:color="auto" w:fill="auto"/>
                  <w:vAlign w:val="center"/>
                  <w:hideMark/>
                </w:tcPr>
                <w:p w14:paraId="2B24F368" w14:textId="77777777" w:rsidR="00E309A7" w:rsidRPr="008F27C3" w:rsidRDefault="00E309A7" w:rsidP="008F27C3">
                  <w:pPr>
                    <w:spacing w:after="0" w:line="240" w:lineRule="auto"/>
                    <w:jc w:val="center"/>
                    <w:rPr>
                      <w:sz w:val="16"/>
                      <w:szCs w:val="16"/>
                    </w:rPr>
                  </w:pPr>
                  <w:r w:rsidRPr="008F27C3">
                    <w:rPr>
                      <w:sz w:val="16"/>
                      <w:szCs w:val="16"/>
                    </w:rPr>
                    <w:t>0.20</w:t>
                  </w:r>
                </w:p>
              </w:tc>
            </w:tr>
            <w:tr w:rsidR="00E309A7" w:rsidRPr="008F27C3" w14:paraId="7DA707C5" w14:textId="77777777" w:rsidTr="00E309A7">
              <w:trPr>
                <w:trHeight w:val="118"/>
                <w:jc w:val="center"/>
              </w:trPr>
              <w:tc>
                <w:tcPr>
                  <w:tcW w:w="850" w:type="dxa"/>
                  <w:vMerge w:val="restart"/>
                  <w:shd w:val="clear" w:color="auto" w:fill="D9D9D9" w:themeFill="background1" w:themeFillShade="D9"/>
                  <w:vAlign w:val="center"/>
                  <w:hideMark/>
                </w:tcPr>
                <w:p w14:paraId="218501A0" w14:textId="77777777" w:rsidR="00E309A7" w:rsidRPr="008F27C3" w:rsidRDefault="00E309A7" w:rsidP="008F27C3">
                  <w:pPr>
                    <w:spacing w:after="0" w:line="240" w:lineRule="auto"/>
                    <w:jc w:val="center"/>
                    <w:rPr>
                      <w:sz w:val="16"/>
                      <w:szCs w:val="16"/>
                    </w:rPr>
                  </w:pPr>
                  <w:r w:rsidRPr="008F27C3">
                    <w:rPr>
                      <w:sz w:val="16"/>
                      <w:szCs w:val="16"/>
                    </w:rPr>
                    <w:t>150 m</w:t>
                  </w:r>
                </w:p>
              </w:tc>
              <w:tc>
                <w:tcPr>
                  <w:tcW w:w="1276" w:type="dxa"/>
                  <w:shd w:val="clear" w:color="auto" w:fill="D9D9D9" w:themeFill="background1" w:themeFillShade="D9"/>
                  <w:vAlign w:val="center"/>
                  <w:hideMark/>
                </w:tcPr>
                <w:p w14:paraId="069C1D30"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0FC95798" w14:textId="77777777" w:rsidR="00E309A7" w:rsidRPr="008F27C3" w:rsidRDefault="00E309A7" w:rsidP="008F27C3">
                  <w:pPr>
                    <w:spacing w:after="0" w:line="240" w:lineRule="auto"/>
                    <w:jc w:val="center"/>
                    <w:rPr>
                      <w:sz w:val="16"/>
                      <w:szCs w:val="16"/>
                    </w:rPr>
                  </w:pPr>
                  <w:r w:rsidRPr="008F27C3">
                    <w:rPr>
                      <w:sz w:val="16"/>
                      <w:szCs w:val="16"/>
                    </w:rPr>
                    <w:t>-7.04</w:t>
                  </w:r>
                </w:p>
              </w:tc>
              <w:tc>
                <w:tcPr>
                  <w:tcW w:w="597" w:type="dxa"/>
                  <w:shd w:val="clear" w:color="auto" w:fill="auto"/>
                  <w:vAlign w:val="center"/>
                  <w:hideMark/>
                </w:tcPr>
                <w:p w14:paraId="3A3216F8"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2EA7FD24" w14:textId="77777777" w:rsidR="00E309A7" w:rsidRPr="008F27C3" w:rsidRDefault="00E309A7" w:rsidP="008F27C3">
                  <w:pPr>
                    <w:spacing w:after="0" w:line="240" w:lineRule="auto"/>
                    <w:jc w:val="center"/>
                    <w:rPr>
                      <w:sz w:val="16"/>
                      <w:szCs w:val="16"/>
                    </w:rPr>
                  </w:pPr>
                  <w:r w:rsidRPr="008F27C3">
                    <w:rPr>
                      <w:sz w:val="16"/>
                      <w:szCs w:val="16"/>
                    </w:rPr>
                    <w:t>3.72</w:t>
                  </w:r>
                </w:p>
              </w:tc>
            </w:tr>
            <w:tr w:rsidR="00E309A7" w:rsidRPr="008F27C3" w14:paraId="0CB457ED" w14:textId="77777777" w:rsidTr="00E309A7">
              <w:trPr>
                <w:trHeight w:val="47"/>
                <w:jc w:val="center"/>
              </w:trPr>
              <w:tc>
                <w:tcPr>
                  <w:tcW w:w="850" w:type="dxa"/>
                  <w:vMerge/>
                  <w:shd w:val="clear" w:color="auto" w:fill="D9D9D9" w:themeFill="background1" w:themeFillShade="D9"/>
                  <w:vAlign w:val="center"/>
                  <w:hideMark/>
                </w:tcPr>
                <w:p w14:paraId="0BE20B87"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79E0F05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AF6AFF8"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64C9C948" w14:textId="77777777" w:rsidR="00E309A7" w:rsidRPr="008F27C3" w:rsidRDefault="00E309A7" w:rsidP="008F27C3">
                  <w:pPr>
                    <w:spacing w:after="0" w:line="240" w:lineRule="auto"/>
                    <w:jc w:val="center"/>
                    <w:rPr>
                      <w:sz w:val="16"/>
                      <w:szCs w:val="16"/>
                    </w:rPr>
                  </w:pPr>
                  <w:r w:rsidRPr="008F27C3">
                    <w:rPr>
                      <w:sz w:val="16"/>
                      <w:szCs w:val="16"/>
                    </w:rPr>
                    <w:t>33.76</w:t>
                  </w:r>
                </w:p>
              </w:tc>
              <w:tc>
                <w:tcPr>
                  <w:tcW w:w="600" w:type="dxa"/>
                  <w:shd w:val="clear" w:color="auto" w:fill="auto"/>
                  <w:vAlign w:val="center"/>
                  <w:hideMark/>
                </w:tcPr>
                <w:p w14:paraId="2C3BC9AA" w14:textId="77777777" w:rsidR="00E309A7" w:rsidRPr="008F27C3" w:rsidRDefault="00E309A7" w:rsidP="008F27C3">
                  <w:pPr>
                    <w:spacing w:after="0" w:line="240" w:lineRule="auto"/>
                    <w:jc w:val="center"/>
                    <w:rPr>
                      <w:sz w:val="16"/>
                      <w:szCs w:val="16"/>
                    </w:rPr>
                  </w:pPr>
                  <w:r w:rsidRPr="008F27C3">
                    <w:rPr>
                      <w:sz w:val="16"/>
                      <w:szCs w:val="16"/>
                    </w:rPr>
                    <w:t>0.84</w:t>
                  </w:r>
                </w:p>
              </w:tc>
            </w:tr>
            <w:tr w:rsidR="00E309A7" w:rsidRPr="008F27C3" w14:paraId="3F2D509C" w14:textId="77777777" w:rsidTr="00E309A7">
              <w:trPr>
                <w:trHeight w:val="268"/>
                <w:jc w:val="center"/>
              </w:trPr>
              <w:tc>
                <w:tcPr>
                  <w:tcW w:w="850" w:type="dxa"/>
                  <w:vMerge w:val="restart"/>
                  <w:shd w:val="clear" w:color="auto" w:fill="D9D9D9" w:themeFill="background1" w:themeFillShade="D9"/>
                  <w:vAlign w:val="center"/>
                  <w:hideMark/>
                </w:tcPr>
                <w:p w14:paraId="7D9DD86A" w14:textId="77777777" w:rsidR="00E309A7" w:rsidRPr="008F27C3" w:rsidRDefault="00E309A7" w:rsidP="008F27C3">
                  <w:pPr>
                    <w:spacing w:after="0" w:line="240" w:lineRule="auto"/>
                    <w:jc w:val="center"/>
                    <w:rPr>
                      <w:sz w:val="16"/>
                      <w:szCs w:val="16"/>
                    </w:rPr>
                  </w:pPr>
                  <w:r w:rsidRPr="008F27C3">
                    <w:rPr>
                      <w:sz w:val="16"/>
                      <w:szCs w:val="16"/>
                    </w:rPr>
                    <w:t>250 m</w:t>
                  </w:r>
                </w:p>
              </w:tc>
              <w:tc>
                <w:tcPr>
                  <w:tcW w:w="1276" w:type="dxa"/>
                  <w:shd w:val="clear" w:color="auto" w:fill="D9D9D9" w:themeFill="background1" w:themeFillShade="D9"/>
                  <w:vAlign w:val="center"/>
                  <w:hideMark/>
                </w:tcPr>
                <w:p w14:paraId="2B8458FD"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0F248078" w14:textId="77777777" w:rsidR="00E309A7" w:rsidRPr="008F27C3" w:rsidRDefault="00E309A7" w:rsidP="008F27C3">
                  <w:pPr>
                    <w:spacing w:after="0" w:line="240" w:lineRule="auto"/>
                    <w:jc w:val="center"/>
                    <w:rPr>
                      <w:sz w:val="16"/>
                      <w:szCs w:val="16"/>
                    </w:rPr>
                  </w:pPr>
                  <w:r w:rsidRPr="008F27C3">
                    <w:rPr>
                      <w:sz w:val="16"/>
                      <w:szCs w:val="16"/>
                    </w:rPr>
                    <w:t>-7.59</w:t>
                  </w:r>
                </w:p>
              </w:tc>
              <w:tc>
                <w:tcPr>
                  <w:tcW w:w="597" w:type="dxa"/>
                  <w:shd w:val="clear" w:color="auto" w:fill="auto"/>
                  <w:vAlign w:val="center"/>
                  <w:hideMark/>
                </w:tcPr>
                <w:p w14:paraId="06613F1C"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5BBEBB89" w14:textId="77777777" w:rsidR="00E309A7" w:rsidRPr="008F27C3" w:rsidRDefault="00E309A7" w:rsidP="008F27C3">
                  <w:pPr>
                    <w:spacing w:after="0" w:line="240" w:lineRule="auto"/>
                    <w:jc w:val="center"/>
                    <w:rPr>
                      <w:sz w:val="16"/>
                      <w:szCs w:val="16"/>
                    </w:rPr>
                  </w:pPr>
                  <w:r w:rsidRPr="008F27C3">
                    <w:rPr>
                      <w:sz w:val="16"/>
                      <w:szCs w:val="16"/>
                    </w:rPr>
                    <w:t>8.7</w:t>
                  </w:r>
                </w:p>
              </w:tc>
            </w:tr>
            <w:tr w:rsidR="00E309A7" w:rsidRPr="008F27C3" w14:paraId="6E3DD3B5" w14:textId="77777777" w:rsidTr="00E309A7">
              <w:trPr>
                <w:trHeight w:val="47"/>
                <w:jc w:val="center"/>
              </w:trPr>
              <w:tc>
                <w:tcPr>
                  <w:tcW w:w="850" w:type="dxa"/>
                  <w:vMerge/>
                  <w:shd w:val="clear" w:color="auto" w:fill="D9D9D9" w:themeFill="background1" w:themeFillShade="D9"/>
                  <w:vAlign w:val="center"/>
                  <w:hideMark/>
                </w:tcPr>
                <w:p w14:paraId="487A425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1550035C"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2C56EA51"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1D67F141" w14:textId="77777777" w:rsidR="00E309A7" w:rsidRPr="008F27C3" w:rsidRDefault="00E309A7" w:rsidP="008F27C3">
                  <w:pPr>
                    <w:spacing w:after="0" w:line="240" w:lineRule="auto"/>
                    <w:jc w:val="center"/>
                    <w:rPr>
                      <w:sz w:val="16"/>
                      <w:szCs w:val="16"/>
                    </w:rPr>
                  </w:pPr>
                  <w:r w:rsidRPr="008F27C3">
                    <w:rPr>
                      <w:sz w:val="16"/>
                      <w:szCs w:val="16"/>
                    </w:rPr>
                    <w:t>33.78</w:t>
                  </w:r>
                </w:p>
              </w:tc>
              <w:tc>
                <w:tcPr>
                  <w:tcW w:w="600" w:type="dxa"/>
                  <w:shd w:val="clear" w:color="auto" w:fill="auto"/>
                  <w:vAlign w:val="center"/>
                  <w:hideMark/>
                </w:tcPr>
                <w:p w14:paraId="379F1D8F" w14:textId="77777777" w:rsidR="00E309A7" w:rsidRPr="008F27C3" w:rsidRDefault="00E309A7" w:rsidP="008F27C3">
                  <w:pPr>
                    <w:spacing w:after="0" w:line="240" w:lineRule="auto"/>
                    <w:jc w:val="center"/>
                    <w:rPr>
                      <w:sz w:val="16"/>
                      <w:szCs w:val="16"/>
                    </w:rPr>
                  </w:pPr>
                  <w:r w:rsidRPr="008F27C3">
                    <w:rPr>
                      <w:sz w:val="16"/>
                      <w:szCs w:val="16"/>
                    </w:rPr>
                    <w:t>0.68</w:t>
                  </w:r>
                </w:p>
              </w:tc>
            </w:tr>
            <w:tr w:rsidR="00E309A7" w:rsidRPr="008F27C3" w14:paraId="0833B84B" w14:textId="77777777" w:rsidTr="00E309A7">
              <w:trPr>
                <w:trHeight w:val="248"/>
                <w:jc w:val="center"/>
              </w:trPr>
              <w:tc>
                <w:tcPr>
                  <w:tcW w:w="850" w:type="dxa"/>
                  <w:vMerge w:val="restart"/>
                  <w:shd w:val="clear" w:color="auto" w:fill="D9D9D9" w:themeFill="background1" w:themeFillShade="D9"/>
                  <w:vAlign w:val="center"/>
                  <w:hideMark/>
                </w:tcPr>
                <w:p w14:paraId="54EFC203" w14:textId="77777777" w:rsidR="00E309A7" w:rsidRPr="008F27C3" w:rsidRDefault="00E309A7" w:rsidP="008F27C3">
                  <w:pPr>
                    <w:spacing w:after="0" w:line="240" w:lineRule="auto"/>
                    <w:jc w:val="center"/>
                    <w:rPr>
                      <w:sz w:val="16"/>
                      <w:szCs w:val="16"/>
                    </w:rPr>
                  </w:pPr>
                  <w:r w:rsidRPr="008F27C3">
                    <w:rPr>
                      <w:sz w:val="16"/>
                      <w:szCs w:val="16"/>
                    </w:rPr>
                    <w:lastRenderedPageBreak/>
                    <w:t>350 m</w:t>
                  </w:r>
                </w:p>
              </w:tc>
              <w:tc>
                <w:tcPr>
                  <w:tcW w:w="1276" w:type="dxa"/>
                  <w:shd w:val="clear" w:color="auto" w:fill="D9D9D9" w:themeFill="background1" w:themeFillShade="D9"/>
                  <w:vAlign w:val="center"/>
                  <w:hideMark/>
                </w:tcPr>
                <w:p w14:paraId="0CF2BF4A"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288B45BC" w14:textId="77777777" w:rsidR="00E309A7" w:rsidRPr="008F27C3" w:rsidRDefault="00E309A7" w:rsidP="008F27C3">
                  <w:pPr>
                    <w:spacing w:after="0" w:line="240" w:lineRule="auto"/>
                    <w:jc w:val="center"/>
                    <w:rPr>
                      <w:sz w:val="16"/>
                      <w:szCs w:val="16"/>
                    </w:rPr>
                  </w:pPr>
                  <w:r w:rsidRPr="008F27C3">
                    <w:rPr>
                      <w:sz w:val="16"/>
                      <w:szCs w:val="16"/>
                    </w:rPr>
                    <w:t>-7.96</w:t>
                  </w:r>
                </w:p>
              </w:tc>
              <w:tc>
                <w:tcPr>
                  <w:tcW w:w="597" w:type="dxa"/>
                  <w:shd w:val="clear" w:color="auto" w:fill="auto"/>
                  <w:vAlign w:val="center"/>
                  <w:hideMark/>
                </w:tcPr>
                <w:p w14:paraId="01FF0ADA"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0500099" w14:textId="77777777" w:rsidR="00E309A7" w:rsidRPr="008F27C3" w:rsidRDefault="00E309A7" w:rsidP="008F27C3">
                  <w:pPr>
                    <w:spacing w:after="0" w:line="240" w:lineRule="auto"/>
                    <w:jc w:val="center"/>
                    <w:rPr>
                      <w:sz w:val="16"/>
                      <w:szCs w:val="16"/>
                    </w:rPr>
                  </w:pPr>
                  <w:r w:rsidRPr="008F27C3">
                    <w:rPr>
                      <w:sz w:val="16"/>
                      <w:szCs w:val="16"/>
                    </w:rPr>
                    <w:t>20.35</w:t>
                  </w:r>
                </w:p>
              </w:tc>
            </w:tr>
            <w:tr w:rsidR="00E309A7" w:rsidRPr="008F27C3" w14:paraId="3726DCA1" w14:textId="77777777" w:rsidTr="00E309A7">
              <w:trPr>
                <w:trHeight w:val="47"/>
                <w:jc w:val="center"/>
              </w:trPr>
              <w:tc>
                <w:tcPr>
                  <w:tcW w:w="850" w:type="dxa"/>
                  <w:vMerge/>
                  <w:shd w:val="clear" w:color="auto" w:fill="D9D9D9" w:themeFill="background1" w:themeFillShade="D9"/>
                  <w:vAlign w:val="center"/>
                  <w:hideMark/>
                </w:tcPr>
                <w:p w14:paraId="4331BD0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62DC70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9E95B93" w14:textId="77777777" w:rsidR="00E309A7" w:rsidRPr="008F27C3" w:rsidRDefault="00E309A7" w:rsidP="008F27C3">
                  <w:pPr>
                    <w:spacing w:after="0" w:line="240" w:lineRule="auto"/>
                    <w:jc w:val="center"/>
                    <w:rPr>
                      <w:sz w:val="16"/>
                      <w:szCs w:val="16"/>
                    </w:rPr>
                  </w:pPr>
                  <w:r w:rsidRPr="008F27C3">
                    <w:rPr>
                      <w:sz w:val="16"/>
                      <w:szCs w:val="16"/>
                    </w:rPr>
                    <w:t>1.42</w:t>
                  </w:r>
                </w:p>
              </w:tc>
              <w:tc>
                <w:tcPr>
                  <w:tcW w:w="597" w:type="dxa"/>
                  <w:shd w:val="clear" w:color="auto" w:fill="auto"/>
                  <w:vAlign w:val="center"/>
                  <w:hideMark/>
                </w:tcPr>
                <w:p w14:paraId="086B1050" w14:textId="77777777" w:rsidR="00E309A7" w:rsidRPr="008F27C3" w:rsidRDefault="00E309A7" w:rsidP="008F27C3">
                  <w:pPr>
                    <w:spacing w:after="0" w:line="240" w:lineRule="auto"/>
                    <w:jc w:val="center"/>
                    <w:rPr>
                      <w:sz w:val="16"/>
                      <w:szCs w:val="16"/>
                    </w:rPr>
                  </w:pPr>
                  <w:r w:rsidRPr="008F27C3">
                    <w:rPr>
                      <w:sz w:val="16"/>
                      <w:szCs w:val="16"/>
                    </w:rPr>
                    <w:t>26.21</w:t>
                  </w:r>
                </w:p>
              </w:tc>
              <w:tc>
                <w:tcPr>
                  <w:tcW w:w="600" w:type="dxa"/>
                  <w:shd w:val="clear" w:color="auto" w:fill="auto"/>
                  <w:vAlign w:val="center"/>
                  <w:hideMark/>
                </w:tcPr>
                <w:p w14:paraId="0E5D94EC" w14:textId="77777777" w:rsidR="00E309A7" w:rsidRPr="008F27C3" w:rsidRDefault="00E309A7" w:rsidP="008F27C3">
                  <w:pPr>
                    <w:spacing w:after="0" w:line="240" w:lineRule="auto"/>
                    <w:jc w:val="center"/>
                    <w:rPr>
                      <w:sz w:val="16"/>
                      <w:szCs w:val="16"/>
                    </w:rPr>
                  </w:pPr>
                  <w:r w:rsidRPr="008F27C3">
                    <w:rPr>
                      <w:sz w:val="16"/>
                      <w:szCs w:val="16"/>
                    </w:rPr>
                    <w:t>1.13</w:t>
                  </w:r>
                </w:p>
              </w:tc>
            </w:tr>
            <w:tr w:rsidR="00E309A7" w:rsidRPr="008F27C3" w14:paraId="584374FF" w14:textId="77777777" w:rsidTr="00E309A7">
              <w:trPr>
                <w:trHeight w:val="47"/>
                <w:jc w:val="center"/>
              </w:trPr>
              <w:tc>
                <w:tcPr>
                  <w:tcW w:w="850" w:type="dxa"/>
                  <w:vMerge w:val="restart"/>
                  <w:shd w:val="clear" w:color="auto" w:fill="D9D9D9" w:themeFill="background1" w:themeFillShade="D9"/>
                  <w:vAlign w:val="center"/>
                  <w:hideMark/>
                </w:tcPr>
                <w:p w14:paraId="68EADD7C" w14:textId="77777777" w:rsidR="00E309A7" w:rsidRPr="008F27C3" w:rsidRDefault="00E309A7" w:rsidP="008F27C3">
                  <w:pPr>
                    <w:spacing w:after="0" w:line="240" w:lineRule="auto"/>
                    <w:jc w:val="center"/>
                    <w:rPr>
                      <w:sz w:val="16"/>
                      <w:szCs w:val="16"/>
                    </w:rPr>
                  </w:pPr>
                  <w:r w:rsidRPr="008F27C3">
                    <w:rPr>
                      <w:sz w:val="16"/>
                      <w:szCs w:val="16"/>
                    </w:rPr>
                    <w:t>450 m</w:t>
                  </w:r>
                </w:p>
              </w:tc>
              <w:tc>
                <w:tcPr>
                  <w:tcW w:w="1276" w:type="dxa"/>
                  <w:shd w:val="clear" w:color="auto" w:fill="D9D9D9" w:themeFill="background1" w:themeFillShade="D9"/>
                  <w:vAlign w:val="center"/>
                  <w:hideMark/>
                </w:tcPr>
                <w:p w14:paraId="153FC573"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770F495F" w14:textId="77777777" w:rsidR="00E309A7" w:rsidRPr="008F27C3" w:rsidRDefault="00E309A7" w:rsidP="008F27C3">
                  <w:pPr>
                    <w:spacing w:after="0" w:line="240" w:lineRule="auto"/>
                    <w:jc w:val="center"/>
                    <w:rPr>
                      <w:sz w:val="16"/>
                      <w:szCs w:val="16"/>
                    </w:rPr>
                  </w:pPr>
                  <w:r w:rsidRPr="008F27C3">
                    <w:rPr>
                      <w:sz w:val="16"/>
                      <w:szCs w:val="16"/>
                    </w:rPr>
                    <w:t>-8.23</w:t>
                  </w:r>
                </w:p>
              </w:tc>
              <w:tc>
                <w:tcPr>
                  <w:tcW w:w="597" w:type="dxa"/>
                  <w:shd w:val="clear" w:color="auto" w:fill="auto"/>
                  <w:vAlign w:val="center"/>
                  <w:hideMark/>
                </w:tcPr>
                <w:p w14:paraId="207EAA1D"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650E3E4" w14:textId="77777777" w:rsidR="00E309A7" w:rsidRPr="008F27C3" w:rsidRDefault="00E309A7" w:rsidP="008F27C3">
                  <w:pPr>
                    <w:spacing w:after="0" w:line="240" w:lineRule="auto"/>
                    <w:jc w:val="center"/>
                    <w:rPr>
                      <w:sz w:val="16"/>
                      <w:szCs w:val="16"/>
                    </w:rPr>
                  </w:pPr>
                  <w:r w:rsidRPr="008F27C3">
                    <w:rPr>
                      <w:sz w:val="16"/>
                      <w:szCs w:val="16"/>
                    </w:rPr>
                    <w:t>47.62</w:t>
                  </w:r>
                </w:p>
              </w:tc>
            </w:tr>
            <w:tr w:rsidR="00E309A7" w:rsidRPr="008F27C3" w14:paraId="618D2ED4" w14:textId="77777777" w:rsidTr="00E309A7">
              <w:trPr>
                <w:trHeight w:val="47"/>
                <w:jc w:val="center"/>
              </w:trPr>
              <w:tc>
                <w:tcPr>
                  <w:tcW w:w="850" w:type="dxa"/>
                  <w:vMerge/>
                  <w:shd w:val="clear" w:color="auto" w:fill="D9D9D9" w:themeFill="background1" w:themeFillShade="D9"/>
                  <w:vAlign w:val="center"/>
                  <w:hideMark/>
                </w:tcPr>
                <w:p w14:paraId="2EEC4C4E"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3A3814DE"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1BFAEEF7" w14:textId="77777777" w:rsidR="00E309A7" w:rsidRPr="008F27C3" w:rsidRDefault="00E309A7" w:rsidP="008F27C3">
                  <w:pPr>
                    <w:spacing w:after="0" w:line="240" w:lineRule="auto"/>
                    <w:jc w:val="center"/>
                    <w:rPr>
                      <w:sz w:val="16"/>
                      <w:szCs w:val="16"/>
                    </w:rPr>
                  </w:pPr>
                  <w:r w:rsidRPr="008F27C3">
                    <w:rPr>
                      <w:sz w:val="16"/>
                      <w:szCs w:val="16"/>
                    </w:rPr>
                    <w:t>1.26</w:t>
                  </w:r>
                </w:p>
              </w:tc>
              <w:tc>
                <w:tcPr>
                  <w:tcW w:w="597" w:type="dxa"/>
                  <w:shd w:val="clear" w:color="auto" w:fill="auto"/>
                  <w:vAlign w:val="center"/>
                  <w:hideMark/>
                </w:tcPr>
                <w:p w14:paraId="04AE28DD" w14:textId="77777777" w:rsidR="00E309A7" w:rsidRPr="008F27C3" w:rsidRDefault="00E309A7" w:rsidP="008F27C3">
                  <w:pPr>
                    <w:spacing w:after="0" w:line="240" w:lineRule="auto"/>
                    <w:jc w:val="center"/>
                    <w:rPr>
                      <w:sz w:val="16"/>
                      <w:szCs w:val="16"/>
                    </w:rPr>
                  </w:pPr>
                  <w:r w:rsidRPr="008F27C3">
                    <w:rPr>
                      <w:sz w:val="16"/>
                      <w:szCs w:val="16"/>
                    </w:rPr>
                    <w:t>18.12</w:t>
                  </w:r>
                </w:p>
              </w:tc>
              <w:tc>
                <w:tcPr>
                  <w:tcW w:w="600" w:type="dxa"/>
                  <w:shd w:val="clear" w:color="auto" w:fill="auto"/>
                  <w:vAlign w:val="center"/>
                  <w:hideMark/>
                </w:tcPr>
                <w:p w14:paraId="2862636E" w14:textId="77777777" w:rsidR="00E309A7" w:rsidRPr="008F27C3" w:rsidRDefault="00E309A7" w:rsidP="008F27C3">
                  <w:pPr>
                    <w:spacing w:after="0" w:line="240" w:lineRule="auto"/>
                    <w:jc w:val="center"/>
                    <w:rPr>
                      <w:sz w:val="16"/>
                      <w:szCs w:val="16"/>
                    </w:rPr>
                  </w:pPr>
                  <w:r w:rsidRPr="008F27C3">
                    <w:rPr>
                      <w:sz w:val="16"/>
                      <w:szCs w:val="16"/>
                    </w:rPr>
                    <w:t>1.14</w:t>
                  </w:r>
                </w:p>
              </w:tc>
            </w:tr>
            <w:tr w:rsidR="00E309A7" w:rsidRPr="008F27C3" w14:paraId="17B27C20" w14:textId="77777777" w:rsidTr="00E309A7">
              <w:trPr>
                <w:trHeight w:val="108"/>
                <w:jc w:val="center"/>
              </w:trPr>
              <w:tc>
                <w:tcPr>
                  <w:tcW w:w="850" w:type="dxa"/>
                  <w:vMerge w:val="restart"/>
                  <w:shd w:val="clear" w:color="auto" w:fill="D9D9D9" w:themeFill="background1" w:themeFillShade="D9"/>
                  <w:vAlign w:val="center"/>
                  <w:hideMark/>
                </w:tcPr>
                <w:p w14:paraId="004A59E1" w14:textId="77777777" w:rsidR="00E309A7" w:rsidRPr="008F27C3" w:rsidRDefault="00E309A7" w:rsidP="008F27C3">
                  <w:pPr>
                    <w:spacing w:after="0" w:line="240" w:lineRule="auto"/>
                    <w:jc w:val="center"/>
                    <w:rPr>
                      <w:sz w:val="16"/>
                      <w:szCs w:val="16"/>
                    </w:rPr>
                  </w:pPr>
                  <w:r w:rsidRPr="008F27C3">
                    <w:rPr>
                      <w:sz w:val="16"/>
                      <w:szCs w:val="16"/>
                    </w:rPr>
                    <w:t>550 m</w:t>
                  </w:r>
                </w:p>
              </w:tc>
              <w:tc>
                <w:tcPr>
                  <w:tcW w:w="1276" w:type="dxa"/>
                  <w:shd w:val="clear" w:color="auto" w:fill="D9D9D9" w:themeFill="background1" w:themeFillShade="D9"/>
                  <w:vAlign w:val="center"/>
                  <w:hideMark/>
                </w:tcPr>
                <w:p w14:paraId="3F66BE91"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4B0154D9" w14:textId="77777777" w:rsidR="00E309A7" w:rsidRPr="008F27C3" w:rsidRDefault="00E309A7" w:rsidP="008F27C3">
                  <w:pPr>
                    <w:spacing w:after="0" w:line="240" w:lineRule="auto"/>
                    <w:jc w:val="center"/>
                    <w:rPr>
                      <w:sz w:val="16"/>
                      <w:szCs w:val="16"/>
                    </w:rPr>
                  </w:pPr>
                  <w:r w:rsidRPr="008F27C3">
                    <w:rPr>
                      <w:sz w:val="16"/>
                      <w:szCs w:val="16"/>
                    </w:rPr>
                    <w:t>-8.45</w:t>
                  </w:r>
                </w:p>
              </w:tc>
              <w:tc>
                <w:tcPr>
                  <w:tcW w:w="597" w:type="dxa"/>
                  <w:shd w:val="clear" w:color="auto" w:fill="auto"/>
                  <w:vAlign w:val="center"/>
                  <w:hideMark/>
                </w:tcPr>
                <w:p w14:paraId="0D20DD0E"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40CD1BDB" w14:textId="77777777" w:rsidR="00E309A7" w:rsidRPr="008F27C3" w:rsidRDefault="00E309A7" w:rsidP="008F27C3">
                  <w:pPr>
                    <w:spacing w:after="0" w:line="240" w:lineRule="auto"/>
                    <w:jc w:val="center"/>
                    <w:rPr>
                      <w:sz w:val="16"/>
                      <w:szCs w:val="16"/>
                    </w:rPr>
                  </w:pPr>
                  <w:r w:rsidRPr="008F27C3">
                    <w:rPr>
                      <w:sz w:val="16"/>
                      <w:szCs w:val="16"/>
                    </w:rPr>
                    <w:t>111.4</w:t>
                  </w:r>
                </w:p>
              </w:tc>
            </w:tr>
            <w:tr w:rsidR="00E309A7" w:rsidRPr="008F27C3" w14:paraId="7D06CE7E" w14:textId="77777777" w:rsidTr="00E309A7">
              <w:trPr>
                <w:trHeight w:val="47"/>
                <w:jc w:val="center"/>
              </w:trPr>
              <w:tc>
                <w:tcPr>
                  <w:tcW w:w="850" w:type="dxa"/>
                  <w:vMerge/>
                  <w:vAlign w:val="center"/>
                  <w:hideMark/>
                </w:tcPr>
                <w:p w14:paraId="355089C1"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DC17871"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678EFEF1" w14:textId="77777777" w:rsidR="00E309A7" w:rsidRPr="008F27C3" w:rsidRDefault="00E309A7" w:rsidP="008F27C3">
                  <w:pPr>
                    <w:spacing w:after="0" w:line="240" w:lineRule="auto"/>
                    <w:jc w:val="center"/>
                    <w:rPr>
                      <w:sz w:val="16"/>
                      <w:szCs w:val="16"/>
                    </w:rPr>
                  </w:pPr>
                  <w:r w:rsidRPr="008F27C3">
                    <w:rPr>
                      <w:sz w:val="16"/>
                      <w:szCs w:val="16"/>
                    </w:rPr>
                    <w:t>1.25</w:t>
                  </w:r>
                </w:p>
              </w:tc>
              <w:tc>
                <w:tcPr>
                  <w:tcW w:w="597" w:type="dxa"/>
                  <w:shd w:val="clear" w:color="auto" w:fill="auto"/>
                  <w:vAlign w:val="center"/>
                  <w:hideMark/>
                </w:tcPr>
                <w:p w14:paraId="73D7549D" w14:textId="77777777" w:rsidR="00E309A7" w:rsidRPr="008F27C3" w:rsidRDefault="00E309A7" w:rsidP="008F27C3">
                  <w:pPr>
                    <w:spacing w:after="0" w:line="240" w:lineRule="auto"/>
                    <w:jc w:val="center"/>
                    <w:rPr>
                      <w:sz w:val="16"/>
                      <w:szCs w:val="16"/>
                    </w:rPr>
                  </w:pPr>
                  <w:r w:rsidRPr="008F27C3">
                    <w:rPr>
                      <w:sz w:val="16"/>
                      <w:szCs w:val="16"/>
                    </w:rPr>
                    <w:t>17.69</w:t>
                  </w:r>
                </w:p>
              </w:tc>
              <w:tc>
                <w:tcPr>
                  <w:tcW w:w="600" w:type="dxa"/>
                  <w:shd w:val="clear" w:color="auto" w:fill="auto"/>
                  <w:vAlign w:val="center"/>
                  <w:hideMark/>
                </w:tcPr>
                <w:p w14:paraId="26D60EE9" w14:textId="77777777" w:rsidR="00E309A7" w:rsidRPr="008F27C3" w:rsidRDefault="00E309A7" w:rsidP="008F27C3">
                  <w:pPr>
                    <w:spacing w:after="0" w:line="240" w:lineRule="auto"/>
                    <w:jc w:val="center"/>
                    <w:rPr>
                      <w:sz w:val="16"/>
                      <w:szCs w:val="16"/>
                    </w:rPr>
                  </w:pPr>
                  <w:r w:rsidRPr="008F27C3">
                    <w:rPr>
                      <w:sz w:val="16"/>
                      <w:szCs w:val="16"/>
                    </w:rPr>
                    <w:t>1.13</w:t>
                  </w:r>
                </w:p>
              </w:tc>
            </w:tr>
          </w:tbl>
          <w:p w14:paraId="3A51F7C8" w14:textId="77777777" w:rsidR="008F27C3" w:rsidRDefault="008F27C3" w:rsidP="008F27C3">
            <w:pPr>
              <w:spacing w:before="0" w:after="0" w:line="240" w:lineRule="auto"/>
              <w:rPr>
                <w:rFonts w:eastAsiaTheme="minorEastAsia"/>
                <w:b/>
                <w:bCs/>
                <w:iCs/>
                <w:lang w:eastAsia="zh-CN"/>
              </w:rPr>
            </w:pPr>
          </w:p>
          <w:p w14:paraId="092CAD6A" w14:textId="6B731DFA" w:rsidR="00E309A7" w:rsidRPr="008F27C3" w:rsidRDefault="00E309A7" w:rsidP="008F27C3">
            <w:pPr>
              <w:spacing w:before="0" w:after="0" w:line="240" w:lineRule="auto"/>
              <w:rPr>
                <w:rFonts w:eastAsiaTheme="minorEastAsia"/>
                <w:i/>
                <w:lang w:eastAsia="zh-CN"/>
              </w:rPr>
            </w:pPr>
            <w:r w:rsidRPr="008F27C3">
              <w:rPr>
                <w:rFonts w:eastAsiaTheme="minorEastAsia"/>
                <w:b/>
                <w:bCs/>
                <w:iCs/>
                <w:lang w:eastAsia="zh-CN"/>
              </w:rPr>
              <w:t>Observation 6:</w:t>
            </w:r>
            <w:r w:rsidRPr="008F27C3">
              <w:rPr>
                <w:rFonts w:eastAsiaTheme="minorEastAsia"/>
                <w:iCs/>
                <w:lang w:eastAsia="zh-CN"/>
              </w:rPr>
              <w:t xml:space="preserve"> The </w:t>
            </w:r>
            <w:proofErr w:type="gramStart"/>
            <w:r w:rsidRPr="008F27C3">
              <w:rPr>
                <w:rFonts w:eastAsiaTheme="minorEastAsia"/>
                <w:iCs/>
                <w:lang w:eastAsia="zh-CN"/>
              </w:rPr>
              <w:t>fast fading</w:t>
            </w:r>
            <w:proofErr w:type="gramEnd"/>
            <w:r w:rsidRPr="008F27C3">
              <w:rPr>
                <w:rFonts w:eastAsiaTheme="minorEastAsia"/>
                <w:iCs/>
                <w:lang w:eastAsia="zh-CN"/>
              </w:rPr>
              <w:t xml:space="preserve"> parameters of low-altitude airspace scenario differs from that of </w:t>
            </w:r>
            <w:proofErr w:type="spellStart"/>
            <w:r w:rsidRPr="008F27C3">
              <w:rPr>
                <w:rFonts w:eastAsiaTheme="minorEastAsia"/>
                <w:iCs/>
                <w:lang w:eastAsia="zh-CN"/>
              </w:rPr>
              <w:t>UMa</w:t>
            </w:r>
            <w:proofErr w:type="spellEnd"/>
            <w:r w:rsidRPr="008F27C3">
              <w:rPr>
                <w:rFonts w:eastAsiaTheme="minorEastAsia"/>
                <w:iCs/>
                <w:lang w:eastAsia="zh-CN"/>
              </w:rPr>
              <w:t xml:space="preserve"> in TR 38.901 / </w:t>
            </w:r>
            <w:proofErr w:type="spellStart"/>
            <w:r w:rsidRPr="008F27C3">
              <w:rPr>
                <w:rFonts w:eastAsiaTheme="minorEastAsia"/>
                <w:iCs/>
                <w:lang w:eastAsia="zh-CN"/>
              </w:rPr>
              <w:t>UMa</w:t>
            </w:r>
            <w:proofErr w:type="spellEnd"/>
            <w:r w:rsidRPr="008F27C3">
              <w:rPr>
                <w:rFonts w:eastAsiaTheme="minorEastAsia"/>
                <w:iCs/>
                <w:lang w:eastAsia="zh-CN"/>
              </w:rPr>
              <w:t>-AV in TR 36.777</w:t>
            </w:r>
            <w:r w:rsidRPr="008F27C3">
              <w:rPr>
                <w:rFonts w:eastAsiaTheme="minorEastAsia"/>
                <w:i/>
                <w:lang w:eastAsia="zh-CN"/>
              </w:rPr>
              <w:t>.</w:t>
            </w:r>
          </w:p>
          <w:p w14:paraId="4614757E" w14:textId="7379B59D" w:rsidR="00E309A7" w:rsidRPr="008F27C3" w:rsidRDefault="00E309A7" w:rsidP="008F27C3">
            <w:pPr>
              <w:autoSpaceDE w:val="0"/>
              <w:autoSpaceDN w:val="0"/>
              <w:adjustRightInd w:val="0"/>
              <w:snapToGrid w:val="0"/>
              <w:spacing w:before="0" w:after="0" w:line="240" w:lineRule="auto"/>
              <w:rPr>
                <w:i/>
              </w:rPr>
            </w:pPr>
          </w:p>
        </w:tc>
      </w:tr>
      <w:tr w:rsidR="0061388A" w:rsidRPr="008F27C3" w14:paraId="23ABACD7" w14:textId="77777777" w:rsidTr="005101B7">
        <w:tc>
          <w:tcPr>
            <w:tcW w:w="1615" w:type="dxa"/>
            <w:vAlign w:val="center"/>
          </w:tcPr>
          <w:p w14:paraId="172BC138" w14:textId="3B00BFB7" w:rsidR="0061388A" w:rsidRPr="008F27C3" w:rsidRDefault="005C79FA" w:rsidP="008F27C3">
            <w:pPr>
              <w:spacing w:before="0" w:after="0" w:line="240" w:lineRule="auto"/>
              <w:jc w:val="left"/>
            </w:pPr>
            <w:r w:rsidRPr="008F27C3">
              <w:lastRenderedPageBreak/>
              <w:t>[2] Ericsson</w:t>
            </w:r>
          </w:p>
        </w:tc>
        <w:tc>
          <w:tcPr>
            <w:tcW w:w="9165" w:type="dxa"/>
            <w:vAlign w:val="center"/>
          </w:tcPr>
          <w:p w14:paraId="23A1DA60" w14:textId="77777777" w:rsidR="005C79FA" w:rsidRPr="008F27C3" w:rsidRDefault="005C79FA" w:rsidP="008F27C3">
            <w:pPr>
              <w:spacing w:before="0" w:after="0" w:line="240" w:lineRule="auto"/>
              <w:rPr>
                <w:lang w:eastAsia="zh-CN"/>
              </w:rPr>
            </w:pPr>
            <w:bookmarkStart w:id="27" w:name="_Ref178782764"/>
          </w:p>
          <w:p w14:paraId="1343528B" w14:textId="77777777" w:rsidR="005C79FA" w:rsidRPr="008F27C3" w:rsidRDefault="005C79FA" w:rsidP="008F27C3">
            <w:pPr>
              <w:spacing w:before="0" w:after="0" w:line="240" w:lineRule="auto"/>
              <w:jc w:val="center"/>
            </w:pPr>
            <w:r w:rsidRPr="008F27C3">
              <w:rPr>
                <w:noProof/>
                <w:lang w:eastAsia="zh-CN"/>
              </w:rPr>
              <w:drawing>
                <wp:inline distT="0" distB="0" distL="0" distR="0" wp14:anchorId="1A11005C" wp14:editId="0B00C9C7">
                  <wp:extent cx="3400974" cy="2550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05707" cy="2553709"/>
                          </a:xfrm>
                          <a:prstGeom prst="rect">
                            <a:avLst/>
                          </a:prstGeom>
                          <a:noFill/>
                          <a:ln>
                            <a:noFill/>
                          </a:ln>
                        </pic:spPr>
                      </pic:pic>
                    </a:graphicData>
                  </a:graphic>
                </wp:inline>
              </w:drawing>
            </w:r>
          </w:p>
          <w:p w14:paraId="18C264C8" w14:textId="77777777" w:rsidR="005C79FA" w:rsidRPr="00960640" w:rsidRDefault="005C79FA" w:rsidP="008F27C3">
            <w:pPr>
              <w:pStyle w:val="Caption"/>
              <w:spacing w:before="0" w:after="0" w:line="240" w:lineRule="auto"/>
              <w:rPr>
                <w:b w:val="0"/>
                <w:bCs w:val="0"/>
                <w:sz w:val="20"/>
                <w:szCs w:val="20"/>
              </w:rPr>
            </w:pPr>
            <w:bookmarkStart w:id="28" w:name="_Ref174032667"/>
            <w:r w:rsidRPr="00960640">
              <w:rPr>
                <w:b w:val="0"/>
                <w:bCs w:val="0"/>
                <w:sz w:val="20"/>
                <w:szCs w:val="20"/>
              </w:rPr>
              <w:t xml:space="preserve">Figure </w:t>
            </w:r>
            <w:r w:rsidRPr="00960640">
              <w:rPr>
                <w:b w:val="0"/>
                <w:bCs w:val="0"/>
                <w:sz w:val="20"/>
                <w:szCs w:val="20"/>
              </w:rPr>
              <w:fldChar w:fldCharType="begin"/>
            </w:r>
            <w:r w:rsidRPr="00960640">
              <w:rPr>
                <w:b w:val="0"/>
                <w:bCs w:val="0"/>
                <w:sz w:val="20"/>
                <w:szCs w:val="20"/>
              </w:rPr>
              <w:instrText xml:space="preserve"> SEQ Figure \* ARABIC </w:instrText>
            </w:r>
            <w:r w:rsidRPr="00960640">
              <w:rPr>
                <w:b w:val="0"/>
                <w:bCs w:val="0"/>
                <w:sz w:val="20"/>
                <w:szCs w:val="20"/>
              </w:rPr>
              <w:fldChar w:fldCharType="separate"/>
            </w:r>
            <w:r w:rsidRPr="00960640">
              <w:rPr>
                <w:b w:val="0"/>
                <w:bCs w:val="0"/>
                <w:noProof/>
                <w:sz w:val="20"/>
                <w:szCs w:val="20"/>
              </w:rPr>
              <w:t>7</w:t>
            </w:r>
            <w:r w:rsidRPr="00960640">
              <w:rPr>
                <w:b w:val="0"/>
                <w:bCs w:val="0"/>
                <w:sz w:val="20"/>
                <w:szCs w:val="20"/>
              </w:rPr>
              <w:fldChar w:fldCharType="end"/>
            </w:r>
            <w:bookmarkEnd w:id="28"/>
            <w:r w:rsidRPr="00960640">
              <w:rPr>
                <w:b w:val="0"/>
                <w:bCs w:val="0"/>
                <w:sz w:val="20"/>
                <w:szCs w:val="20"/>
              </w:rPr>
              <w:tab/>
              <w:t xml:space="preserve">Azimuth angular spread in three different measurement campaigns compared with the original </w:t>
            </w:r>
            <w:proofErr w:type="spellStart"/>
            <w:r w:rsidRPr="00960640">
              <w:rPr>
                <w:b w:val="0"/>
                <w:bCs w:val="0"/>
                <w:sz w:val="20"/>
                <w:szCs w:val="20"/>
              </w:rPr>
              <w:t>UMa</w:t>
            </w:r>
            <w:proofErr w:type="spellEnd"/>
            <w:r w:rsidRPr="00960640">
              <w:rPr>
                <w:b w:val="0"/>
                <w:bCs w:val="0"/>
                <w:sz w:val="20"/>
                <w:szCs w:val="20"/>
              </w:rPr>
              <w:t xml:space="preserve"> NLOS model and a proposed revision to the </w:t>
            </w:r>
            <w:proofErr w:type="spellStart"/>
            <w:r w:rsidRPr="00960640">
              <w:rPr>
                <w:b w:val="0"/>
                <w:bCs w:val="0"/>
                <w:sz w:val="20"/>
                <w:szCs w:val="20"/>
              </w:rPr>
              <w:t>UMa</w:t>
            </w:r>
            <w:proofErr w:type="spellEnd"/>
            <w:r w:rsidRPr="00960640">
              <w:rPr>
                <w:b w:val="0"/>
                <w:bCs w:val="0"/>
                <w:sz w:val="20"/>
                <w:szCs w:val="20"/>
              </w:rPr>
              <w:t xml:space="preserve"> model.</w:t>
            </w:r>
          </w:p>
          <w:p w14:paraId="7B432EDD" w14:textId="77777777" w:rsidR="00960640" w:rsidRDefault="00960640" w:rsidP="008F27C3">
            <w:pPr>
              <w:spacing w:before="0" w:after="0" w:line="240" w:lineRule="auto"/>
              <w:rPr>
                <w:lang w:eastAsia="zh-CN"/>
              </w:rPr>
            </w:pPr>
          </w:p>
          <w:p w14:paraId="74A10EAA" w14:textId="38499E1A" w:rsidR="005C79FA" w:rsidRDefault="005C79FA" w:rsidP="008F27C3">
            <w:pPr>
              <w:spacing w:before="0" w:after="0" w:line="240" w:lineRule="auto"/>
              <w:rPr>
                <w:lang w:eastAsia="zh-CN"/>
              </w:rPr>
            </w:pPr>
            <w:r w:rsidRPr="00960640">
              <w:rPr>
                <w:b/>
                <w:bCs/>
                <w:lang w:eastAsia="zh-CN"/>
              </w:rPr>
              <w:t>Observation 7</w:t>
            </w:r>
            <w:r w:rsidRPr="008F27C3">
              <w:rPr>
                <w:lang w:eastAsia="zh-CN"/>
              </w:rPr>
              <w:tab/>
              <w:t xml:space="preserve">The measured angular ASD at 3.4 GHz, 3.5 GHz, 13 GHz, and 28 GHz is lower than expected from TR 38.901. </w:t>
            </w:r>
          </w:p>
          <w:p w14:paraId="03F5C929" w14:textId="77777777" w:rsidR="00960640" w:rsidRPr="008F27C3" w:rsidRDefault="00960640" w:rsidP="008F27C3">
            <w:pPr>
              <w:spacing w:before="0" w:after="0" w:line="240" w:lineRule="auto"/>
              <w:rPr>
                <w:lang w:eastAsia="zh-CN"/>
              </w:rPr>
            </w:pPr>
          </w:p>
          <w:p w14:paraId="2F376B96" w14:textId="77777777" w:rsidR="005C79FA" w:rsidRPr="00960640" w:rsidRDefault="005C79FA" w:rsidP="008F27C3">
            <w:pPr>
              <w:pStyle w:val="Caption"/>
              <w:keepNext/>
              <w:spacing w:before="0" w:after="0" w:line="240" w:lineRule="auto"/>
              <w:rPr>
                <w:b w:val="0"/>
                <w:bCs w:val="0"/>
                <w:sz w:val="20"/>
                <w:szCs w:val="20"/>
                <w:lang w:eastAsia="zh-CN"/>
              </w:rPr>
            </w:pPr>
            <w:r w:rsidRPr="008F27C3">
              <w:rPr>
                <w:sz w:val="20"/>
                <w:szCs w:val="20"/>
                <w:lang w:eastAsia="zh-CN"/>
              </w:rPr>
              <w:t>Observation 8</w:t>
            </w:r>
            <w:r w:rsidRPr="008F27C3">
              <w:rPr>
                <w:sz w:val="20"/>
                <w:szCs w:val="20"/>
                <w:lang w:eastAsia="zh-CN"/>
              </w:rPr>
              <w:tab/>
            </w:r>
            <w:r w:rsidRPr="00960640">
              <w:rPr>
                <w:b w:val="0"/>
                <w:bCs w:val="0"/>
                <w:sz w:val="20"/>
                <w:szCs w:val="20"/>
                <w:lang w:eastAsia="zh-CN"/>
              </w:rPr>
              <w:t>The ASD and ZSD for 13 and 28 GHz are very similar, which is in line with TR 38.901.</w:t>
            </w:r>
          </w:p>
          <w:p w14:paraId="06259E59" w14:textId="77777777" w:rsidR="005C79FA" w:rsidRPr="00960640" w:rsidRDefault="005C79FA" w:rsidP="008F27C3">
            <w:pPr>
              <w:pStyle w:val="Caption"/>
              <w:keepNext/>
              <w:spacing w:before="0" w:after="0" w:line="240" w:lineRule="auto"/>
              <w:rPr>
                <w:b w:val="0"/>
                <w:bCs w:val="0"/>
                <w:sz w:val="20"/>
                <w:szCs w:val="20"/>
                <w:lang w:eastAsia="zh-CN"/>
              </w:rPr>
            </w:pPr>
          </w:p>
          <w:p w14:paraId="26C7995D" w14:textId="7C272E3C" w:rsidR="005C79FA" w:rsidRPr="00960640" w:rsidRDefault="005C79FA" w:rsidP="00960640">
            <w:pPr>
              <w:pStyle w:val="Caption"/>
              <w:keepNext/>
              <w:spacing w:before="0" w:after="0" w:line="240" w:lineRule="auto"/>
              <w:jc w:val="center"/>
              <w:rPr>
                <w:b w:val="0"/>
                <w:bCs w:val="0"/>
                <w:sz w:val="20"/>
                <w:szCs w:val="20"/>
              </w:rPr>
            </w:pPr>
            <w:r w:rsidRPr="00960640">
              <w:rPr>
                <w:b w:val="0"/>
                <w:bCs w:val="0"/>
                <w:sz w:val="20"/>
                <w:szCs w:val="20"/>
              </w:rPr>
              <w:t xml:space="preserve">Table </w:t>
            </w:r>
            <w:r w:rsidRPr="00960640">
              <w:rPr>
                <w:b w:val="0"/>
                <w:bCs w:val="0"/>
                <w:sz w:val="20"/>
                <w:szCs w:val="20"/>
              </w:rPr>
              <w:fldChar w:fldCharType="begin"/>
            </w:r>
            <w:r w:rsidRPr="00960640">
              <w:rPr>
                <w:b w:val="0"/>
                <w:bCs w:val="0"/>
                <w:sz w:val="20"/>
                <w:szCs w:val="20"/>
              </w:rPr>
              <w:instrText xml:space="preserve"> SEQ Table \* ARABIC </w:instrText>
            </w:r>
            <w:r w:rsidRPr="00960640">
              <w:rPr>
                <w:b w:val="0"/>
                <w:bCs w:val="0"/>
                <w:sz w:val="20"/>
                <w:szCs w:val="20"/>
              </w:rPr>
              <w:fldChar w:fldCharType="separate"/>
            </w:r>
            <w:r w:rsidRPr="00960640">
              <w:rPr>
                <w:b w:val="0"/>
                <w:bCs w:val="0"/>
                <w:noProof/>
                <w:sz w:val="20"/>
                <w:szCs w:val="20"/>
              </w:rPr>
              <w:t>4</w:t>
            </w:r>
            <w:r w:rsidRPr="00960640">
              <w:rPr>
                <w:b w:val="0"/>
                <w:bCs w:val="0"/>
                <w:sz w:val="20"/>
                <w:szCs w:val="20"/>
              </w:rPr>
              <w:fldChar w:fldCharType="end"/>
            </w:r>
            <w:bookmarkEnd w:id="27"/>
            <w:r w:rsidRPr="00960640">
              <w:rPr>
                <w:b w:val="0"/>
                <w:bCs w:val="0"/>
                <w:sz w:val="20"/>
                <w:szCs w:val="20"/>
              </w:rPr>
              <w:t xml:space="preserve">  Suggested updates to the TR 38.901 </w:t>
            </w:r>
            <w:proofErr w:type="spellStart"/>
            <w:r w:rsidRPr="00960640">
              <w:rPr>
                <w:b w:val="0"/>
                <w:bCs w:val="0"/>
                <w:sz w:val="20"/>
                <w:szCs w:val="20"/>
              </w:rPr>
              <w:t>UMa</w:t>
            </w:r>
            <w:proofErr w:type="spellEnd"/>
            <w:r w:rsidRPr="00960640">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5C79FA" w:rsidRPr="00960640" w14:paraId="7AE3DB71" w14:textId="77777777" w:rsidTr="00D657D0">
              <w:trPr>
                <w:cantSplit/>
                <w:tblHeader/>
                <w:jc w:val="center"/>
              </w:trPr>
              <w:tc>
                <w:tcPr>
                  <w:tcW w:w="1535" w:type="pct"/>
                  <w:gridSpan w:val="2"/>
                  <w:vMerge w:val="restart"/>
                  <w:shd w:val="clear" w:color="auto" w:fill="E0E0E0"/>
                  <w:vAlign w:val="center"/>
                </w:tcPr>
                <w:p w14:paraId="52535302"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Scenarios</w:t>
                  </w:r>
                </w:p>
              </w:tc>
              <w:tc>
                <w:tcPr>
                  <w:tcW w:w="3465" w:type="pct"/>
                  <w:gridSpan w:val="3"/>
                  <w:shd w:val="clear" w:color="auto" w:fill="E0E0E0"/>
                  <w:vAlign w:val="center"/>
                </w:tcPr>
                <w:p w14:paraId="61A465D7"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proofErr w:type="spellStart"/>
                  <w:r w:rsidRPr="00960640">
                    <w:rPr>
                      <w:rFonts w:ascii="Times New Roman" w:hAnsi="Times New Roman" w:cs="Times New Roman"/>
                      <w:b w:val="0"/>
                      <w:bCs/>
                      <w:sz w:val="16"/>
                      <w:szCs w:val="16"/>
                    </w:rPr>
                    <w:t>UMa</w:t>
                  </w:r>
                  <w:proofErr w:type="spellEnd"/>
                </w:p>
              </w:tc>
            </w:tr>
            <w:tr w:rsidR="005C79FA" w:rsidRPr="00960640" w14:paraId="55C904A8" w14:textId="77777777" w:rsidTr="00D657D0">
              <w:trPr>
                <w:cantSplit/>
                <w:tblHeader/>
                <w:jc w:val="center"/>
              </w:trPr>
              <w:tc>
                <w:tcPr>
                  <w:tcW w:w="1535" w:type="pct"/>
                  <w:gridSpan w:val="2"/>
                  <w:vMerge/>
                  <w:vAlign w:val="center"/>
                </w:tcPr>
                <w:p w14:paraId="1266854D"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p>
              </w:tc>
              <w:tc>
                <w:tcPr>
                  <w:tcW w:w="1005" w:type="pct"/>
                  <w:shd w:val="clear" w:color="auto" w:fill="E0E0E0"/>
                  <w:vAlign w:val="center"/>
                </w:tcPr>
                <w:p w14:paraId="02148935"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LOS</w:t>
                  </w:r>
                </w:p>
              </w:tc>
              <w:tc>
                <w:tcPr>
                  <w:tcW w:w="1065" w:type="pct"/>
                  <w:shd w:val="clear" w:color="auto" w:fill="E0E0E0"/>
                  <w:vAlign w:val="center"/>
                </w:tcPr>
                <w:p w14:paraId="68E06C80"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NLOS</w:t>
                  </w:r>
                </w:p>
              </w:tc>
              <w:tc>
                <w:tcPr>
                  <w:tcW w:w="1395" w:type="pct"/>
                  <w:shd w:val="clear" w:color="auto" w:fill="E0E0E0"/>
                  <w:vAlign w:val="center"/>
                </w:tcPr>
                <w:p w14:paraId="04AF57D4"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O2I</w:t>
                  </w:r>
                </w:p>
              </w:tc>
            </w:tr>
            <w:tr w:rsidR="005C79FA" w:rsidRPr="00960640" w14:paraId="4F52E9F7" w14:textId="77777777" w:rsidTr="00D657D0">
              <w:trPr>
                <w:cantSplit/>
                <w:jc w:val="center"/>
              </w:trPr>
              <w:tc>
                <w:tcPr>
                  <w:tcW w:w="1110" w:type="pct"/>
                  <w:vMerge w:val="restart"/>
                  <w:vAlign w:val="center"/>
                </w:tcPr>
                <w:p w14:paraId="1BC4740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sz w:val="16"/>
                      <w:szCs w:val="16"/>
                    </w:rPr>
                    <w:t>AOD spread (ASD)</w:t>
                  </w:r>
                </w:p>
                <w:p w14:paraId="5AA4FA73"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vertAlign w:val="superscript"/>
                    </w:rPr>
                  </w:pPr>
                  <w:proofErr w:type="spellStart"/>
                  <w:r w:rsidRPr="00960640">
                    <w:rPr>
                      <w:rFonts w:ascii="Times New Roman" w:hAnsi="Times New Roman" w:cs="Times New Roman"/>
                      <w:bCs/>
                      <w:sz w:val="16"/>
                      <w:szCs w:val="16"/>
                    </w:rPr>
                    <w:t>lgASD</w:t>
                  </w:r>
                  <w:proofErr w:type="spellEnd"/>
                  <w:r w:rsidRPr="00960640">
                    <w:rPr>
                      <w:rFonts w:ascii="Times New Roman" w:hAnsi="Times New Roman" w:cs="Times New Roman"/>
                      <w:bCs/>
                      <w:sz w:val="16"/>
                      <w:szCs w:val="16"/>
                    </w:rPr>
                    <w:t>=log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(ASD/1</w:t>
                  </w:r>
                  <w:r w:rsidRPr="00960640">
                    <w:rPr>
                      <w:rFonts w:ascii="Times New Roman" w:eastAsia="Symbol" w:hAnsi="Times New Roman" w:cs="Times New Roman"/>
                      <w:bCs/>
                      <w:sz w:val="16"/>
                      <w:szCs w:val="16"/>
                    </w:rPr>
                    <w:t>°</w:t>
                  </w:r>
                  <w:r w:rsidRPr="00960640">
                    <w:rPr>
                      <w:rFonts w:ascii="Times New Roman" w:hAnsi="Times New Roman" w:cs="Times New Roman"/>
                      <w:bCs/>
                      <w:sz w:val="16"/>
                      <w:szCs w:val="16"/>
                    </w:rPr>
                    <w:t>)</w:t>
                  </w:r>
                </w:p>
              </w:tc>
              <w:tc>
                <w:tcPr>
                  <w:tcW w:w="425" w:type="pct"/>
                  <w:vAlign w:val="center"/>
                </w:tcPr>
                <w:p w14:paraId="062904EB" w14:textId="0AA9B70E" w:rsidR="005C79FA" w:rsidRPr="00960640" w:rsidRDefault="00960640" w:rsidP="008F27C3">
                  <w:pPr>
                    <w:pStyle w:val="TAC"/>
                    <w:keepNext w:val="0"/>
                    <w:keepLines w:val="0"/>
                    <w:spacing w:line="240" w:lineRule="auto"/>
                    <w:rPr>
                      <w:rFonts w:ascii="Times New Roman" w:hAnsi="Times New Roman" w:cs="Times New Roman"/>
                      <w:bCs/>
                      <w:sz w:val="16"/>
                      <w:szCs w:val="16"/>
                    </w:rPr>
                  </w:pPr>
                  <w:r>
                    <w:rPr>
                      <w:rFonts w:ascii="Times New Roman" w:hAnsi="Times New Roman" w:cs="Times New Roman"/>
                      <w:bCs/>
                      <w:i/>
                      <w:sz w:val="16"/>
                      <w:szCs w:val="16"/>
                    </w:rPr>
                    <w:t>µ</w:t>
                  </w:r>
                  <w:proofErr w:type="spellStart"/>
                  <w:r w:rsidR="005C79FA" w:rsidRPr="00960640">
                    <w:rPr>
                      <w:rFonts w:ascii="Times New Roman" w:hAnsi="Times New Roman" w:cs="Times New Roman"/>
                      <w:bCs/>
                      <w:sz w:val="16"/>
                      <w:szCs w:val="16"/>
                      <w:vertAlign w:val="subscript"/>
                    </w:rPr>
                    <w:t>lgASD</w:t>
                  </w:r>
                  <w:proofErr w:type="spellEnd"/>
                </w:p>
              </w:tc>
              <w:tc>
                <w:tcPr>
                  <w:tcW w:w="1005" w:type="pct"/>
                  <w:vAlign w:val="center"/>
                </w:tcPr>
                <w:p w14:paraId="6EAE5780"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0.39 </w:t>
                  </w:r>
                  <w:r w:rsidRPr="00960640">
                    <w:rPr>
                      <w:rFonts w:ascii="Times New Roman" w:hAnsi="Times New Roman" w:cs="Times New Roman"/>
                      <w:bCs/>
                      <w:sz w:val="16"/>
                      <w:szCs w:val="16"/>
                    </w:rPr>
                    <w:t>+ 0.1114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color w:val="000000"/>
                      <w:kern w:val="24"/>
                      <w:sz w:val="16"/>
                      <w:szCs w:val="16"/>
                    </w:rPr>
                    <w:t>f</w:t>
                  </w:r>
                  <w:r w:rsidRPr="00960640">
                    <w:rPr>
                      <w:rFonts w:ascii="Times New Roman" w:hAnsi="Times New Roman" w:cs="Times New Roman"/>
                      <w:bCs/>
                      <w:i/>
                      <w:color w:val="000000"/>
                      <w:kern w:val="24"/>
                      <w:sz w:val="16"/>
                      <w:szCs w:val="16"/>
                      <w:vertAlign w:val="subscript"/>
                    </w:rPr>
                    <w:t>c</w:t>
                  </w:r>
                  <w:r w:rsidRPr="00960640">
                    <w:rPr>
                      <w:rFonts w:ascii="Times New Roman" w:hAnsi="Times New Roman" w:cs="Times New Roman"/>
                      <w:bCs/>
                      <w:sz w:val="16"/>
                      <w:szCs w:val="16"/>
                    </w:rPr>
                    <w:t>)</w:t>
                  </w:r>
                </w:p>
              </w:tc>
              <w:tc>
                <w:tcPr>
                  <w:tcW w:w="1065" w:type="pct"/>
                  <w:vAlign w:val="center"/>
                </w:tcPr>
                <w:p w14:paraId="315FC92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0.83 </w:t>
                  </w:r>
                  <w:r w:rsidRPr="00960640">
                    <w:rPr>
                      <w:rFonts w:ascii="Times New Roman" w:hAnsi="Times New Roman" w:cs="Times New Roman"/>
                      <w:bCs/>
                      <w:sz w:val="16"/>
                      <w:szCs w:val="16"/>
                    </w:rPr>
                    <w:t>- 0.1144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sz w:val="16"/>
                      <w:szCs w:val="16"/>
                    </w:rPr>
                    <w:t>f</w:t>
                  </w:r>
                  <w:r w:rsidRPr="00960640">
                    <w:rPr>
                      <w:rFonts w:ascii="Times New Roman" w:hAnsi="Times New Roman" w:cs="Times New Roman"/>
                      <w:bCs/>
                      <w:i/>
                      <w:sz w:val="16"/>
                      <w:szCs w:val="16"/>
                      <w:vertAlign w:val="subscript"/>
                    </w:rPr>
                    <w:t>c</w:t>
                  </w:r>
                  <w:r w:rsidRPr="00960640">
                    <w:rPr>
                      <w:rFonts w:ascii="Times New Roman" w:hAnsi="Times New Roman" w:cs="Times New Roman"/>
                      <w:bCs/>
                      <w:sz w:val="16"/>
                      <w:szCs w:val="16"/>
                    </w:rPr>
                    <w:t>)</w:t>
                  </w:r>
                </w:p>
              </w:tc>
              <w:tc>
                <w:tcPr>
                  <w:tcW w:w="1395" w:type="pct"/>
                  <w:vAlign w:val="center"/>
                </w:tcPr>
                <w:p w14:paraId="42B5B0F8"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0.58</w:t>
                  </w:r>
                </w:p>
              </w:tc>
            </w:tr>
            <w:tr w:rsidR="005C79FA" w:rsidRPr="00960640" w14:paraId="0E82360C" w14:textId="77777777" w:rsidTr="00D657D0">
              <w:trPr>
                <w:cantSplit/>
                <w:jc w:val="center"/>
              </w:trPr>
              <w:tc>
                <w:tcPr>
                  <w:tcW w:w="1110" w:type="pct"/>
                  <w:vMerge/>
                  <w:vAlign w:val="center"/>
                </w:tcPr>
                <w:p w14:paraId="3AE69AB2"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p>
              </w:tc>
              <w:tc>
                <w:tcPr>
                  <w:tcW w:w="425" w:type="pct"/>
                  <w:vAlign w:val="center"/>
                </w:tcPr>
                <w:p w14:paraId="3BC98312" w14:textId="576DE23D" w:rsidR="005C79FA" w:rsidRPr="00960640" w:rsidRDefault="00960640" w:rsidP="008F27C3">
                  <w:pPr>
                    <w:pStyle w:val="TAC"/>
                    <w:keepNext w:val="0"/>
                    <w:keepLines w:val="0"/>
                    <w:spacing w:line="240" w:lineRule="auto"/>
                    <w:rPr>
                      <w:rFonts w:ascii="Times New Roman" w:hAnsi="Times New Roman" w:cs="Times New Roman"/>
                      <w:bCs/>
                      <w:sz w:val="16"/>
                      <w:szCs w:val="16"/>
                    </w:rPr>
                  </w:pPr>
                  <w:proofErr w:type="spellStart"/>
                  <w:r>
                    <w:rPr>
                      <w:rFonts w:ascii="Cambria Math" w:hAnsi="Cambria Math" w:cs="Times New Roman"/>
                      <w:bCs/>
                      <w:i/>
                      <w:sz w:val="16"/>
                      <w:szCs w:val="16"/>
                    </w:rPr>
                    <w:t>σ</w:t>
                  </w:r>
                  <w:r w:rsidR="005C79FA" w:rsidRPr="00960640">
                    <w:rPr>
                      <w:rFonts w:ascii="Times New Roman" w:hAnsi="Times New Roman" w:cs="Times New Roman"/>
                      <w:bCs/>
                      <w:sz w:val="16"/>
                      <w:szCs w:val="16"/>
                      <w:vertAlign w:val="subscript"/>
                    </w:rPr>
                    <w:t>lgASD</w:t>
                  </w:r>
                  <w:proofErr w:type="spellEnd"/>
                </w:p>
              </w:tc>
              <w:tc>
                <w:tcPr>
                  <w:tcW w:w="1005" w:type="pct"/>
                  <w:vAlign w:val="center"/>
                </w:tcPr>
                <w:p w14:paraId="3CB60C4D"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0.4</w:t>
                  </w:r>
                </w:p>
              </w:tc>
              <w:tc>
                <w:tcPr>
                  <w:tcW w:w="1065" w:type="pct"/>
                  <w:vAlign w:val="center"/>
                </w:tcPr>
                <w:p w14:paraId="2F02B9BE"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c>
                <w:tcPr>
                  <w:tcW w:w="1395" w:type="pct"/>
                  <w:vAlign w:val="center"/>
                </w:tcPr>
                <w:p w14:paraId="169C8AB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r>
            <w:tr w:rsidR="005C79FA" w:rsidRPr="00960640" w14:paraId="066562B3" w14:textId="77777777" w:rsidTr="00D657D0">
              <w:trPr>
                <w:cantSplit/>
                <w:jc w:val="center"/>
              </w:trPr>
              <w:tc>
                <w:tcPr>
                  <w:tcW w:w="1535" w:type="pct"/>
                  <w:gridSpan w:val="2"/>
                  <w:vAlign w:val="center"/>
                </w:tcPr>
                <w:p w14:paraId="34601A3D" w14:textId="77777777" w:rsidR="005C79FA" w:rsidRPr="00960640" w:rsidRDefault="005C79FA" w:rsidP="008F27C3">
                  <w:pPr>
                    <w:pStyle w:val="TAC"/>
                    <w:keepNext w:val="0"/>
                    <w:keepLines w:val="0"/>
                    <w:spacing w:line="240" w:lineRule="auto"/>
                    <w:rPr>
                      <w:rFonts w:ascii="Times New Roman" w:hAnsi="Times New Roman" w:cs="Times New Roman"/>
                      <w:bCs/>
                      <w:i/>
                      <w:sz w:val="16"/>
                      <w:szCs w:val="16"/>
                    </w:rPr>
                  </w:pPr>
                  <w:r w:rsidRPr="00960640">
                    <w:rPr>
                      <w:rFonts w:ascii="Times New Roman" w:hAnsi="Times New Roman" w:cs="Times New Roman"/>
                      <w:bCs/>
                      <w:sz w:val="16"/>
                      <w:szCs w:val="16"/>
                    </w:rPr>
                    <w:t xml:space="preserve">Cluster </w:t>
                  </w:r>
                  <w:r w:rsidRPr="00960640">
                    <w:rPr>
                      <w:rFonts w:ascii="Times New Roman" w:hAnsi="Times New Roman" w:cs="Times New Roman"/>
                      <w:bCs/>
                      <w:i/>
                      <w:sz w:val="16"/>
                      <w:szCs w:val="16"/>
                    </w:rPr>
                    <w:t xml:space="preserve">ASD </w:t>
                  </w:r>
                  <w:r w:rsidRPr="00960640">
                    <w:rPr>
                      <w:rFonts w:ascii="Times New Roman" w:eastAsia="MS Mincho" w:hAnsi="Times New Roman" w:cs="Times New Roman"/>
                      <w:bCs/>
                      <w:sz w:val="16"/>
                      <w:szCs w:val="16"/>
                      <w:lang w:eastAsia="ja-JP"/>
                    </w:rPr>
                    <w:t>(</w:t>
                  </w:r>
                  <w:r w:rsidRPr="00960640">
                    <w:rPr>
                      <w:rFonts w:ascii="Times New Roman" w:eastAsia="Times New Roman" w:hAnsi="Times New Roman" w:cs="Times New Roman"/>
                      <w:bCs/>
                      <w:noProof/>
                      <w:position w:val="-12"/>
                      <w:sz w:val="16"/>
                      <w:szCs w:val="16"/>
                      <w:lang w:eastAsia="zh-CN"/>
                    </w:rPr>
                    <w:drawing>
                      <wp:inline distT="0" distB="0" distL="0" distR="0" wp14:anchorId="55C0AA9A" wp14:editId="5B5DA7B1">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60640">
                    <w:rPr>
                      <w:rFonts w:ascii="Times New Roman" w:eastAsia="MS Mincho" w:hAnsi="Times New Roman" w:cs="Times New Roman"/>
                      <w:bCs/>
                      <w:sz w:val="16"/>
                      <w:szCs w:val="16"/>
                      <w:lang w:eastAsia="ja-JP"/>
                    </w:rPr>
                    <w:t>) in [deg]</w:t>
                  </w:r>
                </w:p>
              </w:tc>
              <w:tc>
                <w:tcPr>
                  <w:tcW w:w="1005" w:type="pct"/>
                  <w:vAlign w:val="center"/>
                </w:tcPr>
                <w:p w14:paraId="65DB729F"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065" w:type="pct"/>
                  <w:vAlign w:val="center"/>
                </w:tcPr>
                <w:p w14:paraId="2EC91D2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395" w:type="pct"/>
                  <w:vAlign w:val="center"/>
                </w:tcPr>
                <w:p w14:paraId="746FF70B"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r>
          </w:tbl>
          <w:p w14:paraId="6805632B" w14:textId="77777777" w:rsidR="005C79FA" w:rsidRPr="008F27C3" w:rsidRDefault="005C79FA" w:rsidP="008F27C3">
            <w:pPr>
              <w:spacing w:before="0" w:after="0" w:line="240" w:lineRule="auto"/>
              <w:rPr>
                <w:lang w:eastAsia="ja-JP"/>
              </w:rPr>
            </w:pPr>
          </w:p>
          <w:p w14:paraId="7A8830AF" w14:textId="31BA6860" w:rsidR="005C79FA" w:rsidRDefault="005C79FA" w:rsidP="008F27C3">
            <w:pPr>
              <w:spacing w:before="0" w:after="0" w:line="240" w:lineRule="auto"/>
              <w:rPr>
                <w:lang w:eastAsia="ja-JP"/>
              </w:rPr>
            </w:pPr>
            <w:r w:rsidRPr="00960640">
              <w:rPr>
                <w:b/>
                <w:bCs/>
                <w:lang w:eastAsia="ja-JP"/>
              </w:rPr>
              <w:t>Proposal 6</w:t>
            </w:r>
            <w:r w:rsidRPr="008F27C3">
              <w:rPr>
                <w:lang w:eastAsia="ja-JP"/>
              </w:rPr>
              <w:tab/>
              <w:t xml:space="preserve">The ASD parameters for the </w:t>
            </w:r>
            <w:proofErr w:type="spellStart"/>
            <w:r w:rsidRPr="008F27C3">
              <w:rPr>
                <w:lang w:eastAsia="ja-JP"/>
              </w:rPr>
              <w:t>UMa</w:t>
            </w:r>
            <w:proofErr w:type="spellEnd"/>
            <w:r w:rsidRPr="008F27C3">
              <w:rPr>
                <w:lang w:eastAsia="ja-JP"/>
              </w:rPr>
              <w:t xml:space="preserve"> model are adjusted according to Table 4 to better represent measurements at 3.4 and 3.5 GHz in two different cities, and at 13 GHz and 28 GHz in a third city.</w:t>
            </w:r>
          </w:p>
          <w:p w14:paraId="1D22D888" w14:textId="77777777" w:rsidR="00960640" w:rsidRPr="008F27C3" w:rsidRDefault="00960640" w:rsidP="008F27C3">
            <w:pPr>
              <w:spacing w:before="0" w:after="0" w:line="240" w:lineRule="auto"/>
              <w:rPr>
                <w:lang w:eastAsia="ja-JP"/>
              </w:rPr>
            </w:pPr>
          </w:p>
          <w:p w14:paraId="21F5C0A7" w14:textId="77777777" w:rsidR="0061388A" w:rsidRDefault="005C79FA" w:rsidP="008F27C3">
            <w:pPr>
              <w:spacing w:before="0" w:after="0" w:line="240" w:lineRule="auto"/>
              <w:rPr>
                <w:lang w:eastAsia="ko-KR"/>
              </w:rPr>
            </w:pPr>
            <w:r w:rsidRPr="00960640">
              <w:rPr>
                <w:b/>
                <w:bCs/>
                <w:lang w:eastAsia="ko-KR"/>
              </w:rPr>
              <w:t>Proposal 7</w:t>
            </w:r>
            <w:r w:rsidRPr="008F27C3">
              <w:rPr>
                <w:lang w:eastAsia="ko-KR"/>
              </w:rPr>
              <w:tab/>
              <w:t xml:space="preserve">The ZSD in the </w:t>
            </w:r>
            <w:proofErr w:type="spellStart"/>
            <w:r w:rsidRPr="008F27C3">
              <w:rPr>
                <w:lang w:eastAsia="ko-KR"/>
              </w:rPr>
              <w:t>UMa</w:t>
            </w:r>
            <w:proofErr w:type="spellEnd"/>
            <w:r w:rsidRPr="008F27C3">
              <w:rPr>
                <w:lang w:eastAsia="ko-KR"/>
              </w:rPr>
              <w:t xml:space="preserve"> model </w:t>
            </w:r>
            <w:proofErr w:type="gramStart"/>
            <w:r w:rsidRPr="008F27C3">
              <w:rPr>
                <w:lang w:eastAsia="ko-KR"/>
              </w:rPr>
              <w:t>is considered to be</w:t>
            </w:r>
            <w:proofErr w:type="gramEnd"/>
            <w:r w:rsidRPr="008F27C3">
              <w:rPr>
                <w:lang w:eastAsia="ko-KR"/>
              </w:rPr>
              <w:t xml:space="preserve"> validated by new measurements at 3.4 GHz, 3.5 GHz, 13 GHz, and 28 GHz.</w:t>
            </w:r>
          </w:p>
          <w:p w14:paraId="11988825" w14:textId="13E12845" w:rsidR="00960640" w:rsidRPr="008F27C3" w:rsidRDefault="00960640" w:rsidP="008F27C3">
            <w:pPr>
              <w:spacing w:before="0" w:after="0" w:line="240" w:lineRule="auto"/>
              <w:rPr>
                <w:lang w:eastAsia="ko-KR"/>
              </w:rPr>
            </w:pPr>
          </w:p>
        </w:tc>
      </w:tr>
      <w:tr w:rsidR="005101B7" w:rsidRPr="008F27C3" w14:paraId="362297B4" w14:textId="77777777" w:rsidTr="005101B7">
        <w:tc>
          <w:tcPr>
            <w:tcW w:w="1615" w:type="dxa"/>
            <w:vAlign w:val="center"/>
          </w:tcPr>
          <w:p w14:paraId="0C126CD4" w14:textId="64665A38" w:rsidR="005101B7" w:rsidRPr="008F27C3" w:rsidRDefault="005101B7" w:rsidP="008F27C3">
            <w:pPr>
              <w:spacing w:before="0" w:after="0" w:line="240" w:lineRule="auto"/>
              <w:jc w:val="left"/>
            </w:pPr>
            <w:r w:rsidRPr="008F27C3">
              <w:t>[6] BUPT</w:t>
            </w:r>
          </w:p>
        </w:tc>
        <w:tc>
          <w:tcPr>
            <w:tcW w:w="9165" w:type="dxa"/>
            <w:vAlign w:val="center"/>
          </w:tcPr>
          <w:p w14:paraId="459FF38E" w14:textId="77777777" w:rsidR="005101B7" w:rsidRPr="008F27C3" w:rsidRDefault="005101B7" w:rsidP="008F27C3">
            <w:pPr>
              <w:spacing w:before="0" w:after="0" w:line="240" w:lineRule="auto"/>
              <w:jc w:val="center"/>
              <w:rPr>
                <w:lang w:eastAsia="zh-CN"/>
              </w:rPr>
            </w:pPr>
            <w:r w:rsidRPr="008F27C3">
              <w:rPr>
                <w:lang w:eastAsia="zh-CN"/>
              </w:rPr>
              <w:t>Table 3-1: Part-1: Channel model parameters for the indoor-office scenario.</w:t>
            </w:r>
          </w:p>
          <w:tbl>
            <w:tblPr>
              <w:tblStyle w:val="TableGrid"/>
              <w:tblW w:w="0" w:type="auto"/>
              <w:jc w:val="center"/>
              <w:tblLook w:val="04A0" w:firstRow="1" w:lastRow="0" w:firstColumn="1" w:lastColumn="0" w:noHBand="0" w:noVBand="1"/>
            </w:tblPr>
            <w:tblGrid>
              <w:gridCol w:w="2706"/>
              <w:gridCol w:w="883"/>
              <w:gridCol w:w="2255"/>
              <w:gridCol w:w="2425"/>
            </w:tblGrid>
            <w:tr w:rsidR="005101B7" w:rsidRPr="00551A11" w14:paraId="013029AE" w14:textId="77777777" w:rsidTr="00551A11">
              <w:trPr>
                <w:trHeight w:val="127"/>
                <w:jc w:val="center"/>
              </w:trPr>
              <w:tc>
                <w:tcPr>
                  <w:tcW w:w="3589" w:type="dxa"/>
                  <w:gridSpan w:val="2"/>
                  <w:vMerge w:val="restart"/>
                  <w:vAlign w:val="center"/>
                </w:tcPr>
                <w:p w14:paraId="244F66EE"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255" w:type="dxa"/>
                  <w:vAlign w:val="center"/>
                </w:tcPr>
                <w:p w14:paraId="152C71DC" w14:textId="77777777" w:rsidR="005101B7" w:rsidRPr="00551A11" w:rsidRDefault="005101B7" w:rsidP="008F27C3">
                  <w:pPr>
                    <w:spacing w:before="0" w:after="0" w:line="240" w:lineRule="auto"/>
                    <w:jc w:val="center"/>
                    <w:rPr>
                      <w:sz w:val="16"/>
                      <w:szCs w:val="16"/>
                      <w:lang w:eastAsia="zh-CN"/>
                    </w:rPr>
                  </w:pPr>
                  <w:r w:rsidRPr="00551A11">
                    <w:rPr>
                      <w:sz w:val="16"/>
                      <w:szCs w:val="16"/>
                      <w:lang w:eastAsia="zh-CN"/>
                    </w:rPr>
                    <w:t>Measurement</w:t>
                  </w:r>
                </w:p>
              </w:tc>
              <w:tc>
                <w:tcPr>
                  <w:tcW w:w="2425" w:type="dxa"/>
                  <w:vAlign w:val="center"/>
                </w:tcPr>
                <w:p w14:paraId="6518BDA4" w14:textId="77777777" w:rsidR="005101B7" w:rsidRPr="00551A11" w:rsidRDefault="005101B7" w:rsidP="008F27C3">
                  <w:pPr>
                    <w:spacing w:before="0" w:after="0" w:line="240" w:lineRule="auto"/>
                    <w:jc w:val="center"/>
                    <w:rPr>
                      <w:sz w:val="16"/>
                      <w:szCs w:val="16"/>
                    </w:rPr>
                  </w:pPr>
                  <w:r w:rsidRPr="00551A11">
                    <w:rPr>
                      <w:sz w:val="16"/>
                      <w:szCs w:val="16"/>
                    </w:rPr>
                    <w:t>3GPP</w:t>
                  </w:r>
                </w:p>
              </w:tc>
            </w:tr>
            <w:tr w:rsidR="005101B7" w:rsidRPr="00551A11" w14:paraId="25AD1B13" w14:textId="77777777" w:rsidTr="00551A11">
              <w:trPr>
                <w:trHeight w:val="98"/>
                <w:jc w:val="center"/>
              </w:trPr>
              <w:tc>
                <w:tcPr>
                  <w:tcW w:w="3589" w:type="dxa"/>
                  <w:gridSpan w:val="2"/>
                  <w:vMerge/>
                  <w:vAlign w:val="center"/>
                </w:tcPr>
                <w:p w14:paraId="2FBB974F" w14:textId="77777777" w:rsidR="005101B7" w:rsidRPr="00551A11" w:rsidRDefault="005101B7" w:rsidP="008F27C3">
                  <w:pPr>
                    <w:spacing w:before="0" w:after="0" w:line="240" w:lineRule="auto"/>
                    <w:ind w:firstLine="420"/>
                    <w:jc w:val="center"/>
                    <w:rPr>
                      <w:sz w:val="16"/>
                      <w:szCs w:val="16"/>
                    </w:rPr>
                  </w:pPr>
                </w:p>
              </w:tc>
              <w:tc>
                <w:tcPr>
                  <w:tcW w:w="2255" w:type="dxa"/>
                  <w:vAlign w:val="center"/>
                </w:tcPr>
                <w:p w14:paraId="4AA873C9" w14:textId="77777777" w:rsidR="005101B7" w:rsidRPr="00551A11" w:rsidRDefault="005101B7" w:rsidP="008F27C3">
                  <w:pPr>
                    <w:spacing w:before="0" w:after="0" w:line="240" w:lineRule="auto"/>
                    <w:jc w:val="center"/>
                    <w:rPr>
                      <w:sz w:val="16"/>
                      <w:szCs w:val="16"/>
                    </w:rPr>
                  </w:pPr>
                  <w:r w:rsidRPr="00551A11">
                    <w:rPr>
                      <w:sz w:val="16"/>
                      <w:szCs w:val="16"/>
                    </w:rPr>
                    <w:t>LOS</w:t>
                  </w:r>
                </w:p>
              </w:tc>
              <w:tc>
                <w:tcPr>
                  <w:tcW w:w="2425" w:type="dxa"/>
                  <w:vAlign w:val="center"/>
                </w:tcPr>
                <w:p w14:paraId="3B6ED34E" w14:textId="77777777" w:rsidR="005101B7" w:rsidRPr="00551A11" w:rsidRDefault="005101B7" w:rsidP="008F27C3">
                  <w:pPr>
                    <w:spacing w:before="0" w:after="0" w:line="240" w:lineRule="auto"/>
                    <w:jc w:val="center"/>
                    <w:rPr>
                      <w:sz w:val="16"/>
                      <w:szCs w:val="16"/>
                    </w:rPr>
                  </w:pPr>
                  <w:r w:rsidRPr="00551A11">
                    <w:rPr>
                      <w:sz w:val="16"/>
                      <w:szCs w:val="16"/>
                    </w:rPr>
                    <w:t>LOS</w:t>
                  </w:r>
                </w:p>
              </w:tc>
            </w:tr>
            <w:tr w:rsidR="005101B7" w:rsidRPr="00551A11" w14:paraId="380E5F06" w14:textId="77777777" w:rsidTr="00E25B1C">
              <w:trPr>
                <w:trHeight w:val="145"/>
                <w:jc w:val="center"/>
              </w:trPr>
              <w:tc>
                <w:tcPr>
                  <w:tcW w:w="2706" w:type="dxa"/>
                  <w:vMerge w:val="restart"/>
                  <w:vAlign w:val="center"/>
                </w:tcPr>
                <w:p w14:paraId="1D0ACD65"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42765B61"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lgASD</w:t>
                  </w:r>
                  <w:proofErr w:type="spellEnd"/>
                  <w:r w:rsidRPr="00551A11">
                    <w:rPr>
                      <w:sz w:val="16"/>
                      <w:szCs w:val="16"/>
                    </w:rPr>
                    <w:t xml:space="preserve"> =log10(ASD /1º)</w:t>
                  </w:r>
                </w:p>
              </w:tc>
              <w:tc>
                <w:tcPr>
                  <w:tcW w:w="883" w:type="dxa"/>
                  <w:vAlign w:val="center"/>
                </w:tcPr>
                <w:p w14:paraId="519C8136"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2255" w:type="dxa"/>
                  <w:vAlign w:val="center"/>
                </w:tcPr>
                <w:p w14:paraId="7C15E0C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1.64</w:t>
                  </w:r>
                </w:p>
              </w:tc>
              <w:tc>
                <w:tcPr>
                  <w:tcW w:w="2425" w:type="dxa"/>
                  <w:vAlign w:val="center"/>
                </w:tcPr>
                <w:p w14:paraId="6E5E707D" w14:textId="77777777" w:rsidR="005101B7" w:rsidRPr="00551A11" w:rsidRDefault="005101B7" w:rsidP="008F27C3">
                  <w:pPr>
                    <w:spacing w:before="0" w:after="0" w:line="240" w:lineRule="auto"/>
                    <w:jc w:val="center"/>
                    <w:rPr>
                      <w:sz w:val="16"/>
                      <w:szCs w:val="16"/>
                    </w:rPr>
                  </w:pPr>
                  <w:r w:rsidRPr="00551A11">
                    <w:rPr>
                      <w:sz w:val="16"/>
                      <w:szCs w:val="16"/>
                    </w:rPr>
                    <w:t>1.60</w:t>
                  </w:r>
                </w:p>
              </w:tc>
            </w:tr>
            <w:tr w:rsidR="005101B7" w:rsidRPr="00551A11" w14:paraId="5EFAB04F" w14:textId="77777777" w:rsidTr="00E25B1C">
              <w:trPr>
                <w:trHeight w:val="98"/>
                <w:jc w:val="center"/>
              </w:trPr>
              <w:tc>
                <w:tcPr>
                  <w:tcW w:w="2706" w:type="dxa"/>
                  <w:vMerge/>
                  <w:vAlign w:val="center"/>
                </w:tcPr>
                <w:p w14:paraId="1A604D83"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B8A5661"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2255" w:type="dxa"/>
                  <w:vAlign w:val="center"/>
                </w:tcPr>
                <w:p w14:paraId="0520C57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0.72</w:t>
                  </w:r>
                </w:p>
              </w:tc>
              <w:tc>
                <w:tcPr>
                  <w:tcW w:w="2425" w:type="dxa"/>
                  <w:vAlign w:val="center"/>
                </w:tcPr>
                <w:p w14:paraId="55454F29" w14:textId="77777777" w:rsidR="005101B7" w:rsidRPr="00551A11" w:rsidRDefault="005101B7" w:rsidP="008F27C3">
                  <w:pPr>
                    <w:spacing w:before="0" w:after="0" w:line="240" w:lineRule="auto"/>
                    <w:jc w:val="center"/>
                    <w:rPr>
                      <w:sz w:val="16"/>
                      <w:szCs w:val="16"/>
                    </w:rPr>
                  </w:pPr>
                  <w:r w:rsidRPr="00551A11">
                    <w:rPr>
                      <w:sz w:val="16"/>
                      <w:szCs w:val="16"/>
                    </w:rPr>
                    <w:t>0.18</w:t>
                  </w:r>
                </w:p>
              </w:tc>
            </w:tr>
            <w:tr w:rsidR="005101B7" w:rsidRPr="00551A11" w14:paraId="26D8E0AC" w14:textId="77777777" w:rsidTr="00E25B1C">
              <w:trPr>
                <w:trHeight w:val="145"/>
                <w:jc w:val="center"/>
              </w:trPr>
              <w:tc>
                <w:tcPr>
                  <w:tcW w:w="2706" w:type="dxa"/>
                  <w:vMerge w:val="restart"/>
                  <w:vAlign w:val="center"/>
                </w:tcPr>
                <w:p w14:paraId="524AAD6D"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15EC0990"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lgASA</w:t>
                  </w:r>
                  <w:proofErr w:type="spellEnd"/>
                  <w:r w:rsidRPr="00551A11">
                    <w:rPr>
                      <w:sz w:val="16"/>
                      <w:szCs w:val="16"/>
                    </w:rPr>
                    <w:t xml:space="preserve"> =log10(ASA /1º)</w:t>
                  </w:r>
                </w:p>
              </w:tc>
              <w:tc>
                <w:tcPr>
                  <w:tcW w:w="883" w:type="dxa"/>
                  <w:vAlign w:val="center"/>
                </w:tcPr>
                <w:p w14:paraId="1B37A06C"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2255" w:type="dxa"/>
                  <w:vAlign w:val="center"/>
                </w:tcPr>
                <w:p w14:paraId="4012112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1.62</w:t>
                  </w:r>
                </w:p>
              </w:tc>
              <w:tc>
                <w:tcPr>
                  <w:tcW w:w="2425" w:type="dxa"/>
                  <w:vAlign w:val="center"/>
                </w:tcPr>
                <w:p w14:paraId="102998D5" w14:textId="77777777" w:rsidR="005101B7" w:rsidRPr="00551A11" w:rsidRDefault="005101B7" w:rsidP="008F27C3">
                  <w:pPr>
                    <w:spacing w:before="0" w:after="0" w:line="240" w:lineRule="auto"/>
                    <w:jc w:val="center"/>
                    <w:rPr>
                      <w:sz w:val="16"/>
                      <w:szCs w:val="16"/>
                    </w:rPr>
                  </w:pPr>
                  <w:r w:rsidRPr="00551A11">
                    <w:rPr>
                      <w:sz w:val="16"/>
                      <w:szCs w:val="16"/>
                    </w:rPr>
                    <w:t>1.563</w:t>
                  </w:r>
                </w:p>
              </w:tc>
            </w:tr>
            <w:tr w:rsidR="005101B7" w:rsidRPr="00551A11" w14:paraId="4214CE5E" w14:textId="77777777" w:rsidTr="00E25B1C">
              <w:trPr>
                <w:trHeight w:val="98"/>
                <w:jc w:val="center"/>
              </w:trPr>
              <w:tc>
                <w:tcPr>
                  <w:tcW w:w="2706" w:type="dxa"/>
                  <w:vMerge/>
                  <w:vAlign w:val="center"/>
                </w:tcPr>
                <w:p w14:paraId="692FF049"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6F221D7F"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2255" w:type="dxa"/>
                  <w:vAlign w:val="center"/>
                </w:tcPr>
                <w:p w14:paraId="0AD29072"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0.28</w:t>
                  </w:r>
                </w:p>
              </w:tc>
              <w:tc>
                <w:tcPr>
                  <w:tcW w:w="2425" w:type="dxa"/>
                  <w:vAlign w:val="center"/>
                </w:tcPr>
                <w:p w14:paraId="4AFC09E7" w14:textId="77777777" w:rsidR="005101B7" w:rsidRPr="00551A11" w:rsidRDefault="005101B7" w:rsidP="008F27C3">
                  <w:pPr>
                    <w:spacing w:before="0" w:after="0" w:line="240" w:lineRule="auto"/>
                    <w:jc w:val="center"/>
                    <w:rPr>
                      <w:sz w:val="16"/>
                      <w:szCs w:val="16"/>
                    </w:rPr>
                  </w:pPr>
                  <w:r w:rsidRPr="00551A11">
                    <w:rPr>
                      <w:sz w:val="16"/>
                      <w:szCs w:val="16"/>
                    </w:rPr>
                    <w:t>0.257</w:t>
                  </w:r>
                </w:p>
              </w:tc>
            </w:tr>
            <w:tr w:rsidR="005101B7" w:rsidRPr="00551A11" w14:paraId="1E0D7B7E" w14:textId="77777777" w:rsidTr="00E25B1C">
              <w:trPr>
                <w:trHeight w:val="145"/>
                <w:jc w:val="center"/>
              </w:trPr>
              <w:tc>
                <w:tcPr>
                  <w:tcW w:w="2706" w:type="dxa"/>
                  <w:vMerge w:val="restart"/>
                  <w:vAlign w:val="center"/>
                </w:tcPr>
                <w:p w14:paraId="333DB1C2"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60D92F80"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lgZSA</w:t>
                  </w:r>
                  <w:proofErr w:type="spellEnd"/>
                  <w:r w:rsidRPr="00551A11">
                    <w:rPr>
                      <w:sz w:val="16"/>
                      <w:szCs w:val="16"/>
                    </w:rPr>
                    <w:t xml:space="preserve"> =log10(ZSA /1º)</w:t>
                  </w:r>
                </w:p>
              </w:tc>
              <w:tc>
                <w:tcPr>
                  <w:tcW w:w="883" w:type="dxa"/>
                  <w:vAlign w:val="center"/>
                </w:tcPr>
                <w:p w14:paraId="07001B0B"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2255" w:type="dxa"/>
                </w:tcPr>
                <w:p w14:paraId="2A1A2AC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1.17</w:t>
                  </w:r>
                </w:p>
              </w:tc>
              <w:tc>
                <w:tcPr>
                  <w:tcW w:w="2425" w:type="dxa"/>
                  <w:vAlign w:val="center"/>
                </w:tcPr>
                <w:p w14:paraId="48E8979F" w14:textId="77777777" w:rsidR="005101B7" w:rsidRPr="00551A11" w:rsidRDefault="005101B7" w:rsidP="008F27C3">
                  <w:pPr>
                    <w:spacing w:before="0" w:after="0" w:line="240" w:lineRule="auto"/>
                    <w:jc w:val="center"/>
                    <w:rPr>
                      <w:sz w:val="16"/>
                      <w:szCs w:val="16"/>
                    </w:rPr>
                  </w:pPr>
                  <w:r w:rsidRPr="00551A11">
                    <w:rPr>
                      <w:sz w:val="16"/>
                      <w:szCs w:val="16"/>
                    </w:rPr>
                    <w:t>1.1420</w:t>
                  </w:r>
                </w:p>
              </w:tc>
            </w:tr>
            <w:tr w:rsidR="005101B7" w:rsidRPr="00551A11" w14:paraId="14FBA6D2" w14:textId="77777777" w:rsidTr="00E25B1C">
              <w:trPr>
                <w:trHeight w:val="45"/>
                <w:jc w:val="center"/>
              </w:trPr>
              <w:tc>
                <w:tcPr>
                  <w:tcW w:w="2706" w:type="dxa"/>
                  <w:vMerge/>
                  <w:vAlign w:val="center"/>
                </w:tcPr>
                <w:p w14:paraId="06474441"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7121CEB"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2255" w:type="dxa"/>
                </w:tcPr>
                <w:p w14:paraId="0CEC6321"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0.48</w:t>
                  </w:r>
                </w:p>
              </w:tc>
              <w:tc>
                <w:tcPr>
                  <w:tcW w:w="2425" w:type="dxa"/>
                  <w:vAlign w:val="center"/>
                </w:tcPr>
                <w:p w14:paraId="63A390EC" w14:textId="77777777" w:rsidR="005101B7" w:rsidRPr="00551A11" w:rsidRDefault="005101B7" w:rsidP="008F27C3">
                  <w:pPr>
                    <w:spacing w:before="0" w:after="0" w:line="240" w:lineRule="auto"/>
                    <w:jc w:val="center"/>
                    <w:rPr>
                      <w:sz w:val="16"/>
                      <w:szCs w:val="16"/>
                    </w:rPr>
                  </w:pPr>
                  <w:r w:rsidRPr="00551A11">
                    <w:rPr>
                      <w:sz w:val="16"/>
                      <w:szCs w:val="16"/>
                    </w:rPr>
                    <w:t>0.218</w:t>
                  </w:r>
                </w:p>
              </w:tc>
            </w:tr>
            <w:tr w:rsidR="005101B7" w:rsidRPr="00551A11" w14:paraId="26B6B603" w14:textId="77777777" w:rsidTr="00E25B1C">
              <w:trPr>
                <w:trHeight w:val="145"/>
                <w:jc w:val="center"/>
              </w:trPr>
              <w:tc>
                <w:tcPr>
                  <w:tcW w:w="2706" w:type="dxa"/>
                  <w:vMerge w:val="restart"/>
                  <w:vAlign w:val="center"/>
                </w:tcPr>
                <w:p w14:paraId="153B8E26"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28C902B3"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lgZSD</w:t>
                  </w:r>
                  <w:proofErr w:type="spellEnd"/>
                  <w:r w:rsidRPr="00551A11">
                    <w:rPr>
                      <w:sz w:val="16"/>
                      <w:szCs w:val="16"/>
                    </w:rPr>
                    <w:t xml:space="preserve"> =log10(ZSD /1º)</w:t>
                  </w:r>
                </w:p>
              </w:tc>
              <w:tc>
                <w:tcPr>
                  <w:tcW w:w="883" w:type="dxa"/>
                  <w:vAlign w:val="center"/>
                </w:tcPr>
                <w:p w14:paraId="42795E06"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2255" w:type="dxa"/>
                  <w:vAlign w:val="bottom"/>
                </w:tcPr>
                <w:p w14:paraId="4518F395" w14:textId="77777777" w:rsidR="005101B7" w:rsidRPr="00551A11" w:rsidRDefault="005101B7" w:rsidP="008F27C3">
                  <w:pPr>
                    <w:spacing w:before="0" w:after="0" w:line="240" w:lineRule="auto"/>
                    <w:jc w:val="center"/>
                    <w:rPr>
                      <w:sz w:val="16"/>
                      <w:szCs w:val="16"/>
                    </w:rPr>
                  </w:pPr>
                  <w:r w:rsidRPr="00551A11">
                    <w:rPr>
                      <w:sz w:val="16"/>
                      <w:szCs w:val="16"/>
                    </w:rPr>
                    <w:t>0.75</w:t>
                  </w:r>
                </w:p>
              </w:tc>
              <w:tc>
                <w:tcPr>
                  <w:tcW w:w="2425" w:type="dxa"/>
                </w:tcPr>
                <w:p w14:paraId="69456814"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158EB9D9" w14:textId="77777777" w:rsidTr="00E25B1C">
              <w:trPr>
                <w:trHeight w:val="45"/>
                <w:jc w:val="center"/>
              </w:trPr>
              <w:tc>
                <w:tcPr>
                  <w:tcW w:w="2706" w:type="dxa"/>
                  <w:vMerge/>
                  <w:vAlign w:val="center"/>
                </w:tcPr>
                <w:p w14:paraId="4A715666"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90C6191"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2255" w:type="dxa"/>
                  <w:vAlign w:val="bottom"/>
                </w:tcPr>
                <w:p w14:paraId="6B07E1B2" w14:textId="77777777" w:rsidR="005101B7" w:rsidRPr="00551A11" w:rsidRDefault="005101B7" w:rsidP="008F27C3">
                  <w:pPr>
                    <w:spacing w:before="0" w:after="0" w:line="240" w:lineRule="auto"/>
                    <w:jc w:val="center"/>
                    <w:rPr>
                      <w:sz w:val="16"/>
                      <w:szCs w:val="16"/>
                    </w:rPr>
                  </w:pPr>
                  <w:r w:rsidRPr="00551A11">
                    <w:rPr>
                      <w:sz w:val="16"/>
                      <w:szCs w:val="16"/>
                    </w:rPr>
                    <w:t>0.74</w:t>
                  </w:r>
                </w:p>
              </w:tc>
              <w:tc>
                <w:tcPr>
                  <w:tcW w:w="2425" w:type="dxa"/>
                </w:tcPr>
                <w:p w14:paraId="286A6AC4"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2C42BA70" w14:textId="77777777" w:rsidR="005101B7" w:rsidRPr="008F27C3" w:rsidRDefault="005101B7" w:rsidP="008F27C3">
            <w:pPr>
              <w:spacing w:before="0" w:after="0" w:line="240" w:lineRule="auto"/>
              <w:rPr>
                <w:lang w:eastAsia="zh-CN"/>
              </w:rPr>
            </w:pPr>
          </w:p>
          <w:p w14:paraId="16F71E33" w14:textId="77777777" w:rsidR="005101B7" w:rsidRPr="008F27C3" w:rsidRDefault="005101B7" w:rsidP="008F27C3">
            <w:pPr>
              <w:spacing w:before="0" w:after="0" w:line="240" w:lineRule="auto"/>
              <w:jc w:val="center"/>
              <w:rPr>
                <w:lang w:eastAsia="zh-CN"/>
              </w:rPr>
            </w:pPr>
            <w:r w:rsidRPr="008F27C3">
              <w:rPr>
                <w:lang w:eastAsia="zh-CN"/>
              </w:rPr>
              <w:t xml:space="preserve">Table 3-2: Part-2: Channel model parameters for the </w:t>
            </w:r>
            <w:proofErr w:type="spellStart"/>
            <w:r w:rsidRPr="008F27C3">
              <w:rPr>
                <w:lang w:eastAsia="zh-CN"/>
              </w:rPr>
              <w:t>UMa</w:t>
            </w:r>
            <w:proofErr w:type="spellEnd"/>
            <w:r w:rsidRPr="008F27C3">
              <w:rPr>
                <w:lang w:eastAsia="zh-CN"/>
              </w:rPr>
              <w:t xml:space="preserve"> scenario.</w:t>
            </w:r>
          </w:p>
          <w:tbl>
            <w:tblPr>
              <w:tblStyle w:val="TableGrid"/>
              <w:tblW w:w="0" w:type="auto"/>
              <w:jc w:val="center"/>
              <w:tblLook w:val="04A0" w:firstRow="1" w:lastRow="0" w:firstColumn="1" w:lastColumn="0" w:noHBand="0" w:noVBand="1"/>
            </w:tblPr>
            <w:tblGrid>
              <w:gridCol w:w="2547"/>
              <w:gridCol w:w="781"/>
              <w:gridCol w:w="1384"/>
              <w:gridCol w:w="1418"/>
              <w:gridCol w:w="1093"/>
              <w:gridCol w:w="1073"/>
            </w:tblGrid>
            <w:tr w:rsidR="005101B7" w:rsidRPr="00551A11" w14:paraId="1B6DCDF4" w14:textId="77777777" w:rsidTr="00A43DF5">
              <w:trPr>
                <w:jc w:val="center"/>
              </w:trPr>
              <w:tc>
                <w:tcPr>
                  <w:tcW w:w="3328" w:type="dxa"/>
                  <w:gridSpan w:val="2"/>
                  <w:vMerge w:val="restart"/>
                  <w:vAlign w:val="center"/>
                </w:tcPr>
                <w:p w14:paraId="214E5742"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02" w:type="dxa"/>
                  <w:gridSpan w:val="2"/>
                  <w:vAlign w:val="center"/>
                </w:tcPr>
                <w:p w14:paraId="55763274" w14:textId="77777777" w:rsidR="005101B7" w:rsidRPr="00551A11" w:rsidRDefault="005101B7" w:rsidP="008F27C3">
                  <w:pPr>
                    <w:spacing w:before="0" w:after="0" w:line="240" w:lineRule="auto"/>
                    <w:ind w:firstLine="420"/>
                    <w:jc w:val="center"/>
                    <w:rPr>
                      <w:sz w:val="16"/>
                      <w:szCs w:val="16"/>
                    </w:rPr>
                  </w:pPr>
                  <w:proofErr w:type="spellStart"/>
                  <w:r w:rsidRPr="00551A11">
                    <w:rPr>
                      <w:sz w:val="16"/>
                      <w:szCs w:val="16"/>
                    </w:rPr>
                    <w:t>UMa</w:t>
                  </w:r>
                  <w:proofErr w:type="spellEnd"/>
                </w:p>
              </w:tc>
              <w:tc>
                <w:tcPr>
                  <w:tcW w:w="2166" w:type="dxa"/>
                  <w:gridSpan w:val="2"/>
                </w:tcPr>
                <w:p w14:paraId="327A5DD0"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7E465F60" w14:textId="77777777" w:rsidTr="00A43DF5">
              <w:trPr>
                <w:jc w:val="center"/>
              </w:trPr>
              <w:tc>
                <w:tcPr>
                  <w:tcW w:w="3328" w:type="dxa"/>
                  <w:gridSpan w:val="2"/>
                  <w:vMerge/>
                  <w:vAlign w:val="center"/>
                </w:tcPr>
                <w:p w14:paraId="5E82D7DD" w14:textId="77777777" w:rsidR="005101B7" w:rsidRPr="00551A11" w:rsidRDefault="005101B7" w:rsidP="008F27C3">
                  <w:pPr>
                    <w:spacing w:before="0" w:after="0" w:line="240" w:lineRule="auto"/>
                    <w:ind w:firstLine="420"/>
                    <w:jc w:val="center"/>
                    <w:rPr>
                      <w:sz w:val="16"/>
                      <w:szCs w:val="16"/>
                    </w:rPr>
                  </w:pPr>
                </w:p>
              </w:tc>
              <w:tc>
                <w:tcPr>
                  <w:tcW w:w="1384" w:type="dxa"/>
                  <w:vAlign w:val="center"/>
                </w:tcPr>
                <w:p w14:paraId="5CA02B66"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18" w:type="dxa"/>
                  <w:vAlign w:val="center"/>
                </w:tcPr>
                <w:p w14:paraId="07ADDA66"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93" w:type="dxa"/>
                </w:tcPr>
                <w:p w14:paraId="33A03593"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73" w:type="dxa"/>
                </w:tcPr>
                <w:p w14:paraId="24341CEC"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543BE9D7" w14:textId="77777777" w:rsidTr="00A43DF5">
              <w:trPr>
                <w:jc w:val="center"/>
              </w:trPr>
              <w:tc>
                <w:tcPr>
                  <w:tcW w:w="2547" w:type="dxa"/>
                  <w:vAlign w:val="center"/>
                </w:tcPr>
                <w:p w14:paraId="799ADFEB" w14:textId="77777777" w:rsidR="005101B7" w:rsidRPr="00551A11" w:rsidRDefault="005101B7" w:rsidP="008F27C3">
                  <w:pPr>
                    <w:spacing w:before="0" w:after="0" w:line="240" w:lineRule="auto"/>
                    <w:rPr>
                      <w:sz w:val="16"/>
                      <w:szCs w:val="16"/>
                    </w:rPr>
                  </w:pPr>
                  <w:r w:rsidRPr="00551A11">
                    <w:rPr>
                      <w:sz w:val="16"/>
                      <w:szCs w:val="16"/>
                    </w:rPr>
                    <w:t>Shadow fading (SF) [dB]</w:t>
                  </w:r>
                </w:p>
              </w:tc>
              <w:tc>
                <w:tcPr>
                  <w:tcW w:w="781" w:type="dxa"/>
                  <w:vAlign w:val="center"/>
                </w:tcPr>
                <w:p w14:paraId="458D230C"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w:rPr>
                              <w:rFonts w:ascii="Cambria Math" w:hAnsi="Cambria Math"/>
                              <w:sz w:val="16"/>
                              <w:szCs w:val="16"/>
                            </w:rPr>
                            <m:t>SF</m:t>
                          </m:r>
                        </m:sub>
                      </m:sSub>
                    </m:oMath>
                  </m:oMathPara>
                </w:p>
              </w:tc>
              <w:tc>
                <w:tcPr>
                  <w:tcW w:w="1384" w:type="dxa"/>
                  <w:vAlign w:val="center"/>
                </w:tcPr>
                <w:p w14:paraId="528653C2"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6.01∙lo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)-2.96</m:t>
                      </m:r>
                    </m:oMath>
                  </m:oMathPara>
                </w:p>
              </w:tc>
              <w:tc>
                <w:tcPr>
                  <w:tcW w:w="1418" w:type="dxa"/>
                  <w:vAlign w:val="center"/>
                </w:tcPr>
                <w:p w14:paraId="06480F80"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7.2∙lo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)-3</m:t>
                      </m:r>
                    </m:oMath>
                  </m:oMathPara>
                </w:p>
              </w:tc>
              <w:tc>
                <w:tcPr>
                  <w:tcW w:w="1093" w:type="dxa"/>
                </w:tcPr>
                <w:p w14:paraId="158742B2" w14:textId="77777777" w:rsidR="005101B7" w:rsidRPr="00551A11" w:rsidRDefault="005101B7" w:rsidP="008F27C3">
                  <w:pPr>
                    <w:spacing w:before="0" w:after="0" w:line="240" w:lineRule="auto"/>
                    <w:ind w:firstLine="420"/>
                    <w:rPr>
                      <w:sz w:val="16"/>
                      <w:szCs w:val="16"/>
                    </w:rPr>
                  </w:pPr>
                  <w:r w:rsidRPr="00551A11">
                    <w:rPr>
                      <w:sz w:val="16"/>
                      <w:szCs w:val="16"/>
                    </w:rPr>
                    <w:t>4</w:t>
                  </w:r>
                </w:p>
              </w:tc>
              <w:tc>
                <w:tcPr>
                  <w:tcW w:w="1073" w:type="dxa"/>
                </w:tcPr>
                <w:p w14:paraId="01166C0D" w14:textId="77777777" w:rsidR="005101B7" w:rsidRPr="00551A11" w:rsidRDefault="005101B7" w:rsidP="008F27C3">
                  <w:pPr>
                    <w:spacing w:before="0" w:after="0" w:line="240" w:lineRule="auto"/>
                    <w:ind w:firstLine="420"/>
                    <w:rPr>
                      <w:sz w:val="16"/>
                      <w:szCs w:val="16"/>
                    </w:rPr>
                  </w:pPr>
                  <w:r w:rsidRPr="00551A11">
                    <w:rPr>
                      <w:sz w:val="16"/>
                      <w:szCs w:val="16"/>
                    </w:rPr>
                    <w:t>6</w:t>
                  </w:r>
                </w:p>
              </w:tc>
            </w:tr>
            <w:tr w:rsidR="005101B7" w:rsidRPr="00551A11" w14:paraId="03B47583" w14:textId="77777777" w:rsidTr="00A43DF5">
              <w:trPr>
                <w:jc w:val="center"/>
              </w:trPr>
              <w:tc>
                <w:tcPr>
                  <w:tcW w:w="2547" w:type="dxa"/>
                  <w:vMerge w:val="restart"/>
                  <w:vAlign w:val="center"/>
                </w:tcPr>
                <w:p w14:paraId="1986C303"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61F40A3A" w14:textId="77777777" w:rsidR="005101B7" w:rsidRPr="00551A11" w:rsidRDefault="005101B7" w:rsidP="008F27C3">
                  <w:pPr>
                    <w:spacing w:before="0" w:after="0" w:line="240" w:lineRule="auto"/>
                    <w:rPr>
                      <w:sz w:val="16"/>
                      <w:szCs w:val="16"/>
                    </w:rPr>
                  </w:pPr>
                  <w:proofErr w:type="spellStart"/>
                  <w:r w:rsidRPr="00551A11">
                    <w:rPr>
                      <w:sz w:val="16"/>
                      <w:szCs w:val="16"/>
                    </w:rPr>
                    <w:t>lgASD</w:t>
                  </w:r>
                  <w:proofErr w:type="spellEnd"/>
                  <w:r w:rsidRPr="00551A11">
                    <w:rPr>
                      <w:sz w:val="16"/>
                      <w:szCs w:val="16"/>
                    </w:rPr>
                    <w:t xml:space="preserve"> =log10(ASD /1º)</w:t>
                  </w:r>
                </w:p>
              </w:tc>
              <w:tc>
                <w:tcPr>
                  <w:tcW w:w="781" w:type="dxa"/>
                  <w:vAlign w:val="center"/>
                </w:tcPr>
                <w:p w14:paraId="6A393F7D"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384" w:type="dxa"/>
                  <w:vAlign w:val="bottom"/>
                </w:tcPr>
                <w:p w14:paraId="3145983F" w14:textId="77777777" w:rsidR="005101B7" w:rsidRPr="00551A11" w:rsidRDefault="005101B7" w:rsidP="008F27C3">
                  <w:pPr>
                    <w:spacing w:before="0" w:after="0" w:line="240" w:lineRule="auto"/>
                    <w:jc w:val="center"/>
                    <w:rPr>
                      <w:sz w:val="16"/>
                      <w:szCs w:val="16"/>
                    </w:rPr>
                  </w:pPr>
                  <w:r w:rsidRPr="00551A11">
                    <w:rPr>
                      <w:sz w:val="16"/>
                      <w:szCs w:val="16"/>
                    </w:rPr>
                    <w:t>1.19</w:t>
                  </w:r>
                </w:p>
              </w:tc>
              <w:tc>
                <w:tcPr>
                  <w:tcW w:w="1418" w:type="dxa"/>
                  <w:vAlign w:val="bottom"/>
                </w:tcPr>
                <w:p w14:paraId="55EE69B3" w14:textId="77777777" w:rsidR="005101B7" w:rsidRPr="00551A11" w:rsidRDefault="005101B7" w:rsidP="008F27C3">
                  <w:pPr>
                    <w:spacing w:before="0" w:after="0" w:line="240" w:lineRule="auto"/>
                    <w:jc w:val="center"/>
                    <w:rPr>
                      <w:sz w:val="16"/>
                      <w:szCs w:val="16"/>
                    </w:rPr>
                  </w:pPr>
                  <w:r w:rsidRPr="00551A11">
                    <w:rPr>
                      <w:sz w:val="16"/>
                      <w:szCs w:val="16"/>
                    </w:rPr>
                    <w:t>1.23</w:t>
                  </w:r>
                </w:p>
              </w:tc>
              <w:tc>
                <w:tcPr>
                  <w:tcW w:w="1093" w:type="dxa"/>
                </w:tcPr>
                <w:p w14:paraId="3659D670" w14:textId="77777777" w:rsidR="005101B7" w:rsidRPr="00551A11" w:rsidRDefault="005101B7" w:rsidP="008F27C3">
                  <w:pPr>
                    <w:spacing w:before="0" w:after="0" w:line="240" w:lineRule="auto"/>
                    <w:jc w:val="center"/>
                    <w:rPr>
                      <w:sz w:val="16"/>
                      <w:szCs w:val="16"/>
                      <w:lang w:eastAsia="zh-CN"/>
                    </w:rPr>
                  </w:pPr>
                  <w:r w:rsidRPr="00551A11">
                    <w:rPr>
                      <w:sz w:val="16"/>
                      <w:szCs w:val="16"/>
                    </w:rPr>
                    <w:t>1.1</w:t>
                  </w:r>
                  <w:r w:rsidRPr="00551A11">
                    <w:rPr>
                      <w:sz w:val="16"/>
                      <w:szCs w:val="16"/>
                      <w:lang w:eastAsia="zh-CN"/>
                    </w:rPr>
                    <w:t>8</w:t>
                  </w:r>
                </w:p>
              </w:tc>
              <w:tc>
                <w:tcPr>
                  <w:tcW w:w="1073" w:type="dxa"/>
                </w:tcPr>
                <w:p w14:paraId="2F845B6F" w14:textId="77777777" w:rsidR="005101B7" w:rsidRPr="00551A11" w:rsidRDefault="005101B7" w:rsidP="008F27C3">
                  <w:pPr>
                    <w:spacing w:before="0" w:after="0" w:line="240" w:lineRule="auto"/>
                    <w:jc w:val="center"/>
                    <w:rPr>
                      <w:sz w:val="16"/>
                      <w:szCs w:val="16"/>
                    </w:rPr>
                  </w:pPr>
                  <w:r w:rsidRPr="00551A11">
                    <w:rPr>
                      <w:sz w:val="16"/>
                      <w:szCs w:val="16"/>
                    </w:rPr>
                    <w:t>1.41</w:t>
                  </w:r>
                </w:p>
              </w:tc>
            </w:tr>
            <w:tr w:rsidR="005101B7" w:rsidRPr="00551A11" w14:paraId="70FF5712" w14:textId="77777777" w:rsidTr="00A43DF5">
              <w:trPr>
                <w:jc w:val="center"/>
              </w:trPr>
              <w:tc>
                <w:tcPr>
                  <w:tcW w:w="2547" w:type="dxa"/>
                  <w:vMerge/>
                  <w:vAlign w:val="center"/>
                </w:tcPr>
                <w:p w14:paraId="3D0CE14E"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322C4873"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384" w:type="dxa"/>
                  <w:vAlign w:val="bottom"/>
                </w:tcPr>
                <w:p w14:paraId="67E438D2" w14:textId="77777777" w:rsidR="005101B7" w:rsidRPr="00551A11" w:rsidRDefault="005101B7" w:rsidP="008F27C3">
                  <w:pPr>
                    <w:spacing w:before="0" w:after="0" w:line="240" w:lineRule="auto"/>
                    <w:jc w:val="center"/>
                    <w:rPr>
                      <w:sz w:val="16"/>
                      <w:szCs w:val="16"/>
                    </w:rPr>
                  </w:pPr>
                  <w:r w:rsidRPr="00551A11">
                    <w:rPr>
                      <w:sz w:val="16"/>
                      <w:szCs w:val="16"/>
                    </w:rPr>
                    <w:t>0.08</w:t>
                  </w:r>
                </w:p>
              </w:tc>
              <w:tc>
                <w:tcPr>
                  <w:tcW w:w="1418" w:type="dxa"/>
                  <w:vAlign w:val="bottom"/>
                </w:tcPr>
                <w:p w14:paraId="3964B059"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093" w:type="dxa"/>
                </w:tcPr>
                <w:p w14:paraId="66CE1AED" w14:textId="77777777" w:rsidR="005101B7" w:rsidRPr="00551A11" w:rsidRDefault="005101B7" w:rsidP="008F27C3">
                  <w:pPr>
                    <w:spacing w:before="0" w:after="0" w:line="240" w:lineRule="auto"/>
                    <w:jc w:val="center"/>
                    <w:rPr>
                      <w:sz w:val="16"/>
                      <w:szCs w:val="16"/>
                    </w:rPr>
                  </w:pPr>
                  <w:r w:rsidRPr="00551A11">
                    <w:rPr>
                      <w:sz w:val="16"/>
                      <w:szCs w:val="16"/>
                    </w:rPr>
                    <w:t>0.28</w:t>
                  </w:r>
                </w:p>
              </w:tc>
              <w:tc>
                <w:tcPr>
                  <w:tcW w:w="1073" w:type="dxa"/>
                </w:tcPr>
                <w:p w14:paraId="0BEBD2B6" w14:textId="77777777" w:rsidR="005101B7" w:rsidRPr="00551A11" w:rsidRDefault="005101B7" w:rsidP="008F27C3">
                  <w:pPr>
                    <w:spacing w:before="0" w:after="0" w:line="240" w:lineRule="auto"/>
                    <w:jc w:val="center"/>
                    <w:rPr>
                      <w:sz w:val="16"/>
                      <w:szCs w:val="16"/>
                    </w:rPr>
                  </w:pPr>
                  <w:r w:rsidRPr="00551A11">
                    <w:rPr>
                      <w:sz w:val="16"/>
                      <w:szCs w:val="16"/>
                    </w:rPr>
                    <w:t>0.28</w:t>
                  </w:r>
                </w:p>
              </w:tc>
            </w:tr>
            <w:tr w:rsidR="005101B7" w:rsidRPr="00551A11" w14:paraId="7BF76AC2" w14:textId="77777777" w:rsidTr="00A43DF5">
              <w:trPr>
                <w:jc w:val="center"/>
              </w:trPr>
              <w:tc>
                <w:tcPr>
                  <w:tcW w:w="2547" w:type="dxa"/>
                  <w:vMerge w:val="restart"/>
                  <w:vAlign w:val="center"/>
                </w:tcPr>
                <w:p w14:paraId="0EBC4E45"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691362F0"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lgASA</w:t>
                  </w:r>
                  <w:proofErr w:type="spellEnd"/>
                  <w:r w:rsidRPr="00551A11">
                    <w:rPr>
                      <w:sz w:val="16"/>
                      <w:szCs w:val="16"/>
                    </w:rPr>
                    <w:t xml:space="preserve"> =log10(ASA /1º)</w:t>
                  </w:r>
                </w:p>
              </w:tc>
              <w:tc>
                <w:tcPr>
                  <w:tcW w:w="781" w:type="dxa"/>
                  <w:vAlign w:val="center"/>
                </w:tcPr>
                <w:p w14:paraId="27C78208"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384" w:type="dxa"/>
                  <w:vAlign w:val="center"/>
                </w:tcPr>
                <w:p w14:paraId="2BD43583" w14:textId="77777777" w:rsidR="005101B7" w:rsidRPr="00551A11" w:rsidRDefault="005101B7" w:rsidP="008F27C3">
                  <w:pPr>
                    <w:spacing w:before="0" w:after="0" w:line="240" w:lineRule="auto"/>
                    <w:ind w:firstLine="420"/>
                    <w:rPr>
                      <w:sz w:val="16"/>
                      <w:szCs w:val="16"/>
                    </w:rPr>
                  </w:pPr>
                  <w:r w:rsidRPr="00551A11">
                    <w:rPr>
                      <w:sz w:val="16"/>
                      <w:szCs w:val="16"/>
                    </w:rPr>
                    <w:t>1.69</w:t>
                  </w:r>
                </w:p>
              </w:tc>
              <w:tc>
                <w:tcPr>
                  <w:tcW w:w="1418" w:type="dxa"/>
                  <w:vAlign w:val="center"/>
                </w:tcPr>
                <w:p w14:paraId="0715BCCF" w14:textId="77777777" w:rsidR="005101B7" w:rsidRPr="00551A11" w:rsidRDefault="005101B7" w:rsidP="008F27C3">
                  <w:pPr>
                    <w:spacing w:before="0" w:after="0" w:line="240" w:lineRule="auto"/>
                    <w:jc w:val="center"/>
                    <w:rPr>
                      <w:sz w:val="16"/>
                      <w:szCs w:val="16"/>
                    </w:rPr>
                  </w:pPr>
                  <w:r w:rsidRPr="00551A11">
                    <w:rPr>
                      <w:sz w:val="16"/>
                      <w:szCs w:val="16"/>
                    </w:rPr>
                    <w:t>1.83</w:t>
                  </w:r>
                </w:p>
              </w:tc>
              <w:tc>
                <w:tcPr>
                  <w:tcW w:w="1093" w:type="dxa"/>
                </w:tcPr>
                <w:p w14:paraId="67F8F8FC" w14:textId="77777777" w:rsidR="005101B7" w:rsidRPr="00551A11" w:rsidRDefault="005101B7" w:rsidP="008F27C3">
                  <w:pPr>
                    <w:spacing w:before="0" w:after="0" w:line="240" w:lineRule="auto"/>
                    <w:jc w:val="center"/>
                    <w:rPr>
                      <w:sz w:val="16"/>
                      <w:szCs w:val="16"/>
                    </w:rPr>
                  </w:pPr>
                  <w:r w:rsidRPr="00551A11">
                    <w:rPr>
                      <w:sz w:val="16"/>
                      <w:szCs w:val="16"/>
                    </w:rPr>
                    <w:t>1.81</w:t>
                  </w:r>
                </w:p>
              </w:tc>
              <w:tc>
                <w:tcPr>
                  <w:tcW w:w="1073" w:type="dxa"/>
                </w:tcPr>
                <w:p w14:paraId="5574C6B1" w14:textId="77777777" w:rsidR="005101B7" w:rsidRPr="00551A11" w:rsidRDefault="005101B7" w:rsidP="008F27C3">
                  <w:pPr>
                    <w:spacing w:before="0" w:after="0" w:line="240" w:lineRule="auto"/>
                    <w:jc w:val="center"/>
                    <w:rPr>
                      <w:sz w:val="16"/>
                      <w:szCs w:val="16"/>
                    </w:rPr>
                  </w:pPr>
                  <w:r w:rsidRPr="00551A11">
                    <w:rPr>
                      <w:sz w:val="16"/>
                      <w:szCs w:val="16"/>
                    </w:rPr>
                    <w:t>1.87</w:t>
                  </w:r>
                </w:p>
              </w:tc>
            </w:tr>
            <w:tr w:rsidR="005101B7" w:rsidRPr="00551A11" w14:paraId="1C0404C0" w14:textId="77777777" w:rsidTr="00A43DF5">
              <w:trPr>
                <w:jc w:val="center"/>
              </w:trPr>
              <w:tc>
                <w:tcPr>
                  <w:tcW w:w="2547" w:type="dxa"/>
                  <w:vMerge/>
                  <w:vAlign w:val="center"/>
                </w:tcPr>
                <w:p w14:paraId="5DC79B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4D9F7D5F"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384" w:type="dxa"/>
                  <w:vAlign w:val="center"/>
                </w:tcPr>
                <w:p w14:paraId="7A998FC2" w14:textId="77777777" w:rsidR="005101B7" w:rsidRPr="00551A11" w:rsidRDefault="005101B7" w:rsidP="008F27C3">
                  <w:pPr>
                    <w:spacing w:before="0" w:after="0" w:line="240" w:lineRule="auto"/>
                    <w:ind w:firstLineChars="100" w:firstLine="160"/>
                    <w:rPr>
                      <w:sz w:val="16"/>
                      <w:szCs w:val="16"/>
                    </w:rPr>
                  </w:pPr>
                  <w:r w:rsidRPr="00551A11">
                    <w:rPr>
                      <w:sz w:val="16"/>
                      <w:szCs w:val="16"/>
                    </w:rPr>
                    <w:t xml:space="preserve">   0.03</w:t>
                  </w:r>
                </w:p>
              </w:tc>
              <w:tc>
                <w:tcPr>
                  <w:tcW w:w="1418" w:type="dxa"/>
                  <w:vAlign w:val="center"/>
                </w:tcPr>
                <w:p w14:paraId="702CF50B"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093" w:type="dxa"/>
                </w:tcPr>
                <w:p w14:paraId="07C192AC" w14:textId="77777777" w:rsidR="005101B7" w:rsidRPr="00551A11" w:rsidRDefault="005101B7" w:rsidP="008F27C3">
                  <w:pPr>
                    <w:spacing w:before="0" w:after="0" w:line="240" w:lineRule="auto"/>
                    <w:jc w:val="center"/>
                    <w:rPr>
                      <w:sz w:val="16"/>
                      <w:szCs w:val="16"/>
                    </w:rPr>
                  </w:pPr>
                  <w:r w:rsidRPr="00551A11">
                    <w:rPr>
                      <w:sz w:val="16"/>
                      <w:szCs w:val="16"/>
                    </w:rPr>
                    <w:t>0.20</w:t>
                  </w:r>
                </w:p>
              </w:tc>
              <w:tc>
                <w:tcPr>
                  <w:tcW w:w="1073" w:type="dxa"/>
                </w:tcPr>
                <w:p w14:paraId="282484B6" w14:textId="77777777" w:rsidR="005101B7" w:rsidRPr="00551A11" w:rsidRDefault="005101B7" w:rsidP="008F27C3">
                  <w:pPr>
                    <w:spacing w:before="0" w:after="0" w:line="240" w:lineRule="auto"/>
                    <w:jc w:val="center"/>
                    <w:rPr>
                      <w:sz w:val="16"/>
                      <w:szCs w:val="16"/>
                    </w:rPr>
                  </w:pPr>
                  <w:r w:rsidRPr="00551A11">
                    <w:rPr>
                      <w:sz w:val="16"/>
                      <w:szCs w:val="16"/>
                    </w:rPr>
                    <w:t>0.11</w:t>
                  </w:r>
                </w:p>
              </w:tc>
            </w:tr>
            <w:tr w:rsidR="005101B7" w:rsidRPr="00551A11" w14:paraId="46F4D08C" w14:textId="77777777" w:rsidTr="00A43DF5">
              <w:trPr>
                <w:jc w:val="center"/>
              </w:trPr>
              <w:tc>
                <w:tcPr>
                  <w:tcW w:w="2547" w:type="dxa"/>
                  <w:vMerge w:val="restart"/>
                  <w:vAlign w:val="center"/>
                </w:tcPr>
                <w:p w14:paraId="6136E9ED"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12B92170" w14:textId="77777777" w:rsidR="005101B7" w:rsidRPr="00551A11" w:rsidRDefault="005101B7" w:rsidP="008F27C3">
                  <w:pPr>
                    <w:spacing w:before="0" w:after="0" w:line="240" w:lineRule="auto"/>
                    <w:rPr>
                      <w:sz w:val="16"/>
                      <w:szCs w:val="16"/>
                    </w:rPr>
                  </w:pPr>
                  <w:proofErr w:type="spellStart"/>
                  <w:r w:rsidRPr="00551A11">
                    <w:rPr>
                      <w:sz w:val="16"/>
                      <w:szCs w:val="16"/>
                    </w:rPr>
                    <w:t>lgZSA</w:t>
                  </w:r>
                  <w:proofErr w:type="spellEnd"/>
                  <w:r w:rsidRPr="00551A11">
                    <w:rPr>
                      <w:sz w:val="16"/>
                      <w:szCs w:val="16"/>
                    </w:rPr>
                    <w:t xml:space="preserve"> =log10(ZSA /1º)</w:t>
                  </w:r>
                </w:p>
              </w:tc>
              <w:tc>
                <w:tcPr>
                  <w:tcW w:w="781" w:type="dxa"/>
                  <w:vAlign w:val="center"/>
                </w:tcPr>
                <w:p w14:paraId="63446E39"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384" w:type="dxa"/>
                  <w:vAlign w:val="bottom"/>
                </w:tcPr>
                <w:p w14:paraId="534564CF" w14:textId="77777777" w:rsidR="005101B7" w:rsidRPr="00551A11" w:rsidRDefault="005101B7" w:rsidP="008F27C3">
                  <w:pPr>
                    <w:spacing w:before="0" w:after="0" w:line="240" w:lineRule="auto"/>
                    <w:jc w:val="center"/>
                    <w:rPr>
                      <w:sz w:val="16"/>
                      <w:szCs w:val="16"/>
                    </w:rPr>
                  </w:pPr>
                  <w:r w:rsidRPr="00551A11">
                    <w:rPr>
                      <w:sz w:val="16"/>
                      <w:szCs w:val="16"/>
                    </w:rPr>
                    <w:t>1.28</w:t>
                  </w:r>
                </w:p>
              </w:tc>
              <w:tc>
                <w:tcPr>
                  <w:tcW w:w="1418" w:type="dxa"/>
                  <w:vAlign w:val="bottom"/>
                </w:tcPr>
                <w:p w14:paraId="28394CD1" w14:textId="77777777" w:rsidR="005101B7" w:rsidRPr="00551A11" w:rsidRDefault="005101B7" w:rsidP="008F27C3">
                  <w:pPr>
                    <w:spacing w:before="0" w:after="0" w:line="240" w:lineRule="auto"/>
                    <w:jc w:val="center"/>
                    <w:rPr>
                      <w:sz w:val="16"/>
                      <w:szCs w:val="16"/>
                    </w:rPr>
                  </w:pPr>
                  <w:r w:rsidRPr="00551A11">
                    <w:rPr>
                      <w:sz w:val="16"/>
                      <w:szCs w:val="16"/>
                    </w:rPr>
                    <w:t>1.33</w:t>
                  </w:r>
                </w:p>
              </w:tc>
              <w:tc>
                <w:tcPr>
                  <w:tcW w:w="1093" w:type="dxa"/>
                  <w:vAlign w:val="center"/>
                </w:tcPr>
                <w:p w14:paraId="3944ABD1"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0.95</w:t>
                  </w:r>
                </w:p>
              </w:tc>
              <w:tc>
                <w:tcPr>
                  <w:tcW w:w="1073" w:type="dxa"/>
                </w:tcPr>
                <w:p w14:paraId="1A804C1E" w14:textId="77777777" w:rsidR="005101B7" w:rsidRPr="00551A11" w:rsidRDefault="005101B7" w:rsidP="008F27C3">
                  <w:pPr>
                    <w:spacing w:before="0" w:after="0" w:line="240" w:lineRule="auto"/>
                    <w:jc w:val="center"/>
                    <w:rPr>
                      <w:sz w:val="16"/>
                      <w:szCs w:val="16"/>
                    </w:rPr>
                  </w:pPr>
                  <w:r w:rsidRPr="00551A11">
                    <w:rPr>
                      <w:sz w:val="16"/>
                      <w:szCs w:val="16"/>
                    </w:rPr>
                    <w:t>1.15</w:t>
                  </w:r>
                </w:p>
              </w:tc>
            </w:tr>
            <w:tr w:rsidR="005101B7" w:rsidRPr="00551A11" w14:paraId="487B520D" w14:textId="77777777" w:rsidTr="00A43DF5">
              <w:trPr>
                <w:trHeight w:val="544"/>
                <w:jc w:val="center"/>
              </w:trPr>
              <w:tc>
                <w:tcPr>
                  <w:tcW w:w="2547" w:type="dxa"/>
                  <w:vMerge/>
                  <w:vAlign w:val="center"/>
                </w:tcPr>
                <w:p w14:paraId="38F166CC"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20017515"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384" w:type="dxa"/>
                  <w:vAlign w:val="bottom"/>
                </w:tcPr>
                <w:p w14:paraId="72F5595A"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418" w:type="dxa"/>
                  <w:vAlign w:val="bottom"/>
                </w:tcPr>
                <w:p w14:paraId="4971D0C6" w14:textId="77777777" w:rsidR="005101B7" w:rsidRPr="00551A11" w:rsidRDefault="005101B7" w:rsidP="008F27C3">
                  <w:pPr>
                    <w:spacing w:before="0" w:after="0" w:line="240" w:lineRule="auto"/>
                    <w:jc w:val="center"/>
                    <w:rPr>
                      <w:sz w:val="16"/>
                      <w:szCs w:val="16"/>
                    </w:rPr>
                  </w:pPr>
                  <w:r w:rsidRPr="00551A11">
                    <w:rPr>
                      <w:sz w:val="16"/>
                      <w:szCs w:val="16"/>
                    </w:rPr>
                    <w:t>0.05</w:t>
                  </w:r>
                </w:p>
              </w:tc>
              <w:tc>
                <w:tcPr>
                  <w:tcW w:w="1093" w:type="dxa"/>
                  <w:vAlign w:val="center"/>
                </w:tcPr>
                <w:p w14:paraId="2E63182B"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0.16</w:t>
                  </w:r>
                </w:p>
              </w:tc>
              <w:tc>
                <w:tcPr>
                  <w:tcW w:w="1073" w:type="dxa"/>
                </w:tcPr>
                <w:p w14:paraId="2AA2F41A" w14:textId="77777777" w:rsidR="005101B7" w:rsidRPr="00551A11" w:rsidRDefault="005101B7" w:rsidP="008F27C3">
                  <w:pPr>
                    <w:spacing w:before="0" w:after="0" w:line="240" w:lineRule="auto"/>
                    <w:jc w:val="center"/>
                    <w:rPr>
                      <w:sz w:val="16"/>
                      <w:szCs w:val="16"/>
                    </w:rPr>
                  </w:pPr>
                  <w:r w:rsidRPr="00551A11">
                    <w:rPr>
                      <w:sz w:val="16"/>
                      <w:szCs w:val="16"/>
                    </w:rPr>
                    <w:t>0.16</w:t>
                  </w:r>
                </w:p>
              </w:tc>
            </w:tr>
            <w:tr w:rsidR="005101B7" w:rsidRPr="00551A11" w14:paraId="1AA0A80A" w14:textId="77777777" w:rsidTr="00A43DF5">
              <w:trPr>
                <w:jc w:val="center"/>
              </w:trPr>
              <w:tc>
                <w:tcPr>
                  <w:tcW w:w="2547" w:type="dxa"/>
                  <w:vMerge w:val="restart"/>
                  <w:vAlign w:val="center"/>
                </w:tcPr>
                <w:p w14:paraId="3E0796F0"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44364356"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lgZSD</w:t>
                  </w:r>
                  <w:proofErr w:type="spellEnd"/>
                  <w:r w:rsidRPr="00551A11">
                    <w:rPr>
                      <w:sz w:val="16"/>
                      <w:szCs w:val="16"/>
                    </w:rPr>
                    <w:t xml:space="preserve"> =log10(ZSD /1º)</w:t>
                  </w:r>
                </w:p>
              </w:tc>
              <w:tc>
                <w:tcPr>
                  <w:tcW w:w="781" w:type="dxa"/>
                  <w:vAlign w:val="center"/>
                </w:tcPr>
                <w:p w14:paraId="70C22563"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384" w:type="dxa"/>
                  <w:vAlign w:val="bottom"/>
                </w:tcPr>
                <w:p w14:paraId="63213D6D" w14:textId="77777777" w:rsidR="005101B7" w:rsidRPr="00551A11" w:rsidRDefault="005101B7" w:rsidP="008F27C3">
                  <w:pPr>
                    <w:spacing w:before="0" w:after="0" w:line="240" w:lineRule="auto"/>
                    <w:jc w:val="center"/>
                    <w:rPr>
                      <w:sz w:val="16"/>
                      <w:szCs w:val="16"/>
                    </w:rPr>
                  </w:pPr>
                  <w:r w:rsidRPr="00551A11">
                    <w:rPr>
                      <w:sz w:val="16"/>
                      <w:szCs w:val="16"/>
                    </w:rPr>
                    <w:t>0.86</w:t>
                  </w:r>
                </w:p>
              </w:tc>
              <w:tc>
                <w:tcPr>
                  <w:tcW w:w="1418" w:type="dxa"/>
                  <w:vAlign w:val="bottom"/>
                </w:tcPr>
                <w:p w14:paraId="0D3E5F2F" w14:textId="77777777" w:rsidR="005101B7" w:rsidRPr="00551A11" w:rsidRDefault="005101B7" w:rsidP="008F27C3">
                  <w:pPr>
                    <w:spacing w:before="0" w:after="0" w:line="240" w:lineRule="auto"/>
                    <w:jc w:val="center"/>
                    <w:rPr>
                      <w:sz w:val="16"/>
                      <w:szCs w:val="16"/>
                    </w:rPr>
                  </w:pPr>
                  <w:r w:rsidRPr="00551A11">
                    <w:rPr>
                      <w:sz w:val="16"/>
                      <w:szCs w:val="16"/>
                    </w:rPr>
                    <w:t>0.76</w:t>
                  </w:r>
                </w:p>
              </w:tc>
              <w:tc>
                <w:tcPr>
                  <w:tcW w:w="1093" w:type="dxa"/>
                </w:tcPr>
                <w:p w14:paraId="2CD646B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3363E6F9"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53B52B53" w14:textId="77777777" w:rsidTr="00A43DF5">
              <w:trPr>
                <w:jc w:val="center"/>
              </w:trPr>
              <w:tc>
                <w:tcPr>
                  <w:tcW w:w="2547" w:type="dxa"/>
                  <w:vMerge/>
                  <w:vAlign w:val="center"/>
                </w:tcPr>
                <w:p w14:paraId="205B49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69199A45"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384" w:type="dxa"/>
                  <w:vAlign w:val="bottom"/>
                </w:tcPr>
                <w:p w14:paraId="16403916" w14:textId="77777777" w:rsidR="005101B7" w:rsidRPr="00551A11" w:rsidRDefault="005101B7" w:rsidP="008F27C3">
                  <w:pPr>
                    <w:spacing w:before="0" w:after="0" w:line="240" w:lineRule="auto"/>
                    <w:jc w:val="center"/>
                    <w:rPr>
                      <w:sz w:val="16"/>
                      <w:szCs w:val="16"/>
                    </w:rPr>
                  </w:pPr>
                  <w:r w:rsidRPr="00551A11">
                    <w:rPr>
                      <w:sz w:val="16"/>
                      <w:szCs w:val="16"/>
                    </w:rPr>
                    <w:t>0.13</w:t>
                  </w:r>
                </w:p>
              </w:tc>
              <w:tc>
                <w:tcPr>
                  <w:tcW w:w="1418" w:type="dxa"/>
                  <w:vAlign w:val="bottom"/>
                </w:tcPr>
                <w:p w14:paraId="38DAC9AC" w14:textId="77777777" w:rsidR="005101B7" w:rsidRPr="00551A11" w:rsidRDefault="005101B7" w:rsidP="008F27C3">
                  <w:pPr>
                    <w:spacing w:before="0" w:after="0" w:line="240" w:lineRule="auto"/>
                    <w:jc w:val="center"/>
                    <w:rPr>
                      <w:sz w:val="16"/>
                      <w:szCs w:val="16"/>
                    </w:rPr>
                  </w:pPr>
                  <w:r w:rsidRPr="00551A11">
                    <w:rPr>
                      <w:sz w:val="16"/>
                      <w:szCs w:val="16"/>
                    </w:rPr>
                    <w:t>0.10</w:t>
                  </w:r>
                </w:p>
              </w:tc>
              <w:tc>
                <w:tcPr>
                  <w:tcW w:w="1093" w:type="dxa"/>
                </w:tcPr>
                <w:p w14:paraId="3C77ACAB"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5627E626"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3FBF1B9" w14:textId="77777777" w:rsidR="00551A11" w:rsidRDefault="00551A11" w:rsidP="008F27C3">
            <w:pPr>
              <w:spacing w:before="0" w:after="0" w:line="240" w:lineRule="auto"/>
              <w:jc w:val="center"/>
              <w:rPr>
                <w:lang w:eastAsia="zh-CN"/>
              </w:rPr>
            </w:pPr>
          </w:p>
          <w:p w14:paraId="08201AEA" w14:textId="7DDA8A63" w:rsidR="005101B7" w:rsidRPr="008F27C3" w:rsidRDefault="005101B7" w:rsidP="008F27C3">
            <w:pPr>
              <w:spacing w:before="0" w:after="0" w:line="240" w:lineRule="auto"/>
              <w:jc w:val="center"/>
              <w:rPr>
                <w:lang w:eastAsia="zh-CN"/>
              </w:rPr>
            </w:pPr>
            <w:r w:rsidRPr="008F27C3">
              <w:rPr>
                <w:lang w:eastAsia="zh-CN"/>
              </w:rPr>
              <w:t xml:space="preserve">Table 3-3: Part-3: Channel model parameters for the </w:t>
            </w:r>
            <w:proofErr w:type="spellStart"/>
            <w:r w:rsidRPr="008F27C3">
              <w:rPr>
                <w:lang w:eastAsia="zh-CN"/>
              </w:rPr>
              <w:t>UMi</w:t>
            </w:r>
            <w:proofErr w:type="spellEnd"/>
            <w:r w:rsidRPr="008F27C3">
              <w:rPr>
                <w:lang w:eastAsia="zh-CN"/>
              </w:rPr>
              <w:t xml:space="preserve"> scenario.</w:t>
            </w:r>
          </w:p>
          <w:tbl>
            <w:tblPr>
              <w:tblStyle w:val="TableGrid"/>
              <w:tblW w:w="0" w:type="auto"/>
              <w:jc w:val="center"/>
              <w:tblLook w:val="04A0" w:firstRow="1" w:lastRow="0" w:firstColumn="1" w:lastColumn="0" w:noHBand="0" w:noVBand="1"/>
            </w:tblPr>
            <w:tblGrid>
              <w:gridCol w:w="2586"/>
              <w:gridCol w:w="707"/>
              <w:gridCol w:w="1406"/>
              <w:gridCol w:w="1437"/>
              <w:gridCol w:w="1069"/>
              <w:gridCol w:w="1063"/>
            </w:tblGrid>
            <w:tr w:rsidR="005101B7" w:rsidRPr="00551A11" w14:paraId="75C20EE5" w14:textId="77777777" w:rsidTr="00551A11">
              <w:trPr>
                <w:trHeight w:val="218"/>
                <w:jc w:val="center"/>
              </w:trPr>
              <w:tc>
                <w:tcPr>
                  <w:tcW w:w="3293" w:type="dxa"/>
                  <w:gridSpan w:val="2"/>
                  <w:vMerge w:val="restart"/>
                  <w:vAlign w:val="center"/>
                </w:tcPr>
                <w:p w14:paraId="52B5435F"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43" w:type="dxa"/>
                  <w:gridSpan w:val="2"/>
                  <w:vAlign w:val="center"/>
                </w:tcPr>
                <w:p w14:paraId="0EE66E7A" w14:textId="77777777" w:rsidR="005101B7" w:rsidRPr="00551A11" w:rsidRDefault="005101B7" w:rsidP="008F27C3">
                  <w:pPr>
                    <w:spacing w:before="0" w:after="0" w:line="240" w:lineRule="auto"/>
                    <w:ind w:firstLine="420"/>
                    <w:jc w:val="center"/>
                    <w:rPr>
                      <w:sz w:val="16"/>
                      <w:szCs w:val="16"/>
                    </w:rPr>
                  </w:pPr>
                  <w:proofErr w:type="spellStart"/>
                  <w:r w:rsidRPr="00551A11">
                    <w:rPr>
                      <w:sz w:val="16"/>
                      <w:szCs w:val="16"/>
                    </w:rPr>
                    <w:t>UMi</w:t>
                  </w:r>
                  <w:proofErr w:type="spellEnd"/>
                </w:p>
              </w:tc>
              <w:tc>
                <w:tcPr>
                  <w:tcW w:w="2132" w:type="dxa"/>
                  <w:gridSpan w:val="2"/>
                </w:tcPr>
                <w:p w14:paraId="3929056E"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1795C85D" w14:textId="77777777" w:rsidTr="00E25B1C">
              <w:trPr>
                <w:trHeight w:val="169"/>
                <w:jc w:val="center"/>
              </w:trPr>
              <w:tc>
                <w:tcPr>
                  <w:tcW w:w="3293" w:type="dxa"/>
                  <w:gridSpan w:val="2"/>
                  <w:vMerge/>
                  <w:vAlign w:val="center"/>
                </w:tcPr>
                <w:p w14:paraId="30C26167" w14:textId="77777777" w:rsidR="005101B7" w:rsidRPr="00551A11" w:rsidRDefault="005101B7" w:rsidP="008F27C3">
                  <w:pPr>
                    <w:spacing w:before="0" w:after="0" w:line="240" w:lineRule="auto"/>
                    <w:ind w:firstLine="420"/>
                    <w:jc w:val="center"/>
                    <w:rPr>
                      <w:sz w:val="16"/>
                      <w:szCs w:val="16"/>
                    </w:rPr>
                  </w:pPr>
                </w:p>
              </w:tc>
              <w:tc>
                <w:tcPr>
                  <w:tcW w:w="1406" w:type="dxa"/>
                  <w:vAlign w:val="center"/>
                </w:tcPr>
                <w:p w14:paraId="2C1F69C9"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37" w:type="dxa"/>
                  <w:vAlign w:val="center"/>
                </w:tcPr>
                <w:p w14:paraId="4C2A14CB"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69" w:type="dxa"/>
                </w:tcPr>
                <w:p w14:paraId="056C823F"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63" w:type="dxa"/>
                </w:tcPr>
                <w:p w14:paraId="2ECD5DD7"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3B69F557" w14:textId="77777777" w:rsidTr="00E25B1C">
              <w:trPr>
                <w:trHeight w:val="249"/>
                <w:jc w:val="center"/>
              </w:trPr>
              <w:tc>
                <w:tcPr>
                  <w:tcW w:w="2586" w:type="dxa"/>
                  <w:vMerge w:val="restart"/>
                  <w:vAlign w:val="center"/>
                </w:tcPr>
                <w:p w14:paraId="0B70BC62"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7EF7B7B1"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lgASD</w:t>
                  </w:r>
                  <w:proofErr w:type="spellEnd"/>
                  <w:r w:rsidRPr="00551A11">
                    <w:rPr>
                      <w:sz w:val="16"/>
                      <w:szCs w:val="16"/>
                    </w:rPr>
                    <w:t>=log10(ASD /1º)</w:t>
                  </w:r>
                </w:p>
              </w:tc>
              <w:tc>
                <w:tcPr>
                  <w:tcW w:w="707" w:type="dxa"/>
                  <w:vAlign w:val="center"/>
                </w:tcPr>
                <w:p w14:paraId="004EF512"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406" w:type="dxa"/>
                </w:tcPr>
                <w:p w14:paraId="701C591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1.25</w:t>
                  </w:r>
                </w:p>
              </w:tc>
              <w:tc>
                <w:tcPr>
                  <w:tcW w:w="1437" w:type="dxa"/>
                  <w:vAlign w:val="bottom"/>
                </w:tcPr>
                <w:p w14:paraId="0A922E2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1.31</w:t>
                  </w:r>
                </w:p>
              </w:tc>
              <w:tc>
                <w:tcPr>
                  <w:tcW w:w="1069" w:type="dxa"/>
                </w:tcPr>
                <w:p w14:paraId="250281BD"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1.153</w:t>
                  </w:r>
                </w:p>
              </w:tc>
              <w:tc>
                <w:tcPr>
                  <w:tcW w:w="1063" w:type="dxa"/>
                </w:tcPr>
                <w:p w14:paraId="6C380021"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1.266</w:t>
                  </w:r>
                </w:p>
              </w:tc>
            </w:tr>
            <w:tr w:rsidR="005101B7" w:rsidRPr="00551A11" w14:paraId="2BD1998E" w14:textId="77777777" w:rsidTr="00E25B1C">
              <w:trPr>
                <w:trHeight w:val="169"/>
                <w:jc w:val="center"/>
              </w:trPr>
              <w:tc>
                <w:tcPr>
                  <w:tcW w:w="2586" w:type="dxa"/>
                  <w:vMerge/>
                  <w:vAlign w:val="center"/>
                </w:tcPr>
                <w:p w14:paraId="6AF5CE1D"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72F1219F"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406" w:type="dxa"/>
                </w:tcPr>
                <w:p w14:paraId="27A3D0F7"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0.03</w:t>
                  </w:r>
                </w:p>
              </w:tc>
              <w:tc>
                <w:tcPr>
                  <w:tcW w:w="1437" w:type="dxa"/>
                  <w:vAlign w:val="bottom"/>
                </w:tcPr>
                <w:p w14:paraId="5294657A"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0.02</w:t>
                  </w:r>
                </w:p>
              </w:tc>
              <w:tc>
                <w:tcPr>
                  <w:tcW w:w="1069" w:type="dxa"/>
                </w:tcPr>
                <w:p w14:paraId="2205D9A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0.41</w:t>
                  </w:r>
                </w:p>
              </w:tc>
              <w:tc>
                <w:tcPr>
                  <w:tcW w:w="1063" w:type="dxa"/>
                </w:tcPr>
                <w:p w14:paraId="557CB250"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0.456</w:t>
                  </w:r>
                </w:p>
              </w:tc>
            </w:tr>
            <w:tr w:rsidR="005101B7" w:rsidRPr="00551A11" w14:paraId="48887B14" w14:textId="77777777" w:rsidTr="00E25B1C">
              <w:trPr>
                <w:trHeight w:val="249"/>
                <w:jc w:val="center"/>
              </w:trPr>
              <w:tc>
                <w:tcPr>
                  <w:tcW w:w="2586" w:type="dxa"/>
                  <w:vMerge w:val="restart"/>
                  <w:vAlign w:val="center"/>
                </w:tcPr>
                <w:p w14:paraId="22FCA50B"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51546346"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lgASA</w:t>
                  </w:r>
                  <w:proofErr w:type="spellEnd"/>
                  <w:r w:rsidRPr="00551A11">
                    <w:rPr>
                      <w:sz w:val="16"/>
                      <w:szCs w:val="16"/>
                    </w:rPr>
                    <w:t xml:space="preserve"> =log10(ASA /1º)</w:t>
                  </w:r>
                </w:p>
              </w:tc>
              <w:tc>
                <w:tcPr>
                  <w:tcW w:w="707" w:type="dxa"/>
                  <w:vAlign w:val="center"/>
                </w:tcPr>
                <w:p w14:paraId="2D714AD3"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406" w:type="dxa"/>
                </w:tcPr>
                <w:p w14:paraId="6E5044A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1.62</w:t>
                  </w:r>
                </w:p>
              </w:tc>
              <w:tc>
                <w:tcPr>
                  <w:tcW w:w="1437" w:type="dxa"/>
                  <w:vAlign w:val="center"/>
                </w:tcPr>
                <w:p w14:paraId="1867EB1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1.73</w:t>
                  </w:r>
                </w:p>
              </w:tc>
              <w:tc>
                <w:tcPr>
                  <w:tcW w:w="1069" w:type="dxa"/>
                </w:tcPr>
                <w:p w14:paraId="65B241B2"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1.638</w:t>
                  </w:r>
                </w:p>
              </w:tc>
              <w:tc>
                <w:tcPr>
                  <w:tcW w:w="1063" w:type="dxa"/>
                </w:tcPr>
                <w:p w14:paraId="028F24E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1.718</w:t>
                  </w:r>
                </w:p>
              </w:tc>
            </w:tr>
            <w:tr w:rsidR="005101B7" w:rsidRPr="00551A11" w14:paraId="68653AFD" w14:textId="77777777" w:rsidTr="00E25B1C">
              <w:trPr>
                <w:trHeight w:val="169"/>
                <w:jc w:val="center"/>
              </w:trPr>
              <w:tc>
                <w:tcPr>
                  <w:tcW w:w="2586" w:type="dxa"/>
                  <w:vMerge/>
                  <w:vAlign w:val="center"/>
                </w:tcPr>
                <w:p w14:paraId="36E68616"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44B2BFFA"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406" w:type="dxa"/>
                </w:tcPr>
                <w:p w14:paraId="187BA65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0.04</w:t>
                  </w:r>
                </w:p>
              </w:tc>
              <w:tc>
                <w:tcPr>
                  <w:tcW w:w="1437" w:type="dxa"/>
                  <w:vAlign w:val="center"/>
                </w:tcPr>
                <w:p w14:paraId="5AA88316"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0.05</w:t>
                  </w:r>
                </w:p>
              </w:tc>
              <w:tc>
                <w:tcPr>
                  <w:tcW w:w="1069" w:type="dxa"/>
                </w:tcPr>
                <w:p w14:paraId="0DB9C108"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0.296</w:t>
                  </w:r>
                </w:p>
              </w:tc>
              <w:tc>
                <w:tcPr>
                  <w:tcW w:w="1063" w:type="dxa"/>
                </w:tcPr>
                <w:p w14:paraId="2A2F01C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0.357</w:t>
                  </w:r>
                </w:p>
              </w:tc>
            </w:tr>
            <w:tr w:rsidR="005101B7" w:rsidRPr="00551A11" w14:paraId="39FF8C7A" w14:textId="77777777" w:rsidTr="00E25B1C">
              <w:trPr>
                <w:trHeight w:val="249"/>
                <w:jc w:val="center"/>
              </w:trPr>
              <w:tc>
                <w:tcPr>
                  <w:tcW w:w="2586" w:type="dxa"/>
                  <w:vMerge w:val="restart"/>
                  <w:vAlign w:val="center"/>
                </w:tcPr>
                <w:p w14:paraId="0E94DF1E"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00404843" w14:textId="77777777" w:rsidR="005101B7" w:rsidRPr="00551A11" w:rsidRDefault="005101B7" w:rsidP="008F27C3">
                  <w:pPr>
                    <w:spacing w:before="0" w:after="0" w:line="240" w:lineRule="auto"/>
                    <w:rPr>
                      <w:sz w:val="16"/>
                      <w:szCs w:val="16"/>
                    </w:rPr>
                  </w:pPr>
                  <w:proofErr w:type="spellStart"/>
                  <w:r w:rsidRPr="00551A11">
                    <w:rPr>
                      <w:sz w:val="16"/>
                      <w:szCs w:val="16"/>
                    </w:rPr>
                    <w:t>lgZSA</w:t>
                  </w:r>
                  <w:proofErr w:type="spellEnd"/>
                  <w:r w:rsidRPr="00551A11">
                    <w:rPr>
                      <w:sz w:val="16"/>
                      <w:szCs w:val="16"/>
                    </w:rPr>
                    <w:t xml:space="preserve"> =log10(ZSA /1º)</w:t>
                  </w:r>
                </w:p>
              </w:tc>
              <w:tc>
                <w:tcPr>
                  <w:tcW w:w="707" w:type="dxa"/>
                  <w:vAlign w:val="center"/>
                </w:tcPr>
                <w:p w14:paraId="3D20D4F5"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406" w:type="dxa"/>
                </w:tcPr>
                <w:p w14:paraId="2F9691B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1.10</w:t>
                  </w:r>
                </w:p>
              </w:tc>
              <w:tc>
                <w:tcPr>
                  <w:tcW w:w="1437" w:type="dxa"/>
                  <w:vAlign w:val="bottom"/>
                </w:tcPr>
                <w:p w14:paraId="3E6047F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1.22</w:t>
                  </w:r>
                </w:p>
              </w:tc>
              <w:tc>
                <w:tcPr>
                  <w:tcW w:w="1069" w:type="dxa"/>
                  <w:vAlign w:val="center"/>
                </w:tcPr>
                <w:p w14:paraId="0EB56A3C" w14:textId="77777777" w:rsidR="005101B7" w:rsidRPr="00551A11" w:rsidRDefault="005101B7" w:rsidP="008F27C3">
                  <w:pPr>
                    <w:pStyle w:val="TAC"/>
                    <w:spacing w:before="0" w:line="240" w:lineRule="auto"/>
                    <w:ind w:firstLineChars="50" w:firstLine="80"/>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0.615</w:t>
                  </w:r>
                </w:p>
              </w:tc>
              <w:tc>
                <w:tcPr>
                  <w:tcW w:w="1063" w:type="dxa"/>
                  <w:vAlign w:val="center"/>
                </w:tcPr>
                <w:p w14:paraId="60B9264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0.874</w:t>
                  </w:r>
                </w:p>
              </w:tc>
            </w:tr>
            <w:tr w:rsidR="005101B7" w:rsidRPr="00551A11" w14:paraId="5C55C86C" w14:textId="77777777" w:rsidTr="00E25B1C">
              <w:trPr>
                <w:trHeight w:val="45"/>
                <w:jc w:val="center"/>
              </w:trPr>
              <w:tc>
                <w:tcPr>
                  <w:tcW w:w="2586" w:type="dxa"/>
                  <w:vMerge/>
                  <w:vAlign w:val="center"/>
                </w:tcPr>
                <w:p w14:paraId="1BBCEDC1"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39F9B8E4"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406" w:type="dxa"/>
                  <w:vAlign w:val="center"/>
                </w:tcPr>
                <w:p w14:paraId="3C36CA03" w14:textId="77777777" w:rsidR="005101B7" w:rsidRPr="00551A11" w:rsidRDefault="005101B7" w:rsidP="00551A11">
                  <w:pPr>
                    <w:spacing w:before="0" w:after="0" w:line="240" w:lineRule="auto"/>
                    <w:jc w:val="center"/>
                    <w:rPr>
                      <w:rFonts w:eastAsia="DengXian"/>
                      <w:color w:val="000000"/>
                      <w:sz w:val="16"/>
                      <w:szCs w:val="16"/>
                    </w:rPr>
                  </w:pPr>
                  <w:r w:rsidRPr="00551A11">
                    <w:rPr>
                      <w:rFonts w:eastAsia="DengXian"/>
                      <w:color w:val="000000"/>
                      <w:sz w:val="16"/>
                      <w:szCs w:val="16"/>
                    </w:rPr>
                    <w:t>0.03</w:t>
                  </w:r>
                </w:p>
              </w:tc>
              <w:tc>
                <w:tcPr>
                  <w:tcW w:w="1437" w:type="dxa"/>
                  <w:vAlign w:val="bottom"/>
                </w:tcPr>
                <w:p w14:paraId="1CF09DFF" w14:textId="77777777" w:rsidR="005101B7" w:rsidRPr="00551A11" w:rsidRDefault="005101B7" w:rsidP="008F27C3">
                  <w:pPr>
                    <w:spacing w:before="0" w:after="0" w:line="240" w:lineRule="auto"/>
                    <w:jc w:val="center"/>
                    <w:rPr>
                      <w:sz w:val="16"/>
                      <w:szCs w:val="16"/>
                    </w:rPr>
                  </w:pPr>
                  <w:r w:rsidRPr="00551A11">
                    <w:rPr>
                      <w:sz w:val="16"/>
                      <w:szCs w:val="16"/>
                    </w:rPr>
                    <w:t>0.17</w:t>
                  </w:r>
                </w:p>
              </w:tc>
              <w:tc>
                <w:tcPr>
                  <w:tcW w:w="1069" w:type="dxa"/>
                  <w:vAlign w:val="center"/>
                </w:tcPr>
                <w:p w14:paraId="55EA0F5C"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0.294</w:t>
                  </w:r>
                </w:p>
              </w:tc>
              <w:tc>
                <w:tcPr>
                  <w:tcW w:w="1063" w:type="dxa"/>
                  <w:vAlign w:val="center"/>
                </w:tcPr>
                <w:p w14:paraId="0F5C2074" w14:textId="77777777" w:rsidR="005101B7" w:rsidRPr="00551A11" w:rsidRDefault="005101B7" w:rsidP="008F27C3">
                  <w:pPr>
                    <w:spacing w:before="0" w:after="0" w:line="240" w:lineRule="auto"/>
                    <w:jc w:val="center"/>
                    <w:rPr>
                      <w:sz w:val="16"/>
                      <w:szCs w:val="16"/>
                    </w:rPr>
                  </w:pPr>
                  <w:r w:rsidRPr="00551A11">
                    <w:rPr>
                      <w:sz w:val="16"/>
                      <w:szCs w:val="16"/>
                    </w:rPr>
                    <w:t>0.330</w:t>
                  </w:r>
                </w:p>
              </w:tc>
            </w:tr>
            <w:tr w:rsidR="005101B7" w:rsidRPr="00551A11" w14:paraId="00CB3C75" w14:textId="77777777" w:rsidTr="00E25B1C">
              <w:trPr>
                <w:trHeight w:val="249"/>
                <w:jc w:val="center"/>
              </w:trPr>
              <w:tc>
                <w:tcPr>
                  <w:tcW w:w="2586" w:type="dxa"/>
                  <w:vMerge w:val="restart"/>
                  <w:vAlign w:val="center"/>
                </w:tcPr>
                <w:p w14:paraId="61F6BF9C"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52219E7C"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lgZSD</w:t>
                  </w:r>
                  <w:proofErr w:type="spellEnd"/>
                  <w:r w:rsidRPr="00551A11">
                    <w:rPr>
                      <w:sz w:val="16"/>
                      <w:szCs w:val="16"/>
                    </w:rPr>
                    <w:t xml:space="preserve"> =log10(ZSD /1º)</w:t>
                  </w:r>
                </w:p>
              </w:tc>
              <w:tc>
                <w:tcPr>
                  <w:tcW w:w="707" w:type="dxa"/>
                  <w:vAlign w:val="center"/>
                </w:tcPr>
                <w:p w14:paraId="6EC9DA94"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406" w:type="dxa"/>
                  <w:vAlign w:val="bottom"/>
                </w:tcPr>
                <w:p w14:paraId="50D3504F" w14:textId="77777777" w:rsidR="005101B7" w:rsidRPr="00551A11" w:rsidRDefault="005101B7" w:rsidP="008F27C3">
                  <w:pPr>
                    <w:spacing w:before="0" w:after="0" w:line="240" w:lineRule="auto"/>
                    <w:jc w:val="center"/>
                    <w:rPr>
                      <w:sz w:val="16"/>
                      <w:szCs w:val="16"/>
                    </w:rPr>
                  </w:pPr>
                  <w:r w:rsidRPr="00551A11">
                    <w:rPr>
                      <w:sz w:val="16"/>
                      <w:szCs w:val="16"/>
                    </w:rPr>
                    <w:t>0.94</w:t>
                  </w:r>
                </w:p>
              </w:tc>
              <w:tc>
                <w:tcPr>
                  <w:tcW w:w="1437" w:type="dxa"/>
                  <w:vAlign w:val="bottom"/>
                </w:tcPr>
                <w:p w14:paraId="55BCB9F2" w14:textId="77777777" w:rsidR="005101B7" w:rsidRPr="00551A11" w:rsidRDefault="005101B7" w:rsidP="008F27C3">
                  <w:pPr>
                    <w:spacing w:before="0" w:after="0" w:line="240" w:lineRule="auto"/>
                    <w:jc w:val="center"/>
                    <w:rPr>
                      <w:sz w:val="16"/>
                      <w:szCs w:val="16"/>
                    </w:rPr>
                  </w:pPr>
                  <w:r w:rsidRPr="00551A11">
                    <w:rPr>
                      <w:sz w:val="16"/>
                      <w:szCs w:val="16"/>
                    </w:rPr>
                    <w:t>0.98</w:t>
                  </w:r>
                </w:p>
              </w:tc>
              <w:tc>
                <w:tcPr>
                  <w:tcW w:w="1069" w:type="dxa"/>
                </w:tcPr>
                <w:p w14:paraId="44364B2F"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71EF34D8"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6B31F424" w14:textId="77777777" w:rsidTr="00E25B1C">
              <w:trPr>
                <w:trHeight w:val="169"/>
                <w:jc w:val="center"/>
              </w:trPr>
              <w:tc>
                <w:tcPr>
                  <w:tcW w:w="2586" w:type="dxa"/>
                  <w:vMerge/>
                  <w:vAlign w:val="center"/>
                </w:tcPr>
                <w:p w14:paraId="0FDAFCE5"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5F248CFF" w14:textId="77777777" w:rsidR="005101B7" w:rsidRPr="00551A11" w:rsidRDefault="00000000"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406" w:type="dxa"/>
                  <w:vAlign w:val="bottom"/>
                </w:tcPr>
                <w:p w14:paraId="1841F3A2"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437" w:type="dxa"/>
                  <w:vAlign w:val="bottom"/>
                </w:tcPr>
                <w:p w14:paraId="352C59AE" w14:textId="77777777" w:rsidR="005101B7" w:rsidRPr="00551A11" w:rsidRDefault="005101B7" w:rsidP="008F27C3">
                  <w:pPr>
                    <w:spacing w:before="0" w:after="0" w:line="240" w:lineRule="auto"/>
                    <w:jc w:val="center"/>
                    <w:rPr>
                      <w:sz w:val="16"/>
                      <w:szCs w:val="16"/>
                    </w:rPr>
                  </w:pPr>
                  <w:r w:rsidRPr="00551A11">
                    <w:rPr>
                      <w:sz w:val="16"/>
                      <w:szCs w:val="16"/>
                    </w:rPr>
                    <w:t>0.03</w:t>
                  </w:r>
                </w:p>
              </w:tc>
              <w:tc>
                <w:tcPr>
                  <w:tcW w:w="1069" w:type="dxa"/>
                </w:tcPr>
                <w:p w14:paraId="01793B2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22DF4A4B"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7460607" w14:textId="77777777" w:rsidR="005101B7" w:rsidRPr="008F27C3" w:rsidRDefault="005101B7" w:rsidP="008F27C3">
            <w:pPr>
              <w:spacing w:before="0" w:after="0" w:line="240" w:lineRule="auto"/>
              <w:rPr>
                <w:lang w:eastAsia="zh-CN"/>
              </w:rPr>
            </w:pPr>
          </w:p>
          <w:p w14:paraId="64620DB6" w14:textId="77777777" w:rsidR="005101B7" w:rsidRDefault="005101B7" w:rsidP="008F27C3">
            <w:pPr>
              <w:pStyle w:val="NormalWeb"/>
              <w:spacing w:before="0" w:beforeAutospacing="0" w:after="0" w:afterAutospacing="0" w:line="240" w:lineRule="auto"/>
              <w:rPr>
                <w:rFonts w:eastAsia="DengXian"/>
                <w:color w:val="000000"/>
                <w:sz w:val="20"/>
                <w:szCs w:val="20"/>
              </w:rPr>
            </w:pPr>
            <w:r w:rsidRPr="008F27C3">
              <w:rPr>
                <w:b/>
                <w:bCs/>
                <w:sz w:val="20"/>
                <w:szCs w:val="20"/>
              </w:rPr>
              <w:t>Observation 2</w:t>
            </w:r>
            <w:r w:rsidRPr="008F27C3">
              <w:rPr>
                <w:sz w:val="20"/>
                <w:szCs w:val="20"/>
              </w:rPr>
              <w:t>: The measurements reveal that the actual number of clusters is generally smaller than the 3GPP model in</w:t>
            </w:r>
            <w:r w:rsidRPr="008F27C3">
              <w:rPr>
                <w:rFonts w:eastAsia="DengXian"/>
                <w:color w:val="000000"/>
                <w:sz w:val="20"/>
                <w:szCs w:val="20"/>
              </w:rPr>
              <w:t xml:space="preserve"> the </w:t>
            </w:r>
            <w:proofErr w:type="spellStart"/>
            <w:r w:rsidRPr="008F27C3">
              <w:rPr>
                <w:sz w:val="20"/>
                <w:szCs w:val="20"/>
              </w:rPr>
              <w:t>UMa</w:t>
            </w:r>
            <w:proofErr w:type="spellEnd"/>
            <w:r w:rsidRPr="008F27C3">
              <w:rPr>
                <w:sz w:val="20"/>
                <w:szCs w:val="20"/>
              </w:rPr>
              <w:t xml:space="preserve">, </w:t>
            </w:r>
            <w:proofErr w:type="spellStart"/>
            <w:r w:rsidRPr="008F27C3">
              <w:rPr>
                <w:sz w:val="20"/>
                <w:szCs w:val="20"/>
              </w:rPr>
              <w:t>UMi</w:t>
            </w:r>
            <w:proofErr w:type="spellEnd"/>
            <w:r w:rsidRPr="008F27C3">
              <w:rPr>
                <w:sz w:val="20"/>
                <w:szCs w:val="20"/>
              </w:rPr>
              <w:t>, and Indoor-Office</w:t>
            </w:r>
            <w:r w:rsidRPr="008F27C3">
              <w:rPr>
                <w:rFonts w:eastAsia="DengXian"/>
                <w:color w:val="000000"/>
                <w:sz w:val="20"/>
                <w:szCs w:val="20"/>
              </w:rPr>
              <w:t xml:space="preserve"> scenarios</w:t>
            </w:r>
            <w:r w:rsidRPr="008F27C3">
              <w:rPr>
                <w:sz w:val="20"/>
                <w:szCs w:val="20"/>
              </w:rPr>
              <w:t>.</w:t>
            </w:r>
            <w:r w:rsidRPr="008F27C3">
              <w:rPr>
                <w:rFonts w:eastAsia="DengXian"/>
                <w:color w:val="000000"/>
                <w:sz w:val="20"/>
                <w:szCs w:val="20"/>
              </w:rPr>
              <w:t xml:space="preserve"> The typical values for the number of clusters are provided in a bandwidth of 400 </w:t>
            </w:r>
            <w:proofErr w:type="spellStart"/>
            <w:r w:rsidRPr="008F27C3">
              <w:rPr>
                <w:rFonts w:eastAsia="DengXian"/>
                <w:color w:val="000000"/>
                <w:sz w:val="20"/>
                <w:szCs w:val="20"/>
              </w:rPr>
              <w:t>MHz.</w:t>
            </w:r>
            <w:proofErr w:type="spellEnd"/>
            <w:r w:rsidRPr="008F27C3">
              <w:rPr>
                <w:rFonts w:eastAsia="DengXian"/>
                <w:color w:val="000000"/>
                <w:sz w:val="20"/>
                <w:szCs w:val="20"/>
              </w:rPr>
              <w:t xml:space="preserve"> In the LOS condition of </w:t>
            </w:r>
            <w:r w:rsidRPr="008F27C3">
              <w:rPr>
                <w:sz w:val="20"/>
                <w:szCs w:val="20"/>
              </w:rPr>
              <w:t>Indoor-Office</w:t>
            </w:r>
            <w:r w:rsidRPr="008F27C3">
              <w:rPr>
                <w:rFonts w:eastAsia="DengXian"/>
                <w:color w:val="000000"/>
                <w:sz w:val="20"/>
                <w:szCs w:val="20"/>
              </w:rPr>
              <w:t xml:space="preserve"> scenario at 13 GHz, the cluster number is 13. In the LOS and NLOS condition of </w:t>
            </w:r>
            <w:proofErr w:type="spellStart"/>
            <w:r w:rsidRPr="008F27C3">
              <w:rPr>
                <w:sz w:val="20"/>
                <w:szCs w:val="20"/>
              </w:rPr>
              <w:t>UMa</w:t>
            </w:r>
            <w:proofErr w:type="spellEnd"/>
            <w:r w:rsidRPr="008F27C3">
              <w:rPr>
                <w:rFonts w:eastAsia="DengXian"/>
                <w:color w:val="000000"/>
                <w:sz w:val="20"/>
                <w:szCs w:val="20"/>
              </w:rPr>
              <w:t xml:space="preserve"> scenario at 13 GHz, the cluster number is 9 and 14, respectively. In the LOS and NLOS condition of </w:t>
            </w:r>
            <w:proofErr w:type="spellStart"/>
            <w:r w:rsidRPr="008F27C3">
              <w:rPr>
                <w:sz w:val="20"/>
                <w:szCs w:val="20"/>
              </w:rPr>
              <w:t>UMi</w:t>
            </w:r>
            <w:proofErr w:type="spellEnd"/>
            <w:r w:rsidRPr="008F27C3">
              <w:rPr>
                <w:rFonts w:eastAsia="DengXian"/>
                <w:color w:val="000000"/>
                <w:sz w:val="20"/>
                <w:szCs w:val="20"/>
              </w:rPr>
              <w:t xml:space="preserve"> scenario at 13 GHz, the cluster number is 11 and 12, respectively. These results indicate that the real channel is sparse</w:t>
            </w:r>
            <w:r w:rsidRPr="008F27C3">
              <w:rPr>
                <w:sz w:val="20"/>
                <w:szCs w:val="20"/>
              </w:rPr>
              <w:t xml:space="preserve"> in</w:t>
            </w:r>
            <w:r w:rsidRPr="008F27C3">
              <w:rPr>
                <w:rFonts w:eastAsia="DengXian"/>
                <w:color w:val="000000"/>
                <w:sz w:val="20"/>
                <w:szCs w:val="20"/>
              </w:rPr>
              <w:t xml:space="preserve"> the </w:t>
            </w:r>
            <w:proofErr w:type="spellStart"/>
            <w:r w:rsidRPr="008F27C3">
              <w:rPr>
                <w:sz w:val="20"/>
                <w:szCs w:val="20"/>
              </w:rPr>
              <w:t>UMa</w:t>
            </w:r>
            <w:proofErr w:type="spellEnd"/>
            <w:r w:rsidRPr="008F27C3">
              <w:rPr>
                <w:sz w:val="20"/>
                <w:szCs w:val="20"/>
              </w:rPr>
              <w:t xml:space="preserve">, </w:t>
            </w:r>
            <w:proofErr w:type="spellStart"/>
            <w:r w:rsidRPr="008F27C3">
              <w:rPr>
                <w:sz w:val="20"/>
                <w:szCs w:val="20"/>
              </w:rPr>
              <w:t>UMi</w:t>
            </w:r>
            <w:proofErr w:type="spellEnd"/>
            <w:r w:rsidRPr="008F27C3">
              <w:rPr>
                <w:sz w:val="20"/>
                <w:szCs w:val="20"/>
              </w:rPr>
              <w:t>, and Indoor-Office</w:t>
            </w:r>
            <w:r w:rsidRPr="008F27C3">
              <w:rPr>
                <w:rFonts w:eastAsia="DengXian"/>
                <w:color w:val="000000"/>
                <w:sz w:val="20"/>
                <w:szCs w:val="20"/>
              </w:rPr>
              <w:t xml:space="preserve"> scenarios, but the present parameters cannot characterize it.</w:t>
            </w:r>
          </w:p>
          <w:p w14:paraId="4EA4E4C1" w14:textId="77777777" w:rsidR="00551A11" w:rsidRPr="008F27C3" w:rsidRDefault="00551A11" w:rsidP="008F27C3">
            <w:pPr>
              <w:pStyle w:val="NormalWeb"/>
              <w:spacing w:before="0" w:beforeAutospacing="0" w:after="0" w:afterAutospacing="0" w:line="240" w:lineRule="auto"/>
              <w:rPr>
                <w:rFonts w:eastAsia="DengXian"/>
                <w:color w:val="000000"/>
                <w:sz w:val="20"/>
                <w:szCs w:val="20"/>
              </w:rPr>
            </w:pPr>
          </w:p>
          <w:p w14:paraId="3F2CD635" w14:textId="0E56BB63" w:rsidR="005101B7" w:rsidRPr="002836EC" w:rsidRDefault="005101B7" w:rsidP="002836EC">
            <w:pPr>
              <w:pStyle w:val="NormalWeb"/>
              <w:spacing w:before="0" w:beforeAutospacing="0" w:after="0" w:afterAutospacing="0" w:line="240" w:lineRule="auto"/>
              <w:rPr>
                <w:rFonts w:eastAsia="DengXian"/>
                <w:color w:val="000000"/>
                <w:sz w:val="20"/>
                <w:szCs w:val="20"/>
              </w:rPr>
            </w:pPr>
            <w:r w:rsidRPr="008F27C3">
              <w:rPr>
                <w:rFonts w:eastAsia="DengXian"/>
                <w:b/>
                <w:bCs/>
                <w:color w:val="000000"/>
                <w:sz w:val="20"/>
                <w:szCs w:val="20"/>
              </w:rPr>
              <w:t>Proposal 2</w:t>
            </w:r>
            <w:r w:rsidRPr="008F27C3">
              <w:rPr>
                <w:rFonts w:eastAsia="DengXian"/>
                <w:color w:val="000000"/>
                <w:sz w:val="20"/>
                <w:szCs w:val="20"/>
              </w:rPr>
              <w:t>: The number of clusters in TR38901 needs to be improved to characterize channel sparsity based on the measurement.</w:t>
            </w:r>
          </w:p>
        </w:tc>
      </w:tr>
      <w:tr w:rsidR="0061388A" w:rsidRPr="008F27C3" w14:paraId="5B7FCD95" w14:textId="77777777" w:rsidTr="005101B7">
        <w:tc>
          <w:tcPr>
            <w:tcW w:w="1615" w:type="dxa"/>
            <w:vAlign w:val="center"/>
          </w:tcPr>
          <w:p w14:paraId="6822B62B" w14:textId="02CEA9EA" w:rsidR="0061388A" w:rsidRPr="008F27C3" w:rsidRDefault="00910659" w:rsidP="008F27C3">
            <w:pPr>
              <w:spacing w:before="0" w:after="0" w:line="240" w:lineRule="auto"/>
              <w:jc w:val="left"/>
            </w:pPr>
            <w:r w:rsidRPr="008F27C3">
              <w:lastRenderedPageBreak/>
              <w:t>[12] Sony</w:t>
            </w:r>
          </w:p>
        </w:tc>
        <w:tc>
          <w:tcPr>
            <w:tcW w:w="9165" w:type="dxa"/>
            <w:vAlign w:val="center"/>
          </w:tcPr>
          <w:p w14:paraId="4D59341F" w14:textId="77777777" w:rsidR="00910659" w:rsidRPr="008F27C3" w:rsidRDefault="00910659" w:rsidP="008F27C3">
            <w:pPr>
              <w:keepNext/>
              <w:spacing w:before="0" w:after="0" w:line="240" w:lineRule="auto"/>
              <w:jc w:val="center"/>
            </w:pPr>
            <w:r w:rsidRPr="008F27C3">
              <w:rPr>
                <w:noProof/>
                <w:lang w:eastAsia="zh-CN"/>
              </w:rPr>
              <w:drawing>
                <wp:inline distT="0" distB="0" distL="0" distR="0" wp14:anchorId="5A4EE043" wp14:editId="1EFE4395">
                  <wp:extent cx="4181856" cy="2915393"/>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04251"/>
                          <pic:cNvPicPr/>
                        </pic:nvPicPr>
                        <pic:blipFill rotWithShape="1">
                          <a:blip r:embed="rId71" cstate="print">
                            <a:extLst>
                              <a:ext uri="{28A0092B-C50C-407E-A947-70E740481C1C}">
                                <a14:useLocalDpi xmlns:a14="http://schemas.microsoft.com/office/drawing/2010/main" val="0"/>
                              </a:ext>
                            </a:extLst>
                          </a:blip>
                          <a:srcRect/>
                          <a:stretch/>
                        </pic:blipFill>
                        <pic:spPr bwMode="auto">
                          <a:xfrm>
                            <a:off x="0" y="0"/>
                            <a:ext cx="4182218" cy="2915646"/>
                          </a:xfrm>
                          <a:prstGeom prst="rect">
                            <a:avLst/>
                          </a:prstGeom>
                          <a:ln>
                            <a:noFill/>
                          </a:ln>
                          <a:extLst>
                            <a:ext uri="{53640926-AAD7-44D8-BBD7-CCE9431645EC}">
                              <a14:shadowObscured xmlns:a14="http://schemas.microsoft.com/office/drawing/2010/main"/>
                            </a:ext>
                          </a:extLst>
                        </pic:spPr>
                      </pic:pic>
                    </a:graphicData>
                  </a:graphic>
                </wp:inline>
              </w:drawing>
            </w:r>
          </w:p>
          <w:p w14:paraId="7231795B" w14:textId="05849613" w:rsidR="00910659" w:rsidRPr="002441DA" w:rsidRDefault="00910659" w:rsidP="008F27C3">
            <w:pPr>
              <w:pStyle w:val="Caption"/>
              <w:spacing w:before="0" w:after="0" w:line="240" w:lineRule="auto"/>
              <w:rPr>
                <w:b w:val="0"/>
                <w:bCs w:val="0"/>
                <w:sz w:val="20"/>
                <w:szCs w:val="20"/>
              </w:rPr>
            </w:pPr>
            <w:bookmarkStart w:id="29" w:name="_Ref178855731"/>
            <w:r w:rsidRPr="002441DA">
              <w:rPr>
                <w:b w:val="0"/>
                <w:bCs w:val="0"/>
                <w:sz w:val="20"/>
                <w:szCs w:val="20"/>
              </w:rPr>
              <w:t xml:space="preserve">Figure </w:t>
            </w:r>
            <w:r w:rsidRPr="002441DA">
              <w:rPr>
                <w:b w:val="0"/>
                <w:bCs w:val="0"/>
                <w:sz w:val="20"/>
                <w:szCs w:val="20"/>
              </w:rPr>
              <w:fldChar w:fldCharType="begin"/>
            </w:r>
            <w:r w:rsidRPr="002441DA">
              <w:rPr>
                <w:b w:val="0"/>
                <w:bCs w:val="0"/>
                <w:sz w:val="20"/>
                <w:szCs w:val="20"/>
              </w:rPr>
              <w:instrText xml:space="preserve"> SEQ Figure \* ARABIC </w:instrText>
            </w:r>
            <w:r w:rsidRPr="002441DA">
              <w:rPr>
                <w:b w:val="0"/>
                <w:bCs w:val="0"/>
                <w:sz w:val="20"/>
                <w:szCs w:val="20"/>
              </w:rPr>
              <w:fldChar w:fldCharType="separate"/>
            </w:r>
            <w:r w:rsidRPr="002441DA">
              <w:rPr>
                <w:b w:val="0"/>
                <w:bCs w:val="0"/>
                <w:noProof/>
                <w:sz w:val="20"/>
                <w:szCs w:val="20"/>
              </w:rPr>
              <w:t>8</w:t>
            </w:r>
            <w:r w:rsidRPr="002441DA">
              <w:rPr>
                <w:b w:val="0"/>
                <w:bCs w:val="0"/>
                <w:sz w:val="20"/>
                <w:szCs w:val="20"/>
              </w:rPr>
              <w:fldChar w:fldCharType="end"/>
            </w:r>
            <w:bookmarkEnd w:id="29"/>
            <w:r w:rsidRPr="002441DA">
              <w:rPr>
                <w:b w:val="0"/>
                <w:bCs w:val="0"/>
                <w:sz w:val="20"/>
                <w:szCs w:val="20"/>
              </w:rPr>
              <w:t>. Comparison of the angle of departure (</w:t>
            </w:r>
            <w:proofErr w:type="spellStart"/>
            <w:r w:rsidRPr="002441DA">
              <w:rPr>
                <w:b w:val="0"/>
                <w:bCs w:val="0"/>
                <w:sz w:val="20"/>
                <w:szCs w:val="20"/>
              </w:rPr>
              <w:t>AoD</w:t>
            </w:r>
            <w:proofErr w:type="spellEnd"/>
            <w:r w:rsidRPr="002441DA">
              <w:rPr>
                <w:b w:val="0"/>
                <w:bCs w:val="0"/>
                <w:sz w:val="20"/>
                <w:szCs w:val="20"/>
              </w:rPr>
              <w:t>) at 15 GHz between measurements (circles) and ray-tracing simulations (crosses), as seen from the transmitter.</w:t>
            </w:r>
            <w:r w:rsidR="002441DA">
              <w:rPr>
                <w:b w:val="0"/>
                <w:bCs w:val="0"/>
                <w:sz w:val="20"/>
                <w:szCs w:val="20"/>
              </w:rPr>
              <w:br/>
            </w:r>
          </w:p>
          <w:p w14:paraId="6F097EB5" w14:textId="77777777" w:rsidR="00910659" w:rsidRPr="002441DA" w:rsidRDefault="00910659" w:rsidP="008F27C3">
            <w:pPr>
              <w:spacing w:before="0" w:after="0" w:line="240" w:lineRule="auto"/>
              <w:rPr>
                <w:bCs/>
                <w:lang w:eastAsia="zh-CN"/>
              </w:rPr>
            </w:pPr>
            <w:r w:rsidRPr="008F27C3">
              <w:rPr>
                <w:b/>
              </w:rPr>
              <w:lastRenderedPageBreak/>
              <w:t>Observation 6:</w:t>
            </w:r>
            <w:proofErr w:type="gramStart"/>
            <w:r w:rsidRPr="008F27C3">
              <w:rPr>
                <w:b/>
              </w:rPr>
              <w:tab/>
              <w:t xml:space="preserve">  </w:t>
            </w:r>
            <w:r w:rsidRPr="002441DA">
              <w:rPr>
                <w:bCs/>
              </w:rPr>
              <w:t>The</w:t>
            </w:r>
            <w:proofErr w:type="gramEnd"/>
            <w:r w:rsidRPr="002441DA">
              <w:rPr>
                <w:bCs/>
              </w:rPr>
              <w:t xml:space="preserv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32F0D09C" w14:textId="77777777" w:rsidR="0061388A" w:rsidRPr="008F27C3" w:rsidRDefault="0061388A" w:rsidP="008F27C3">
            <w:pPr>
              <w:spacing w:before="0" w:after="0" w:line="240" w:lineRule="auto"/>
              <w:rPr>
                <w:rFonts w:eastAsiaTheme="minorEastAsia"/>
                <w:b/>
                <w:lang w:eastAsia="zh-CN"/>
              </w:rPr>
            </w:pPr>
          </w:p>
        </w:tc>
      </w:tr>
      <w:tr w:rsidR="0061388A" w:rsidRPr="008F27C3" w14:paraId="77B37685" w14:textId="77777777" w:rsidTr="005101B7">
        <w:tc>
          <w:tcPr>
            <w:tcW w:w="1615" w:type="dxa"/>
            <w:vAlign w:val="center"/>
          </w:tcPr>
          <w:p w14:paraId="50FEAFF5" w14:textId="6B1883E7" w:rsidR="0061388A" w:rsidRPr="008F27C3" w:rsidRDefault="00910659" w:rsidP="008F27C3">
            <w:pPr>
              <w:spacing w:before="0" w:after="0" w:line="240" w:lineRule="auto"/>
              <w:jc w:val="left"/>
            </w:pPr>
            <w:r w:rsidRPr="008F27C3">
              <w:lastRenderedPageBreak/>
              <w:t>[13] Apple</w:t>
            </w:r>
          </w:p>
        </w:tc>
        <w:tc>
          <w:tcPr>
            <w:tcW w:w="9165" w:type="dxa"/>
            <w:vAlign w:val="center"/>
          </w:tcPr>
          <w:p w14:paraId="268915BA" w14:textId="77777777" w:rsidR="00910659" w:rsidRDefault="00910659" w:rsidP="008F27C3">
            <w:pPr>
              <w:spacing w:before="0" w:after="0" w:line="240" w:lineRule="auto"/>
            </w:pPr>
            <w:r w:rsidRPr="002836EC">
              <w:rPr>
                <w:b/>
                <w:bCs/>
              </w:rPr>
              <w:t>Observation 3:</w:t>
            </w:r>
            <w:r w:rsidRPr="002836EC">
              <w:t xml:space="preserve"> For </w:t>
            </w:r>
            <w:proofErr w:type="spellStart"/>
            <w:r w:rsidRPr="002836EC">
              <w:t>UMi</w:t>
            </w:r>
            <w:proofErr w:type="spellEnd"/>
            <w:r w:rsidRPr="002836EC">
              <w:t xml:space="preserve"> NLOS scenario at 8 GHz, the </w:t>
            </w:r>
            <w:proofErr w:type="spellStart"/>
            <w:r w:rsidRPr="002836EC">
              <w:t>AoA</w:t>
            </w:r>
            <w:proofErr w:type="spellEnd"/>
            <w:r w:rsidRPr="002836EC">
              <w:t xml:space="preserve"> spread in logarithm has mean of 1.41 and standard deviation of 0.8. </w:t>
            </w:r>
          </w:p>
          <w:p w14:paraId="59AE4258" w14:textId="77777777" w:rsidR="002836EC" w:rsidRPr="002836EC" w:rsidRDefault="002836EC" w:rsidP="008F27C3">
            <w:pPr>
              <w:spacing w:before="0" w:after="0" w:line="240" w:lineRule="auto"/>
            </w:pPr>
          </w:p>
          <w:p w14:paraId="0CDD6624" w14:textId="77777777" w:rsidR="00910659" w:rsidRDefault="00910659" w:rsidP="008F27C3">
            <w:pPr>
              <w:spacing w:before="0" w:after="0" w:line="240" w:lineRule="auto"/>
            </w:pPr>
            <w:r w:rsidRPr="002836EC">
              <w:rPr>
                <w:b/>
                <w:bCs/>
              </w:rPr>
              <w:t>Observation 4:</w:t>
            </w:r>
            <w:r w:rsidRPr="002836EC">
              <w:t xml:space="preserve"> For </w:t>
            </w:r>
            <w:proofErr w:type="spellStart"/>
            <w:r w:rsidRPr="002836EC">
              <w:t>UMi</w:t>
            </w:r>
            <w:proofErr w:type="spellEnd"/>
            <w:r w:rsidRPr="002836EC">
              <w:t xml:space="preserve"> NLOS scenario at 8 GHz, the </w:t>
            </w:r>
            <w:proofErr w:type="spellStart"/>
            <w:r w:rsidRPr="002836EC">
              <w:t>AoD</w:t>
            </w:r>
            <w:proofErr w:type="spellEnd"/>
            <w:r w:rsidRPr="002836EC">
              <w:t xml:space="preserve"> spread in logarithm has mean of 0.88 and standard deviation of 1. </w:t>
            </w:r>
          </w:p>
          <w:p w14:paraId="61CA4692" w14:textId="77777777" w:rsidR="002836EC" w:rsidRPr="002836EC" w:rsidRDefault="002836EC" w:rsidP="008F27C3">
            <w:pPr>
              <w:spacing w:before="0" w:after="0" w:line="240" w:lineRule="auto"/>
            </w:pPr>
          </w:p>
          <w:p w14:paraId="58AEBD71" w14:textId="305F76F1" w:rsidR="00910659" w:rsidRDefault="00910659" w:rsidP="008F27C3">
            <w:pPr>
              <w:spacing w:before="0" w:after="0" w:line="240" w:lineRule="auto"/>
            </w:pPr>
            <w:r w:rsidRPr="002836EC">
              <w:rPr>
                <w:b/>
                <w:bCs/>
              </w:rPr>
              <w:t>Observation 5:</w:t>
            </w:r>
            <w:r w:rsidRPr="002836EC">
              <w:t xml:space="preserve"> For </w:t>
            </w:r>
            <w:proofErr w:type="spellStart"/>
            <w:r w:rsidRPr="002836EC">
              <w:t>UMi</w:t>
            </w:r>
            <w:proofErr w:type="spellEnd"/>
            <w:r w:rsidRPr="002836EC">
              <w:t xml:space="preserve"> NLOS scenario at 8 GHz, the </w:t>
            </w:r>
            <w:proofErr w:type="spellStart"/>
            <w:r w:rsidRPr="002836EC">
              <w:t>ZoA</w:t>
            </w:r>
            <w:proofErr w:type="spellEnd"/>
            <w:r w:rsidRPr="002836EC">
              <w:t xml:space="preserve"> spread in logarithm has mean of 0.18 and standard deviation of 1.1.</w:t>
            </w:r>
          </w:p>
          <w:p w14:paraId="408444C9" w14:textId="77777777" w:rsidR="002836EC" w:rsidRPr="002836EC" w:rsidRDefault="002836EC" w:rsidP="008F27C3">
            <w:pPr>
              <w:spacing w:before="0" w:after="0" w:line="240" w:lineRule="auto"/>
            </w:pPr>
          </w:p>
          <w:p w14:paraId="1FE07565" w14:textId="77777777" w:rsidR="00910659" w:rsidRPr="002836EC" w:rsidRDefault="00910659" w:rsidP="002836EC">
            <w:pPr>
              <w:pStyle w:val="Caption"/>
              <w:keepNext/>
              <w:spacing w:before="0" w:after="0" w:line="240" w:lineRule="auto"/>
              <w:jc w:val="center"/>
              <w:rPr>
                <w:b w:val="0"/>
                <w:bCs w:val="0"/>
                <w:sz w:val="20"/>
                <w:szCs w:val="20"/>
              </w:rPr>
            </w:pPr>
            <w:bookmarkStart w:id="30" w:name="_Ref178604381"/>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0"/>
            <w:r w:rsidRPr="002836EC">
              <w:rPr>
                <w:b w:val="0"/>
                <w:bCs w:val="0"/>
                <w:sz w:val="20"/>
                <w:szCs w:val="20"/>
              </w:rPr>
              <w:t xml:space="preserve">: Comparison of angular spread for </w:t>
            </w:r>
            <w:proofErr w:type="spellStart"/>
            <w:r w:rsidRPr="002836EC">
              <w:rPr>
                <w:b w:val="0"/>
                <w:bCs w:val="0"/>
                <w:sz w:val="20"/>
                <w:szCs w:val="20"/>
              </w:rPr>
              <w:t>UMi</w:t>
            </w:r>
            <w:proofErr w:type="spellEnd"/>
            <w:r w:rsidRPr="002836EC">
              <w:rPr>
                <w:b w:val="0"/>
                <w:bCs w:val="0"/>
                <w:sz w:val="20"/>
                <w:szCs w:val="20"/>
              </w:rPr>
              <w:t xml:space="preserve"> NLOS at 8 GHz</w:t>
            </w:r>
          </w:p>
          <w:tbl>
            <w:tblPr>
              <w:tblStyle w:val="TableGrid"/>
              <w:tblW w:w="7491" w:type="dxa"/>
              <w:jc w:val="center"/>
              <w:tblLook w:val="04A0" w:firstRow="1" w:lastRow="0" w:firstColumn="1" w:lastColumn="0" w:noHBand="0" w:noVBand="1"/>
            </w:tblPr>
            <w:tblGrid>
              <w:gridCol w:w="2683"/>
              <w:gridCol w:w="2333"/>
              <w:gridCol w:w="2475"/>
            </w:tblGrid>
            <w:tr w:rsidR="00910659" w:rsidRPr="002836EC" w14:paraId="09B920CA" w14:textId="77777777" w:rsidTr="00910659">
              <w:trPr>
                <w:trHeight w:val="225"/>
                <w:jc w:val="center"/>
              </w:trPr>
              <w:tc>
                <w:tcPr>
                  <w:tcW w:w="2683" w:type="dxa"/>
                </w:tcPr>
                <w:p w14:paraId="01046E06" w14:textId="77777777" w:rsidR="00910659" w:rsidRPr="002836EC" w:rsidRDefault="00910659" w:rsidP="008F27C3">
                  <w:pPr>
                    <w:spacing w:before="0" w:after="0" w:line="240" w:lineRule="auto"/>
                    <w:jc w:val="center"/>
                    <w:rPr>
                      <w:sz w:val="16"/>
                      <w:szCs w:val="16"/>
                    </w:rPr>
                  </w:pPr>
                </w:p>
              </w:tc>
              <w:tc>
                <w:tcPr>
                  <w:tcW w:w="2333" w:type="dxa"/>
                </w:tcPr>
                <w:p w14:paraId="21FD96DA" w14:textId="77777777" w:rsidR="00910659" w:rsidRPr="002836EC" w:rsidRDefault="00910659" w:rsidP="008F27C3">
                  <w:pPr>
                    <w:spacing w:before="0" w:after="0" w:line="240" w:lineRule="auto"/>
                    <w:jc w:val="center"/>
                    <w:rPr>
                      <w:sz w:val="16"/>
                      <w:szCs w:val="16"/>
                    </w:rPr>
                  </w:pPr>
                  <w:r w:rsidRPr="002836EC">
                    <w:rPr>
                      <w:sz w:val="16"/>
                      <w:szCs w:val="16"/>
                    </w:rPr>
                    <w:t>Ray tracing simulations</w:t>
                  </w:r>
                </w:p>
              </w:tc>
              <w:tc>
                <w:tcPr>
                  <w:tcW w:w="2475" w:type="dxa"/>
                </w:tcPr>
                <w:p w14:paraId="1890E54B" w14:textId="77777777" w:rsidR="00910659" w:rsidRPr="002836EC" w:rsidRDefault="00910659" w:rsidP="008F27C3">
                  <w:pPr>
                    <w:spacing w:before="0" w:after="0" w:line="240" w:lineRule="auto"/>
                    <w:jc w:val="center"/>
                    <w:rPr>
                      <w:sz w:val="16"/>
                      <w:szCs w:val="16"/>
                    </w:rPr>
                  </w:pPr>
                  <w:proofErr w:type="spellStart"/>
                  <w:r w:rsidRPr="002836EC">
                    <w:rPr>
                      <w:sz w:val="16"/>
                      <w:szCs w:val="16"/>
                    </w:rPr>
                    <w:t>UMi</w:t>
                  </w:r>
                  <w:proofErr w:type="spellEnd"/>
                  <w:r w:rsidRPr="002836EC">
                    <w:rPr>
                      <w:sz w:val="16"/>
                      <w:szCs w:val="16"/>
                    </w:rPr>
                    <w:t xml:space="preserve"> NLOS in TR 38.901</w:t>
                  </w:r>
                </w:p>
              </w:tc>
            </w:tr>
            <w:tr w:rsidR="00910659" w:rsidRPr="002836EC" w14:paraId="25CFC19F" w14:textId="77777777" w:rsidTr="00910659">
              <w:trPr>
                <w:trHeight w:val="225"/>
                <w:jc w:val="center"/>
              </w:trPr>
              <w:tc>
                <w:tcPr>
                  <w:tcW w:w="2683" w:type="dxa"/>
                </w:tcPr>
                <w:p w14:paraId="1E2B997F"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AoA</w:t>
                  </w:r>
                  <w:proofErr w:type="spellEnd"/>
                  <w:r w:rsidRPr="002836EC">
                    <w:rPr>
                      <w:sz w:val="16"/>
                      <w:szCs w:val="16"/>
                    </w:rPr>
                    <w:t xml:space="preserve"> spread mean </w:t>
                  </w:r>
                </w:p>
              </w:tc>
              <w:tc>
                <w:tcPr>
                  <w:tcW w:w="2333" w:type="dxa"/>
                  <w:vAlign w:val="center"/>
                </w:tcPr>
                <w:p w14:paraId="09AC7080" w14:textId="77777777" w:rsidR="00910659" w:rsidRPr="002836EC" w:rsidRDefault="00910659" w:rsidP="008F27C3">
                  <w:pPr>
                    <w:spacing w:before="0" w:after="0" w:line="240" w:lineRule="auto"/>
                    <w:jc w:val="center"/>
                    <w:rPr>
                      <w:sz w:val="16"/>
                      <w:szCs w:val="16"/>
                    </w:rPr>
                  </w:pPr>
                  <w:r w:rsidRPr="002836EC">
                    <w:rPr>
                      <w:color w:val="000000"/>
                      <w:sz w:val="16"/>
                      <w:szCs w:val="16"/>
                    </w:rPr>
                    <w:t>1.41</w:t>
                  </w:r>
                </w:p>
              </w:tc>
              <w:tc>
                <w:tcPr>
                  <w:tcW w:w="2475" w:type="dxa"/>
                  <w:vAlign w:val="center"/>
                </w:tcPr>
                <w:p w14:paraId="376481AE" w14:textId="77777777" w:rsidR="00910659" w:rsidRPr="002836EC" w:rsidRDefault="00910659" w:rsidP="008F27C3">
                  <w:pPr>
                    <w:spacing w:before="0" w:after="0" w:line="240" w:lineRule="auto"/>
                    <w:jc w:val="center"/>
                    <w:rPr>
                      <w:sz w:val="16"/>
                      <w:szCs w:val="16"/>
                    </w:rPr>
                  </w:pPr>
                  <w:r w:rsidRPr="002836EC">
                    <w:rPr>
                      <w:color w:val="000000"/>
                      <w:sz w:val="16"/>
                      <w:szCs w:val="16"/>
                    </w:rPr>
                    <w:t>1.73</w:t>
                  </w:r>
                </w:p>
              </w:tc>
            </w:tr>
            <w:tr w:rsidR="00910659" w:rsidRPr="002836EC" w14:paraId="715B018C" w14:textId="77777777" w:rsidTr="00910659">
              <w:trPr>
                <w:trHeight w:val="225"/>
                <w:jc w:val="center"/>
              </w:trPr>
              <w:tc>
                <w:tcPr>
                  <w:tcW w:w="2683" w:type="dxa"/>
                </w:tcPr>
                <w:p w14:paraId="2E43C4FC"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AoD</w:t>
                  </w:r>
                  <w:proofErr w:type="spellEnd"/>
                  <w:r w:rsidRPr="002836EC">
                    <w:rPr>
                      <w:sz w:val="16"/>
                      <w:szCs w:val="16"/>
                    </w:rPr>
                    <w:t xml:space="preserve"> spread standard deviation </w:t>
                  </w:r>
                </w:p>
              </w:tc>
              <w:tc>
                <w:tcPr>
                  <w:tcW w:w="2333" w:type="dxa"/>
                  <w:vAlign w:val="center"/>
                </w:tcPr>
                <w:p w14:paraId="78E8B150" w14:textId="77777777" w:rsidR="00910659" w:rsidRPr="002836EC" w:rsidRDefault="00910659" w:rsidP="008F27C3">
                  <w:pPr>
                    <w:spacing w:before="0" w:after="0" w:line="240" w:lineRule="auto"/>
                    <w:jc w:val="center"/>
                    <w:rPr>
                      <w:sz w:val="16"/>
                      <w:szCs w:val="16"/>
                    </w:rPr>
                  </w:pPr>
                  <w:r w:rsidRPr="002836EC">
                    <w:rPr>
                      <w:color w:val="000000"/>
                      <w:sz w:val="16"/>
                      <w:szCs w:val="16"/>
                    </w:rPr>
                    <w:t>0.8</w:t>
                  </w:r>
                </w:p>
              </w:tc>
              <w:tc>
                <w:tcPr>
                  <w:tcW w:w="2475" w:type="dxa"/>
                  <w:vAlign w:val="center"/>
                </w:tcPr>
                <w:p w14:paraId="11E74BFE" w14:textId="77777777" w:rsidR="00910659" w:rsidRPr="002836EC" w:rsidRDefault="00910659" w:rsidP="008F27C3">
                  <w:pPr>
                    <w:spacing w:before="0" w:after="0" w:line="240" w:lineRule="auto"/>
                    <w:jc w:val="center"/>
                    <w:rPr>
                      <w:sz w:val="16"/>
                      <w:szCs w:val="16"/>
                    </w:rPr>
                  </w:pPr>
                  <w:r w:rsidRPr="002836EC">
                    <w:rPr>
                      <w:color w:val="000000"/>
                      <w:sz w:val="16"/>
                      <w:szCs w:val="16"/>
                    </w:rPr>
                    <w:t>0.35</w:t>
                  </w:r>
                </w:p>
              </w:tc>
            </w:tr>
            <w:tr w:rsidR="00910659" w:rsidRPr="002836EC" w14:paraId="743C2B79" w14:textId="77777777" w:rsidTr="00910659">
              <w:trPr>
                <w:trHeight w:val="232"/>
                <w:jc w:val="center"/>
              </w:trPr>
              <w:tc>
                <w:tcPr>
                  <w:tcW w:w="2683" w:type="dxa"/>
                </w:tcPr>
                <w:p w14:paraId="4B57537E"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AoD</w:t>
                  </w:r>
                  <w:proofErr w:type="spellEnd"/>
                  <w:r w:rsidRPr="002836EC">
                    <w:rPr>
                      <w:sz w:val="16"/>
                      <w:szCs w:val="16"/>
                    </w:rPr>
                    <w:t xml:space="preserve"> spread mean </w:t>
                  </w:r>
                </w:p>
              </w:tc>
              <w:tc>
                <w:tcPr>
                  <w:tcW w:w="2333" w:type="dxa"/>
                  <w:vAlign w:val="center"/>
                </w:tcPr>
                <w:p w14:paraId="702AD785" w14:textId="77777777" w:rsidR="00910659" w:rsidRPr="002836EC" w:rsidRDefault="00910659" w:rsidP="008F27C3">
                  <w:pPr>
                    <w:spacing w:before="0" w:after="0" w:line="240" w:lineRule="auto"/>
                    <w:jc w:val="center"/>
                    <w:rPr>
                      <w:sz w:val="16"/>
                      <w:szCs w:val="16"/>
                    </w:rPr>
                  </w:pPr>
                  <w:r w:rsidRPr="002836EC">
                    <w:rPr>
                      <w:sz w:val="16"/>
                      <w:szCs w:val="16"/>
                    </w:rPr>
                    <w:t>0.88</w:t>
                  </w:r>
                </w:p>
              </w:tc>
              <w:tc>
                <w:tcPr>
                  <w:tcW w:w="2475" w:type="dxa"/>
                  <w:vAlign w:val="center"/>
                </w:tcPr>
                <w:p w14:paraId="369B05D9" w14:textId="77777777" w:rsidR="00910659" w:rsidRPr="002836EC" w:rsidRDefault="00910659" w:rsidP="008F27C3">
                  <w:pPr>
                    <w:spacing w:before="0" w:after="0" w:line="240" w:lineRule="auto"/>
                    <w:jc w:val="center"/>
                    <w:rPr>
                      <w:sz w:val="16"/>
                      <w:szCs w:val="16"/>
                    </w:rPr>
                  </w:pPr>
                  <w:r w:rsidRPr="002836EC">
                    <w:rPr>
                      <w:sz w:val="16"/>
                      <w:szCs w:val="16"/>
                    </w:rPr>
                    <w:t>1.31</w:t>
                  </w:r>
                </w:p>
              </w:tc>
            </w:tr>
            <w:tr w:rsidR="00910659" w:rsidRPr="002836EC" w14:paraId="1183253E" w14:textId="77777777" w:rsidTr="00910659">
              <w:trPr>
                <w:trHeight w:val="225"/>
                <w:jc w:val="center"/>
              </w:trPr>
              <w:tc>
                <w:tcPr>
                  <w:tcW w:w="2683" w:type="dxa"/>
                </w:tcPr>
                <w:p w14:paraId="435CB266"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AoD</w:t>
                  </w:r>
                  <w:proofErr w:type="spellEnd"/>
                  <w:r w:rsidRPr="002836EC">
                    <w:rPr>
                      <w:sz w:val="16"/>
                      <w:szCs w:val="16"/>
                    </w:rPr>
                    <w:t xml:space="preserve"> spread standard deviation </w:t>
                  </w:r>
                </w:p>
              </w:tc>
              <w:tc>
                <w:tcPr>
                  <w:tcW w:w="2333" w:type="dxa"/>
                  <w:vAlign w:val="center"/>
                </w:tcPr>
                <w:p w14:paraId="5634CD31" w14:textId="77777777" w:rsidR="00910659" w:rsidRPr="002836EC" w:rsidRDefault="00910659" w:rsidP="008F27C3">
                  <w:pPr>
                    <w:spacing w:before="0" w:after="0" w:line="240" w:lineRule="auto"/>
                    <w:jc w:val="center"/>
                    <w:rPr>
                      <w:sz w:val="16"/>
                      <w:szCs w:val="16"/>
                    </w:rPr>
                  </w:pPr>
                  <w:r w:rsidRPr="002836EC">
                    <w:rPr>
                      <w:color w:val="000000"/>
                      <w:sz w:val="16"/>
                      <w:szCs w:val="16"/>
                    </w:rPr>
                    <w:t>1</w:t>
                  </w:r>
                </w:p>
              </w:tc>
              <w:tc>
                <w:tcPr>
                  <w:tcW w:w="2475" w:type="dxa"/>
                  <w:vAlign w:val="center"/>
                </w:tcPr>
                <w:p w14:paraId="42B0BE59" w14:textId="77777777" w:rsidR="00910659" w:rsidRPr="002836EC" w:rsidRDefault="00910659" w:rsidP="008F27C3">
                  <w:pPr>
                    <w:spacing w:before="0" w:after="0" w:line="240" w:lineRule="auto"/>
                    <w:jc w:val="center"/>
                    <w:rPr>
                      <w:sz w:val="16"/>
                      <w:szCs w:val="16"/>
                    </w:rPr>
                  </w:pPr>
                  <w:r w:rsidRPr="002836EC">
                    <w:rPr>
                      <w:color w:val="000000"/>
                      <w:sz w:val="16"/>
                      <w:szCs w:val="16"/>
                    </w:rPr>
                    <w:t>0.44</w:t>
                  </w:r>
                </w:p>
              </w:tc>
            </w:tr>
            <w:tr w:rsidR="00910659" w:rsidRPr="002836EC" w14:paraId="58C3FB19" w14:textId="77777777" w:rsidTr="00910659">
              <w:trPr>
                <w:trHeight w:val="225"/>
                <w:jc w:val="center"/>
              </w:trPr>
              <w:tc>
                <w:tcPr>
                  <w:tcW w:w="2683" w:type="dxa"/>
                </w:tcPr>
                <w:p w14:paraId="6F3864E2" w14:textId="77777777" w:rsidR="00910659" w:rsidRPr="002836EC" w:rsidRDefault="00910659" w:rsidP="008F27C3">
                  <w:pPr>
                    <w:spacing w:before="0" w:after="0" w:line="240" w:lineRule="auto"/>
                    <w:jc w:val="center"/>
                    <w:rPr>
                      <w:sz w:val="16"/>
                      <w:szCs w:val="16"/>
                    </w:rPr>
                  </w:pPr>
                  <w:proofErr w:type="spellStart"/>
                  <w:r w:rsidRPr="002836EC">
                    <w:rPr>
                      <w:sz w:val="16"/>
                      <w:szCs w:val="16"/>
                    </w:rPr>
                    <w:t>ZoA</w:t>
                  </w:r>
                  <w:proofErr w:type="spellEnd"/>
                  <w:r w:rsidRPr="002836EC">
                    <w:rPr>
                      <w:sz w:val="16"/>
                      <w:szCs w:val="16"/>
                    </w:rPr>
                    <w:t xml:space="preserve"> spread mean </w:t>
                  </w:r>
                </w:p>
              </w:tc>
              <w:tc>
                <w:tcPr>
                  <w:tcW w:w="2333" w:type="dxa"/>
                  <w:vAlign w:val="center"/>
                </w:tcPr>
                <w:p w14:paraId="61831621" w14:textId="77777777" w:rsidR="00910659" w:rsidRPr="002836EC" w:rsidRDefault="00910659" w:rsidP="008F27C3">
                  <w:pPr>
                    <w:spacing w:before="0" w:after="0" w:line="240" w:lineRule="auto"/>
                    <w:jc w:val="center"/>
                    <w:rPr>
                      <w:sz w:val="16"/>
                      <w:szCs w:val="16"/>
                    </w:rPr>
                  </w:pPr>
                  <w:r w:rsidRPr="002836EC">
                    <w:rPr>
                      <w:sz w:val="16"/>
                      <w:szCs w:val="16"/>
                    </w:rPr>
                    <w:t>0.18</w:t>
                  </w:r>
                </w:p>
              </w:tc>
              <w:tc>
                <w:tcPr>
                  <w:tcW w:w="2475" w:type="dxa"/>
                  <w:vAlign w:val="center"/>
                </w:tcPr>
                <w:p w14:paraId="7CF4DCB5" w14:textId="77777777" w:rsidR="00910659" w:rsidRPr="002836EC" w:rsidRDefault="00910659" w:rsidP="008F27C3">
                  <w:pPr>
                    <w:spacing w:before="0" w:after="0" w:line="240" w:lineRule="auto"/>
                    <w:jc w:val="center"/>
                    <w:rPr>
                      <w:sz w:val="16"/>
                      <w:szCs w:val="16"/>
                    </w:rPr>
                  </w:pPr>
                  <w:r w:rsidRPr="002836EC">
                    <w:rPr>
                      <w:sz w:val="16"/>
                      <w:szCs w:val="16"/>
                    </w:rPr>
                    <w:t>0.88</w:t>
                  </w:r>
                </w:p>
              </w:tc>
            </w:tr>
            <w:tr w:rsidR="00910659" w:rsidRPr="002836EC" w14:paraId="1D92BAD8" w14:textId="77777777" w:rsidTr="00910659">
              <w:trPr>
                <w:trHeight w:val="225"/>
                <w:jc w:val="center"/>
              </w:trPr>
              <w:tc>
                <w:tcPr>
                  <w:tcW w:w="2683" w:type="dxa"/>
                </w:tcPr>
                <w:p w14:paraId="7184C4EC" w14:textId="77777777" w:rsidR="00910659" w:rsidRPr="002836EC" w:rsidRDefault="00910659" w:rsidP="008F27C3">
                  <w:pPr>
                    <w:spacing w:before="0" w:after="0" w:line="240" w:lineRule="auto"/>
                    <w:jc w:val="center"/>
                    <w:rPr>
                      <w:sz w:val="16"/>
                      <w:szCs w:val="16"/>
                    </w:rPr>
                  </w:pPr>
                  <w:proofErr w:type="spellStart"/>
                  <w:r w:rsidRPr="002836EC">
                    <w:rPr>
                      <w:sz w:val="16"/>
                      <w:szCs w:val="16"/>
                    </w:rPr>
                    <w:t>ZoA</w:t>
                  </w:r>
                  <w:proofErr w:type="spellEnd"/>
                  <w:r w:rsidRPr="002836EC">
                    <w:rPr>
                      <w:sz w:val="16"/>
                      <w:szCs w:val="16"/>
                    </w:rPr>
                    <w:t xml:space="preserve"> spread standard deviation </w:t>
                  </w:r>
                </w:p>
              </w:tc>
              <w:tc>
                <w:tcPr>
                  <w:tcW w:w="2333" w:type="dxa"/>
                  <w:vAlign w:val="center"/>
                </w:tcPr>
                <w:p w14:paraId="0D837F95" w14:textId="77777777" w:rsidR="00910659" w:rsidRPr="002836EC" w:rsidRDefault="00910659" w:rsidP="008F27C3">
                  <w:pPr>
                    <w:spacing w:before="0" w:after="0" w:line="240" w:lineRule="auto"/>
                    <w:jc w:val="center"/>
                    <w:rPr>
                      <w:sz w:val="16"/>
                      <w:szCs w:val="16"/>
                    </w:rPr>
                  </w:pPr>
                  <w:r w:rsidRPr="002836EC">
                    <w:rPr>
                      <w:color w:val="000000"/>
                      <w:sz w:val="16"/>
                      <w:szCs w:val="16"/>
                    </w:rPr>
                    <w:t>1.1</w:t>
                  </w:r>
                </w:p>
              </w:tc>
              <w:tc>
                <w:tcPr>
                  <w:tcW w:w="2475" w:type="dxa"/>
                  <w:vAlign w:val="center"/>
                </w:tcPr>
                <w:p w14:paraId="08C235B3" w14:textId="77777777" w:rsidR="00910659" w:rsidRPr="002836EC" w:rsidRDefault="00910659" w:rsidP="008F27C3">
                  <w:pPr>
                    <w:spacing w:before="0" w:after="0" w:line="240" w:lineRule="auto"/>
                    <w:jc w:val="center"/>
                    <w:rPr>
                      <w:sz w:val="16"/>
                      <w:szCs w:val="16"/>
                    </w:rPr>
                  </w:pPr>
                  <w:r w:rsidRPr="002836EC">
                    <w:rPr>
                      <w:color w:val="000000"/>
                      <w:sz w:val="16"/>
                      <w:szCs w:val="16"/>
                    </w:rPr>
                    <w:t>0.34</w:t>
                  </w:r>
                </w:p>
              </w:tc>
            </w:tr>
          </w:tbl>
          <w:p w14:paraId="2116A765" w14:textId="77777777" w:rsidR="00910659" w:rsidRPr="008F27C3" w:rsidRDefault="00910659" w:rsidP="008F27C3">
            <w:pPr>
              <w:spacing w:before="0" w:after="0" w:line="240" w:lineRule="auto"/>
            </w:pPr>
          </w:p>
          <w:p w14:paraId="7D2086A2" w14:textId="77777777" w:rsidR="00910659" w:rsidRPr="002836EC" w:rsidRDefault="00910659" w:rsidP="008F27C3">
            <w:pPr>
              <w:spacing w:before="0" w:after="0" w:line="240" w:lineRule="auto"/>
            </w:pPr>
            <w:r w:rsidRPr="002836EC">
              <w:rPr>
                <w:b/>
                <w:bCs/>
              </w:rPr>
              <w:t>Proposal 3:</w:t>
            </w:r>
            <w:r w:rsidRPr="002836EC">
              <w:t xml:space="preserve"> RAN1 to consider reducing the </w:t>
            </w:r>
            <w:proofErr w:type="spellStart"/>
            <w:r w:rsidRPr="002836EC">
              <w:t>AoA</w:t>
            </w:r>
            <w:proofErr w:type="spellEnd"/>
            <w:r w:rsidRPr="002836EC">
              <w:t>/</w:t>
            </w:r>
            <w:proofErr w:type="spellStart"/>
            <w:r w:rsidRPr="002836EC">
              <w:t>AoD</w:t>
            </w:r>
            <w:proofErr w:type="spellEnd"/>
            <w:r w:rsidRPr="002836EC">
              <w:t>/</w:t>
            </w:r>
            <w:proofErr w:type="spellStart"/>
            <w:r w:rsidRPr="002836EC">
              <w:t>ZoA</w:t>
            </w:r>
            <w:proofErr w:type="spellEnd"/>
            <w:r w:rsidRPr="002836EC">
              <w:t xml:space="preserve"> spread mean values for </w:t>
            </w:r>
            <w:proofErr w:type="spellStart"/>
            <w:r w:rsidRPr="002836EC">
              <w:t>UMi</w:t>
            </w:r>
            <w:proofErr w:type="spellEnd"/>
            <w:r w:rsidRPr="002836EC">
              <w:t xml:space="preserve"> NLOS scenario in FR3. </w:t>
            </w:r>
          </w:p>
          <w:p w14:paraId="42A681ED" w14:textId="77777777" w:rsidR="00910659" w:rsidRPr="002836EC" w:rsidRDefault="00910659" w:rsidP="008F27C3">
            <w:pPr>
              <w:spacing w:before="0" w:after="0" w:line="240" w:lineRule="auto"/>
            </w:pPr>
          </w:p>
          <w:p w14:paraId="5919B773" w14:textId="77777777" w:rsidR="00910659" w:rsidRDefault="00910659" w:rsidP="008F27C3">
            <w:pPr>
              <w:spacing w:before="0" w:after="0" w:line="240" w:lineRule="auto"/>
            </w:pPr>
            <w:r w:rsidRPr="002836EC">
              <w:rPr>
                <w:b/>
                <w:bCs/>
              </w:rPr>
              <w:t>Observation 6:</w:t>
            </w:r>
            <w:r w:rsidRPr="002836EC">
              <w:t xml:space="preserve"> For </w:t>
            </w:r>
            <w:proofErr w:type="spellStart"/>
            <w:r w:rsidRPr="002836EC">
              <w:t>UMi</w:t>
            </w:r>
            <w:proofErr w:type="spellEnd"/>
            <w:r w:rsidRPr="002836EC">
              <w:t xml:space="preserve"> NLOS scenario at 8 GHz, the delay spread in logarithm has mean of -7.05 and standard deviation is 1.</w:t>
            </w:r>
          </w:p>
          <w:p w14:paraId="7F609BB3" w14:textId="77777777" w:rsidR="002836EC" w:rsidRPr="002836EC" w:rsidRDefault="002836EC" w:rsidP="008F27C3">
            <w:pPr>
              <w:spacing w:before="0" w:after="0" w:line="240" w:lineRule="auto"/>
            </w:pPr>
          </w:p>
          <w:p w14:paraId="42BEC850" w14:textId="77777777" w:rsidR="00910659" w:rsidRPr="002836EC" w:rsidRDefault="00910659" w:rsidP="002836EC">
            <w:pPr>
              <w:pStyle w:val="Caption"/>
              <w:keepNext/>
              <w:spacing w:before="0" w:after="0" w:line="240" w:lineRule="auto"/>
              <w:jc w:val="center"/>
              <w:rPr>
                <w:b w:val="0"/>
                <w:bCs w:val="0"/>
                <w:sz w:val="20"/>
                <w:szCs w:val="20"/>
              </w:rPr>
            </w:pPr>
            <w:bookmarkStart w:id="31" w:name="_Ref178605575"/>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bookmarkEnd w:id="31"/>
            <w:r w:rsidRPr="002836EC">
              <w:rPr>
                <w:b w:val="0"/>
                <w:bCs w:val="0"/>
                <w:sz w:val="20"/>
                <w:szCs w:val="20"/>
              </w:rPr>
              <w:t xml:space="preserve">: Comparison of delay spread for </w:t>
            </w:r>
            <w:proofErr w:type="spellStart"/>
            <w:r w:rsidRPr="002836EC">
              <w:rPr>
                <w:b w:val="0"/>
                <w:bCs w:val="0"/>
                <w:sz w:val="20"/>
                <w:szCs w:val="20"/>
              </w:rPr>
              <w:t>UMi</w:t>
            </w:r>
            <w:proofErr w:type="spellEnd"/>
            <w:r w:rsidRPr="002836EC">
              <w:rPr>
                <w:b w:val="0"/>
                <w:bCs w:val="0"/>
                <w:sz w:val="20"/>
                <w:szCs w:val="20"/>
              </w:rPr>
              <w:t xml:space="preserve"> NLOS at 8 GHz</w:t>
            </w:r>
          </w:p>
          <w:tbl>
            <w:tblPr>
              <w:tblStyle w:val="TableGrid"/>
              <w:tblW w:w="8162" w:type="dxa"/>
              <w:jc w:val="center"/>
              <w:tblLook w:val="04A0" w:firstRow="1" w:lastRow="0" w:firstColumn="1" w:lastColumn="0" w:noHBand="0" w:noVBand="1"/>
            </w:tblPr>
            <w:tblGrid>
              <w:gridCol w:w="2923"/>
              <w:gridCol w:w="2542"/>
              <w:gridCol w:w="2697"/>
            </w:tblGrid>
            <w:tr w:rsidR="00910659" w:rsidRPr="008F27C3" w14:paraId="1F13D841" w14:textId="77777777" w:rsidTr="00910659">
              <w:trPr>
                <w:trHeight w:val="180"/>
                <w:jc w:val="center"/>
              </w:trPr>
              <w:tc>
                <w:tcPr>
                  <w:tcW w:w="2923" w:type="dxa"/>
                </w:tcPr>
                <w:p w14:paraId="2C1782A6" w14:textId="77777777" w:rsidR="00910659" w:rsidRPr="008F27C3" w:rsidRDefault="00910659" w:rsidP="008F27C3">
                  <w:pPr>
                    <w:spacing w:before="0" w:after="0" w:line="240" w:lineRule="auto"/>
                    <w:jc w:val="center"/>
                  </w:pPr>
                </w:p>
              </w:tc>
              <w:tc>
                <w:tcPr>
                  <w:tcW w:w="2542" w:type="dxa"/>
                </w:tcPr>
                <w:p w14:paraId="1CFBEF20" w14:textId="77777777" w:rsidR="00910659" w:rsidRPr="008F27C3" w:rsidRDefault="00910659" w:rsidP="008F27C3">
                  <w:pPr>
                    <w:spacing w:before="0" w:after="0" w:line="240" w:lineRule="auto"/>
                    <w:jc w:val="center"/>
                  </w:pPr>
                  <w:r w:rsidRPr="008F27C3">
                    <w:t>Ray tracing simulations</w:t>
                  </w:r>
                </w:p>
              </w:tc>
              <w:tc>
                <w:tcPr>
                  <w:tcW w:w="2697" w:type="dxa"/>
                </w:tcPr>
                <w:p w14:paraId="081169C8" w14:textId="77777777" w:rsidR="00910659" w:rsidRPr="008F27C3" w:rsidRDefault="00910659" w:rsidP="008F27C3">
                  <w:pPr>
                    <w:spacing w:before="0" w:after="0" w:line="240" w:lineRule="auto"/>
                    <w:jc w:val="center"/>
                  </w:pPr>
                  <w:proofErr w:type="spellStart"/>
                  <w:r w:rsidRPr="008F27C3">
                    <w:t>UMi</w:t>
                  </w:r>
                  <w:proofErr w:type="spellEnd"/>
                  <w:r w:rsidRPr="008F27C3">
                    <w:t xml:space="preserve"> NLOS in TR 38.901</w:t>
                  </w:r>
                </w:p>
              </w:tc>
            </w:tr>
            <w:tr w:rsidR="00910659" w:rsidRPr="008F27C3" w14:paraId="5396A596" w14:textId="77777777" w:rsidTr="00910659">
              <w:trPr>
                <w:trHeight w:val="180"/>
                <w:jc w:val="center"/>
              </w:trPr>
              <w:tc>
                <w:tcPr>
                  <w:tcW w:w="2923" w:type="dxa"/>
                </w:tcPr>
                <w:p w14:paraId="575BEABD" w14:textId="77777777" w:rsidR="00910659" w:rsidRPr="008F27C3" w:rsidRDefault="00910659" w:rsidP="008F27C3">
                  <w:pPr>
                    <w:spacing w:before="0" w:after="0" w:line="240" w:lineRule="auto"/>
                    <w:jc w:val="center"/>
                  </w:pPr>
                  <w:r w:rsidRPr="008F27C3">
                    <w:t>Delay spread mean</w:t>
                  </w:r>
                </w:p>
              </w:tc>
              <w:tc>
                <w:tcPr>
                  <w:tcW w:w="2542" w:type="dxa"/>
                  <w:vAlign w:val="center"/>
                </w:tcPr>
                <w:p w14:paraId="7C49262E" w14:textId="77777777" w:rsidR="00910659" w:rsidRPr="008F27C3" w:rsidRDefault="00910659" w:rsidP="008F27C3">
                  <w:pPr>
                    <w:spacing w:before="0" w:after="0" w:line="240" w:lineRule="auto"/>
                    <w:jc w:val="center"/>
                  </w:pPr>
                  <w:r w:rsidRPr="008F27C3">
                    <w:rPr>
                      <w:color w:val="000000"/>
                    </w:rPr>
                    <w:t>-7.05</w:t>
                  </w:r>
                </w:p>
              </w:tc>
              <w:tc>
                <w:tcPr>
                  <w:tcW w:w="2697" w:type="dxa"/>
                  <w:vAlign w:val="center"/>
                </w:tcPr>
                <w:p w14:paraId="1D4AA488" w14:textId="77777777" w:rsidR="00910659" w:rsidRPr="008F27C3" w:rsidRDefault="00910659" w:rsidP="008F27C3">
                  <w:pPr>
                    <w:spacing w:before="0" w:after="0" w:line="240" w:lineRule="auto"/>
                    <w:jc w:val="center"/>
                  </w:pPr>
                  <w:r w:rsidRPr="008F27C3">
                    <w:rPr>
                      <w:color w:val="000000"/>
                    </w:rPr>
                    <w:t>-7.06</w:t>
                  </w:r>
                </w:p>
              </w:tc>
            </w:tr>
            <w:tr w:rsidR="00910659" w:rsidRPr="008F27C3" w14:paraId="15E218F9" w14:textId="77777777" w:rsidTr="00910659">
              <w:trPr>
                <w:trHeight w:val="180"/>
                <w:jc w:val="center"/>
              </w:trPr>
              <w:tc>
                <w:tcPr>
                  <w:tcW w:w="2923" w:type="dxa"/>
                </w:tcPr>
                <w:p w14:paraId="555B3D76" w14:textId="77777777" w:rsidR="00910659" w:rsidRPr="008F27C3" w:rsidRDefault="00910659" w:rsidP="008F27C3">
                  <w:pPr>
                    <w:spacing w:before="0" w:after="0" w:line="240" w:lineRule="auto"/>
                    <w:jc w:val="center"/>
                  </w:pPr>
                  <w:r w:rsidRPr="008F27C3">
                    <w:t xml:space="preserve">Delay spread standards deviation </w:t>
                  </w:r>
                </w:p>
              </w:tc>
              <w:tc>
                <w:tcPr>
                  <w:tcW w:w="2542" w:type="dxa"/>
                  <w:vAlign w:val="center"/>
                </w:tcPr>
                <w:p w14:paraId="2851CD22" w14:textId="77777777" w:rsidR="00910659" w:rsidRPr="008F27C3" w:rsidRDefault="00910659" w:rsidP="008F27C3">
                  <w:pPr>
                    <w:spacing w:before="0" w:after="0" w:line="240" w:lineRule="auto"/>
                    <w:jc w:val="center"/>
                  </w:pPr>
                  <w:r w:rsidRPr="008F27C3">
                    <w:rPr>
                      <w:color w:val="000000"/>
                    </w:rPr>
                    <w:t>1</w:t>
                  </w:r>
                </w:p>
              </w:tc>
              <w:tc>
                <w:tcPr>
                  <w:tcW w:w="2697" w:type="dxa"/>
                  <w:vAlign w:val="center"/>
                </w:tcPr>
                <w:p w14:paraId="65374F17" w14:textId="77777777" w:rsidR="00910659" w:rsidRPr="008F27C3" w:rsidRDefault="00910659" w:rsidP="008F27C3">
                  <w:pPr>
                    <w:spacing w:before="0" w:after="0" w:line="240" w:lineRule="auto"/>
                    <w:jc w:val="center"/>
                  </w:pPr>
                  <w:r w:rsidRPr="008F27C3">
                    <w:rPr>
                      <w:color w:val="000000"/>
                    </w:rPr>
                    <w:t>0.4</w:t>
                  </w:r>
                </w:p>
              </w:tc>
            </w:tr>
          </w:tbl>
          <w:p w14:paraId="16D3DEDE" w14:textId="77777777" w:rsidR="00910659" w:rsidRPr="008F27C3" w:rsidRDefault="00910659" w:rsidP="008F27C3">
            <w:pPr>
              <w:spacing w:before="0" w:after="0" w:line="240" w:lineRule="auto"/>
              <w:rPr>
                <w:i/>
                <w:iCs/>
              </w:rPr>
            </w:pPr>
          </w:p>
          <w:p w14:paraId="6A5B37C9" w14:textId="049D178E" w:rsidR="00910659" w:rsidRDefault="00910659" w:rsidP="008F27C3">
            <w:pPr>
              <w:spacing w:before="0" w:after="0" w:line="240" w:lineRule="auto"/>
            </w:pPr>
            <w:r w:rsidRPr="002836EC">
              <w:rPr>
                <w:b/>
                <w:bCs/>
              </w:rPr>
              <w:t>Observation 9:</w:t>
            </w:r>
            <w:r w:rsidRPr="002836EC">
              <w:t xml:space="preserve"> For </w:t>
            </w:r>
            <w:proofErr w:type="spellStart"/>
            <w:r w:rsidRPr="002836EC">
              <w:t>UMa</w:t>
            </w:r>
            <w:proofErr w:type="spellEnd"/>
            <w:r w:rsidRPr="002836EC">
              <w:t xml:space="preserve"> NLOS scenario at 8 GHz, the </w:t>
            </w:r>
            <w:proofErr w:type="spellStart"/>
            <w:r w:rsidRPr="002836EC">
              <w:t>AoA</w:t>
            </w:r>
            <w:proofErr w:type="spellEnd"/>
            <w:r w:rsidRPr="002836EC">
              <w:t xml:space="preserve"> spread in logarithm has mean of 1.72 and standard deviation of 0.6.</w:t>
            </w:r>
          </w:p>
          <w:p w14:paraId="426347D9" w14:textId="77777777" w:rsidR="002836EC" w:rsidRPr="002836EC" w:rsidRDefault="002836EC" w:rsidP="008F27C3">
            <w:pPr>
              <w:spacing w:before="0" w:after="0" w:line="240" w:lineRule="auto"/>
            </w:pPr>
          </w:p>
          <w:p w14:paraId="09949EE6" w14:textId="42DF1E60" w:rsidR="00910659" w:rsidRDefault="00910659" w:rsidP="008F27C3">
            <w:pPr>
              <w:spacing w:before="0" w:after="0" w:line="240" w:lineRule="auto"/>
            </w:pPr>
            <w:r w:rsidRPr="002836EC">
              <w:rPr>
                <w:b/>
                <w:bCs/>
              </w:rPr>
              <w:t>Observation 10:</w:t>
            </w:r>
            <w:r w:rsidRPr="002836EC">
              <w:t xml:space="preserve"> For </w:t>
            </w:r>
            <w:proofErr w:type="spellStart"/>
            <w:r w:rsidRPr="002836EC">
              <w:t>UMa</w:t>
            </w:r>
            <w:proofErr w:type="spellEnd"/>
            <w:r w:rsidRPr="002836EC">
              <w:t xml:space="preserve"> NLOS scenario at 8 GHz, the </w:t>
            </w:r>
            <w:proofErr w:type="spellStart"/>
            <w:r w:rsidRPr="002836EC">
              <w:t>AoD</w:t>
            </w:r>
            <w:proofErr w:type="spellEnd"/>
            <w:r w:rsidRPr="002836EC">
              <w:t xml:space="preserve"> spread in logarithm has mean of 0.6 and standard deviation of 0.765.</w:t>
            </w:r>
          </w:p>
          <w:p w14:paraId="500F0A79" w14:textId="77777777" w:rsidR="002836EC" w:rsidRPr="002836EC" w:rsidRDefault="002836EC" w:rsidP="008F27C3">
            <w:pPr>
              <w:spacing w:before="0" w:after="0" w:line="240" w:lineRule="auto"/>
            </w:pPr>
          </w:p>
          <w:p w14:paraId="76311080" w14:textId="5F71C399" w:rsidR="00910659" w:rsidRDefault="00910659" w:rsidP="008F27C3">
            <w:pPr>
              <w:spacing w:before="0" w:after="0" w:line="240" w:lineRule="auto"/>
            </w:pPr>
            <w:r w:rsidRPr="002836EC">
              <w:rPr>
                <w:b/>
                <w:bCs/>
              </w:rPr>
              <w:t>Observation 11:</w:t>
            </w:r>
            <w:r w:rsidRPr="002836EC">
              <w:t xml:space="preserve"> For </w:t>
            </w:r>
            <w:proofErr w:type="spellStart"/>
            <w:r w:rsidRPr="002836EC">
              <w:t>UMa</w:t>
            </w:r>
            <w:proofErr w:type="spellEnd"/>
            <w:r w:rsidRPr="002836EC">
              <w:t xml:space="preserve"> NLOS scenario at 8 GHz, the </w:t>
            </w:r>
            <w:proofErr w:type="spellStart"/>
            <w:r w:rsidRPr="002836EC">
              <w:t>ZoA</w:t>
            </w:r>
            <w:proofErr w:type="spellEnd"/>
            <w:r w:rsidRPr="002836EC">
              <w:t xml:space="preserve"> spread in logarithm has mean of 0.54 and standard deviation of 0.6.</w:t>
            </w:r>
          </w:p>
          <w:p w14:paraId="34DA99C6" w14:textId="77777777" w:rsidR="002836EC" w:rsidRPr="002836EC" w:rsidRDefault="002836EC" w:rsidP="008F27C3">
            <w:pPr>
              <w:spacing w:before="0" w:after="0" w:line="240" w:lineRule="auto"/>
            </w:pPr>
          </w:p>
          <w:p w14:paraId="2F18FF83" w14:textId="77777777" w:rsidR="00910659" w:rsidRPr="002836EC" w:rsidRDefault="00910659" w:rsidP="002836EC">
            <w:pPr>
              <w:pStyle w:val="Caption"/>
              <w:keepNext/>
              <w:spacing w:before="0" w:after="0" w:line="240" w:lineRule="auto"/>
              <w:jc w:val="center"/>
              <w:rPr>
                <w:b w:val="0"/>
                <w:bCs w:val="0"/>
                <w:sz w:val="20"/>
                <w:szCs w:val="20"/>
              </w:rPr>
            </w:pPr>
            <w:bookmarkStart w:id="32" w:name="_Ref178613602"/>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bookmarkEnd w:id="32"/>
            <w:r w:rsidRPr="002836EC">
              <w:rPr>
                <w:b w:val="0"/>
                <w:bCs w:val="0"/>
                <w:sz w:val="20"/>
                <w:szCs w:val="20"/>
              </w:rPr>
              <w:t xml:space="preserve">: Comparison of angular spread for </w:t>
            </w:r>
            <w:proofErr w:type="spellStart"/>
            <w:r w:rsidRPr="002836EC">
              <w:rPr>
                <w:b w:val="0"/>
                <w:bCs w:val="0"/>
                <w:sz w:val="20"/>
                <w:szCs w:val="20"/>
              </w:rPr>
              <w:t>UMa</w:t>
            </w:r>
            <w:proofErr w:type="spellEnd"/>
            <w:r w:rsidRPr="002836EC">
              <w:rPr>
                <w:b w:val="0"/>
                <w:bCs w:val="0"/>
                <w:sz w:val="20"/>
                <w:szCs w:val="20"/>
              </w:rPr>
              <w:t xml:space="preserve"> NLOS at 8 GHz</w:t>
            </w:r>
          </w:p>
          <w:tbl>
            <w:tblPr>
              <w:tblStyle w:val="TableGrid"/>
              <w:tblW w:w="7612" w:type="dxa"/>
              <w:jc w:val="center"/>
              <w:tblLook w:val="04A0" w:firstRow="1" w:lastRow="0" w:firstColumn="1" w:lastColumn="0" w:noHBand="0" w:noVBand="1"/>
            </w:tblPr>
            <w:tblGrid>
              <w:gridCol w:w="2726"/>
              <w:gridCol w:w="2371"/>
              <w:gridCol w:w="2515"/>
            </w:tblGrid>
            <w:tr w:rsidR="00910659" w:rsidRPr="002836EC" w14:paraId="7A06B315" w14:textId="77777777" w:rsidTr="00910659">
              <w:trPr>
                <w:trHeight w:val="198"/>
                <w:jc w:val="center"/>
              </w:trPr>
              <w:tc>
                <w:tcPr>
                  <w:tcW w:w="2726" w:type="dxa"/>
                </w:tcPr>
                <w:p w14:paraId="6D0F1E34" w14:textId="77777777" w:rsidR="00910659" w:rsidRPr="002836EC" w:rsidRDefault="00910659" w:rsidP="008F27C3">
                  <w:pPr>
                    <w:spacing w:before="0" w:after="0" w:line="240" w:lineRule="auto"/>
                    <w:jc w:val="center"/>
                    <w:rPr>
                      <w:sz w:val="18"/>
                      <w:szCs w:val="18"/>
                    </w:rPr>
                  </w:pPr>
                </w:p>
              </w:tc>
              <w:tc>
                <w:tcPr>
                  <w:tcW w:w="2371" w:type="dxa"/>
                </w:tcPr>
                <w:p w14:paraId="78069405" w14:textId="77777777" w:rsidR="00910659" w:rsidRPr="002836EC" w:rsidRDefault="00910659" w:rsidP="008F27C3">
                  <w:pPr>
                    <w:spacing w:before="0" w:after="0" w:line="240" w:lineRule="auto"/>
                    <w:jc w:val="center"/>
                    <w:rPr>
                      <w:sz w:val="18"/>
                      <w:szCs w:val="18"/>
                    </w:rPr>
                  </w:pPr>
                  <w:r w:rsidRPr="002836EC">
                    <w:rPr>
                      <w:sz w:val="18"/>
                      <w:szCs w:val="18"/>
                    </w:rPr>
                    <w:t>Ray tracing simulations</w:t>
                  </w:r>
                </w:p>
              </w:tc>
              <w:tc>
                <w:tcPr>
                  <w:tcW w:w="2515" w:type="dxa"/>
                </w:tcPr>
                <w:p w14:paraId="2F6969A5" w14:textId="77777777" w:rsidR="00910659" w:rsidRPr="002836EC" w:rsidRDefault="00910659" w:rsidP="008F27C3">
                  <w:pPr>
                    <w:spacing w:before="0" w:after="0" w:line="240" w:lineRule="auto"/>
                    <w:jc w:val="center"/>
                    <w:rPr>
                      <w:sz w:val="18"/>
                      <w:szCs w:val="18"/>
                    </w:rPr>
                  </w:pPr>
                  <w:proofErr w:type="spellStart"/>
                  <w:r w:rsidRPr="002836EC">
                    <w:rPr>
                      <w:sz w:val="18"/>
                      <w:szCs w:val="18"/>
                    </w:rPr>
                    <w:t>UMa</w:t>
                  </w:r>
                  <w:proofErr w:type="spellEnd"/>
                  <w:r w:rsidRPr="002836EC">
                    <w:rPr>
                      <w:sz w:val="18"/>
                      <w:szCs w:val="18"/>
                    </w:rPr>
                    <w:t xml:space="preserve"> NLOS in TR 38.901</w:t>
                  </w:r>
                </w:p>
              </w:tc>
            </w:tr>
            <w:tr w:rsidR="00910659" w:rsidRPr="002836EC" w14:paraId="15F96597" w14:textId="77777777" w:rsidTr="00910659">
              <w:trPr>
                <w:trHeight w:val="198"/>
                <w:jc w:val="center"/>
              </w:trPr>
              <w:tc>
                <w:tcPr>
                  <w:tcW w:w="2726" w:type="dxa"/>
                </w:tcPr>
                <w:p w14:paraId="6E112C28"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AoA</w:t>
                  </w:r>
                  <w:proofErr w:type="spellEnd"/>
                  <w:r w:rsidRPr="002836EC">
                    <w:rPr>
                      <w:sz w:val="18"/>
                      <w:szCs w:val="18"/>
                    </w:rPr>
                    <w:t xml:space="preserve"> spread mean </w:t>
                  </w:r>
                </w:p>
              </w:tc>
              <w:tc>
                <w:tcPr>
                  <w:tcW w:w="2371" w:type="dxa"/>
                  <w:vAlign w:val="center"/>
                </w:tcPr>
                <w:p w14:paraId="23D7DA5E" w14:textId="77777777" w:rsidR="00910659" w:rsidRPr="002836EC" w:rsidRDefault="00910659" w:rsidP="008F27C3">
                  <w:pPr>
                    <w:spacing w:before="0" w:after="0" w:line="240" w:lineRule="auto"/>
                    <w:jc w:val="center"/>
                    <w:rPr>
                      <w:sz w:val="18"/>
                      <w:szCs w:val="18"/>
                    </w:rPr>
                  </w:pPr>
                  <w:r w:rsidRPr="002836EC">
                    <w:rPr>
                      <w:color w:val="000000"/>
                      <w:sz w:val="18"/>
                      <w:szCs w:val="18"/>
                    </w:rPr>
                    <w:t>1.72</w:t>
                  </w:r>
                </w:p>
              </w:tc>
              <w:tc>
                <w:tcPr>
                  <w:tcW w:w="2515" w:type="dxa"/>
                  <w:vAlign w:val="center"/>
                </w:tcPr>
                <w:p w14:paraId="2AE107EA" w14:textId="77777777" w:rsidR="00910659" w:rsidRPr="002836EC" w:rsidRDefault="00910659" w:rsidP="008F27C3">
                  <w:pPr>
                    <w:spacing w:before="0" w:after="0" w:line="240" w:lineRule="auto"/>
                    <w:jc w:val="center"/>
                    <w:rPr>
                      <w:sz w:val="18"/>
                      <w:szCs w:val="18"/>
                    </w:rPr>
                  </w:pPr>
                  <w:r w:rsidRPr="002836EC">
                    <w:rPr>
                      <w:color w:val="000000"/>
                      <w:sz w:val="18"/>
                      <w:szCs w:val="18"/>
                    </w:rPr>
                    <w:t>1.84</w:t>
                  </w:r>
                </w:p>
              </w:tc>
            </w:tr>
            <w:tr w:rsidR="00910659" w:rsidRPr="002836EC" w14:paraId="50B144DC" w14:textId="77777777" w:rsidTr="00910659">
              <w:trPr>
                <w:trHeight w:val="198"/>
                <w:jc w:val="center"/>
              </w:trPr>
              <w:tc>
                <w:tcPr>
                  <w:tcW w:w="2726" w:type="dxa"/>
                </w:tcPr>
                <w:p w14:paraId="1BBB1392"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AoD</w:t>
                  </w:r>
                  <w:proofErr w:type="spellEnd"/>
                  <w:r w:rsidRPr="002836EC">
                    <w:rPr>
                      <w:sz w:val="18"/>
                      <w:szCs w:val="18"/>
                    </w:rPr>
                    <w:t xml:space="preserve"> spread standard deviation </w:t>
                  </w:r>
                </w:p>
              </w:tc>
              <w:tc>
                <w:tcPr>
                  <w:tcW w:w="2371" w:type="dxa"/>
                  <w:vAlign w:val="center"/>
                </w:tcPr>
                <w:p w14:paraId="72EA86FA" w14:textId="77777777" w:rsidR="00910659" w:rsidRPr="002836EC" w:rsidRDefault="00910659" w:rsidP="008F27C3">
                  <w:pPr>
                    <w:spacing w:before="0" w:after="0" w:line="240" w:lineRule="auto"/>
                    <w:jc w:val="center"/>
                    <w:rPr>
                      <w:sz w:val="18"/>
                      <w:szCs w:val="18"/>
                    </w:rPr>
                  </w:pPr>
                  <w:r w:rsidRPr="002836EC">
                    <w:rPr>
                      <w:color w:val="000000"/>
                      <w:sz w:val="18"/>
                      <w:szCs w:val="18"/>
                    </w:rPr>
                    <w:t>0.6</w:t>
                  </w:r>
                </w:p>
              </w:tc>
              <w:tc>
                <w:tcPr>
                  <w:tcW w:w="2515" w:type="dxa"/>
                  <w:vAlign w:val="center"/>
                </w:tcPr>
                <w:p w14:paraId="2A4914D7" w14:textId="77777777" w:rsidR="00910659" w:rsidRPr="002836EC" w:rsidRDefault="00910659" w:rsidP="008F27C3">
                  <w:pPr>
                    <w:spacing w:before="0" w:after="0" w:line="240" w:lineRule="auto"/>
                    <w:jc w:val="center"/>
                    <w:rPr>
                      <w:sz w:val="18"/>
                      <w:szCs w:val="18"/>
                    </w:rPr>
                  </w:pPr>
                  <w:r w:rsidRPr="002836EC">
                    <w:rPr>
                      <w:sz w:val="18"/>
                      <w:szCs w:val="18"/>
                    </w:rPr>
                    <w:t>2</w:t>
                  </w:r>
                </w:p>
              </w:tc>
            </w:tr>
            <w:tr w:rsidR="00910659" w:rsidRPr="002836EC" w14:paraId="5AB00723" w14:textId="77777777" w:rsidTr="00910659">
              <w:trPr>
                <w:trHeight w:val="204"/>
                <w:jc w:val="center"/>
              </w:trPr>
              <w:tc>
                <w:tcPr>
                  <w:tcW w:w="2726" w:type="dxa"/>
                </w:tcPr>
                <w:p w14:paraId="3BAB9413"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AoD</w:t>
                  </w:r>
                  <w:proofErr w:type="spellEnd"/>
                  <w:r w:rsidRPr="002836EC">
                    <w:rPr>
                      <w:sz w:val="18"/>
                      <w:szCs w:val="18"/>
                    </w:rPr>
                    <w:t xml:space="preserve"> spread mean </w:t>
                  </w:r>
                </w:p>
              </w:tc>
              <w:tc>
                <w:tcPr>
                  <w:tcW w:w="2371" w:type="dxa"/>
                  <w:vAlign w:val="center"/>
                </w:tcPr>
                <w:p w14:paraId="405C62D0"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33478B19" w14:textId="77777777" w:rsidR="00910659" w:rsidRPr="002836EC" w:rsidRDefault="00910659" w:rsidP="008F27C3">
                  <w:pPr>
                    <w:spacing w:before="0" w:after="0" w:line="240" w:lineRule="auto"/>
                    <w:jc w:val="center"/>
                    <w:rPr>
                      <w:sz w:val="18"/>
                      <w:szCs w:val="18"/>
                    </w:rPr>
                  </w:pPr>
                  <w:r w:rsidRPr="002836EC">
                    <w:rPr>
                      <w:sz w:val="18"/>
                      <w:szCs w:val="18"/>
                    </w:rPr>
                    <w:t>1.4</w:t>
                  </w:r>
                </w:p>
              </w:tc>
            </w:tr>
            <w:tr w:rsidR="00910659" w:rsidRPr="002836EC" w14:paraId="4A7B57B7" w14:textId="77777777" w:rsidTr="00910659">
              <w:trPr>
                <w:trHeight w:val="198"/>
                <w:jc w:val="center"/>
              </w:trPr>
              <w:tc>
                <w:tcPr>
                  <w:tcW w:w="2726" w:type="dxa"/>
                </w:tcPr>
                <w:p w14:paraId="2E0EA760"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AoD</w:t>
                  </w:r>
                  <w:proofErr w:type="spellEnd"/>
                  <w:r w:rsidRPr="002836EC">
                    <w:rPr>
                      <w:sz w:val="18"/>
                      <w:szCs w:val="18"/>
                    </w:rPr>
                    <w:t xml:space="preserve"> spread standard deviation </w:t>
                  </w:r>
                </w:p>
              </w:tc>
              <w:tc>
                <w:tcPr>
                  <w:tcW w:w="2371" w:type="dxa"/>
                  <w:vAlign w:val="center"/>
                </w:tcPr>
                <w:p w14:paraId="0337E9AB" w14:textId="77777777" w:rsidR="00910659" w:rsidRPr="002836EC" w:rsidRDefault="00910659" w:rsidP="008F27C3">
                  <w:pPr>
                    <w:spacing w:before="0" w:after="0" w:line="240" w:lineRule="auto"/>
                    <w:jc w:val="center"/>
                    <w:rPr>
                      <w:sz w:val="18"/>
                      <w:szCs w:val="18"/>
                    </w:rPr>
                  </w:pPr>
                  <w:r w:rsidRPr="002836EC">
                    <w:rPr>
                      <w:sz w:val="18"/>
                      <w:szCs w:val="18"/>
                    </w:rPr>
                    <w:t>0.765</w:t>
                  </w:r>
                </w:p>
              </w:tc>
              <w:tc>
                <w:tcPr>
                  <w:tcW w:w="2515" w:type="dxa"/>
                  <w:vAlign w:val="center"/>
                </w:tcPr>
                <w:p w14:paraId="130BE5CB" w14:textId="77777777" w:rsidR="00910659" w:rsidRPr="002836EC" w:rsidRDefault="00910659" w:rsidP="008F27C3">
                  <w:pPr>
                    <w:spacing w:before="0" w:after="0" w:line="240" w:lineRule="auto"/>
                    <w:jc w:val="center"/>
                    <w:rPr>
                      <w:sz w:val="18"/>
                      <w:szCs w:val="18"/>
                    </w:rPr>
                  </w:pPr>
                  <w:r w:rsidRPr="002836EC">
                    <w:rPr>
                      <w:color w:val="000000"/>
                      <w:sz w:val="18"/>
                      <w:szCs w:val="18"/>
                    </w:rPr>
                    <w:t>2</w:t>
                  </w:r>
                </w:p>
              </w:tc>
            </w:tr>
            <w:tr w:rsidR="00910659" w:rsidRPr="002836EC" w14:paraId="13400B63" w14:textId="77777777" w:rsidTr="00910659">
              <w:trPr>
                <w:trHeight w:val="198"/>
                <w:jc w:val="center"/>
              </w:trPr>
              <w:tc>
                <w:tcPr>
                  <w:tcW w:w="2726" w:type="dxa"/>
                </w:tcPr>
                <w:p w14:paraId="78E0F672" w14:textId="77777777" w:rsidR="00910659" w:rsidRPr="002836EC" w:rsidRDefault="00910659" w:rsidP="008F27C3">
                  <w:pPr>
                    <w:spacing w:before="0" w:after="0" w:line="240" w:lineRule="auto"/>
                    <w:jc w:val="center"/>
                    <w:rPr>
                      <w:sz w:val="18"/>
                      <w:szCs w:val="18"/>
                    </w:rPr>
                  </w:pPr>
                  <w:proofErr w:type="spellStart"/>
                  <w:r w:rsidRPr="002836EC">
                    <w:rPr>
                      <w:sz w:val="18"/>
                      <w:szCs w:val="18"/>
                    </w:rPr>
                    <w:t>ZoA</w:t>
                  </w:r>
                  <w:proofErr w:type="spellEnd"/>
                  <w:r w:rsidRPr="002836EC">
                    <w:rPr>
                      <w:sz w:val="18"/>
                      <w:szCs w:val="18"/>
                    </w:rPr>
                    <w:t xml:space="preserve"> spread mean </w:t>
                  </w:r>
                </w:p>
              </w:tc>
              <w:tc>
                <w:tcPr>
                  <w:tcW w:w="2371" w:type="dxa"/>
                  <w:vAlign w:val="center"/>
                </w:tcPr>
                <w:p w14:paraId="695B73FD" w14:textId="77777777" w:rsidR="00910659" w:rsidRPr="002836EC" w:rsidRDefault="00910659" w:rsidP="008F27C3">
                  <w:pPr>
                    <w:spacing w:before="0" w:after="0" w:line="240" w:lineRule="auto"/>
                    <w:jc w:val="center"/>
                    <w:rPr>
                      <w:sz w:val="18"/>
                      <w:szCs w:val="18"/>
                    </w:rPr>
                  </w:pPr>
                  <w:r w:rsidRPr="002836EC">
                    <w:rPr>
                      <w:sz w:val="18"/>
                      <w:szCs w:val="18"/>
                    </w:rPr>
                    <w:t>0.54</w:t>
                  </w:r>
                </w:p>
              </w:tc>
              <w:tc>
                <w:tcPr>
                  <w:tcW w:w="2515" w:type="dxa"/>
                  <w:vAlign w:val="center"/>
                </w:tcPr>
                <w:p w14:paraId="747DA56C" w14:textId="77777777" w:rsidR="00910659" w:rsidRPr="002836EC" w:rsidRDefault="00910659" w:rsidP="008F27C3">
                  <w:pPr>
                    <w:spacing w:before="0" w:after="0" w:line="240" w:lineRule="auto"/>
                    <w:jc w:val="center"/>
                    <w:rPr>
                      <w:sz w:val="18"/>
                      <w:szCs w:val="18"/>
                    </w:rPr>
                  </w:pPr>
                  <w:r w:rsidRPr="002836EC">
                    <w:rPr>
                      <w:sz w:val="18"/>
                      <w:szCs w:val="18"/>
                    </w:rPr>
                    <w:t>1.22</w:t>
                  </w:r>
                </w:p>
              </w:tc>
            </w:tr>
            <w:tr w:rsidR="00910659" w:rsidRPr="002836EC" w14:paraId="2AC813DB" w14:textId="77777777" w:rsidTr="00910659">
              <w:trPr>
                <w:trHeight w:val="198"/>
                <w:jc w:val="center"/>
              </w:trPr>
              <w:tc>
                <w:tcPr>
                  <w:tcW w:w="2726" w:type="dxa"/>
                </w:tcPr>
                <w:p w14:paraId="1B017EDA" w14:textId="77777777" w:rsidR="00910659" w:rsidRPr="002836EC" w:rsidRDefault="00910659" w:rsidP="008F27C3">
                  <w:pPr>
                    <w:spacing w:before="0" w:after="0" w:line="240" w:lineRule="auto"/>
                    <w:jc w:val="center"/>
                    <w:rPr>
                      <w:sz w:val="18"/>
                      <w:szCs w:val="18"/>
                    </w:rPr>
                  </w:pPr>
                  <w:proofErr w:type="spellStart"/>
                  <w:r w:rsidRPr="002836EC">
                    <w:rPr>
                      <w:sz w:val="18"/>
                      <w:szCs w:val="18"/>
                    </w:rPr>
                    <w:t>ZoA</w:t>
                  </w:r>
                  <w:proofErr w:type="spellEnd"/>
                  <w:r w:rsidRPr="002836EC">
                    <w:rPr>
                      <w:sz w:val="18"/>
                      <w:szCs w:val="18"/>
                    </w:rPr>
                    <w:t xml:space="preserve"> spread standard deviation </w:t>
                  </w:r>
                </w:p>
              </w:tc>
              <w:tc>
                <w:tcPr>
                  <w:tcW w:w="2371" w:type="dxa"/>
                  <w:vAlign w:val="center"/>
                </w:tcPr>
                <w:p w14:paraId="236C3947"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09DE2898" w14:textId="77777777" w:rsidR="00910659" w:rsidRPr="002836EC" w:rsidRDefault="00910659" w:rsidP="008F27C3">
                  <w:pPr>
                    <w:spacing w:before="0" w:after="0" w:line="240" w:lineRule="auto"/>
                    <w:jc w:val="center"/>
                    <w:rPr>
                      <w:sz w:val="18"/>
                      <w:szCs w:val="18"/>
                    </w:rPr>
                  </w:pPr>
                  <w:r w:rsidRPr="002836EC">
                    <w:rPr>
                      <w:sz w:val="18"/>
                      <w:szCs w:val="18"/>
                    </w:rPr>
                    <w:t>1.4</w:t>
                  </w:r>
                </w:p>
              </w:tc>
            </w:tr>
          </w:tbl>
          <w:p w14:paraId="58AE7AB8" w14:textId="77777777" w:rsidR="00910659" w:rsidRPr="008F27C3" w:rsidRDefault="00910659" w:rsidP="008F27C3">
            <w:pPr>
              <w:spacing w:before="0" w:after="0" w:line="240" w:lineRule="auto"/>
            </w:pPr>
          </w:p>
          <w:p w14:paraId="38A6CD98" w14:textId="77777777" w:rsidR="00910659" w:rsidRPr="002836EC" w:rsidRDefault="00910659" w:rsidP="008F27C3">
            <w:pPr>
              <w:spacing w:before="0" w:after="0" w:line="240" w:lineRule="auto"/>
            </w:pPr>
            <w:r w:rsidRPr="002836EC">
              <w:rPr>
                <w:b/>
                <w:bCs/>
              </w:rPr>
              <w:t>Proposal 4:</w:t>
            </w:r>
            <w:r w:rsidRPr="002836EC">
              <w:t xml:space="preserve"> RAN1 to consider reducing the </w:t>
            </w:r>
            <w:proofErr w:type="spellStart"/>
            <w:r w:rsidRPr="002836EC">
              <w:t>AoD</w:t>
            </w:r>
            <w:proofErr w:type="spellEnd"/>
            <w:r w:rsidRPr="002836EC">
              <w:t>/</w:t>
            </w:r>
            <w:proofErr w:type="spellStart"/>
            <w:r w:rsidRPr="002836EC">
              <w:t>ZoA</w:t>
            </w:r>
            <w:proofErr w:type="spellEnd"/>
            <w:r w:rsidRPr="002836EC">
              <w:t xml:space="preserve"> spread mean values for </w:t>
            </w:r>
            <w:proofErr w:type="spellStart"/>
            <w:r w:rsidRPr="002836EC">
              <w:t>UMa</w:t>
            </w:r>
            <w:proofErr w:type="spellEnd"/>
            <w:r w:rsidRPr="002836EC">
              <w:t xml:space="preserve"> NLOS scenario in FR3. </w:t>
            </w:r>
          </w:p>
          <w:p w14:paraId="2851EF6F" w14:textId="77777777" w:rsidR="00910659" w:rsidRPr="002836EC" w:rsidRDefault="00910659" w:rsidP="008F27C3">
            <w:pPr>
              <w:spacing w:before="0" w:after="0" w:line="240" w:lineRule="auto"/>
            </w:pPr>
          </w:p>
          <w:p w14:paraId="0BAE1E46" w14:textId="018811FA" w:rsidR="00B743C7" w:rsidRDefault="00B743C7" w:rsidP="008F27C3">
            <w:pPr>
              <w:spacing w:before="0" w:after="0" w:line="240" w:lineRule="auto"/>
            </w:pPr>
            <w:r w:rsidRPr="002836EC">
              <w:rPr>
                <w:b/>
                <w:bCs/>
              </w:rPr>
              <w:t>Observation 15:</w:t>
            </w:r>
            <w:r w:rsidRPr="002836EC">
              <w:t xml:space="preserve"> For </w:t>
            </w:r>
            <w:proofErr w:type="spellStart"/>
            <w:r w:rsidRPr="002836EC">
              <w:t>SMa</w:t>
            </w:r>
            <w:proofErr w:type="spellEnd"/>
            <w:r w:rsidRPr="002836EC">
              <w:t xml:space="preserve"> NLOS scenario at 8 GHz, the </w:t>
            </w:r>
            <w:proofErr w:type="spellStart"/>
            <w:r w:rsidRPr="002836EC">
              <w:t>AoA</w:t>
            </w:r>
            <w:proofErr w:type="spellEnd"/>
            <w:r w:rsidRPr="002836EC">
              <w:t xml:space="preserve"> spread in logarithm has mean of 1.27 and standard deviation of 0.86.</w:t>
            </w:r>
          </w:p>
          <w:p w14:paraId="46C76695" w14:textId="77777777" w:rsidR="002836EC" w:rsidRPr="002836EC" w:rsidRDefault="002836EC" w:rsidP="008F27C3">
            <w:pPr>
              <w:spacing w:before="0" w:after="0" w:line="240" w:lineRule="auto"/>
            </w:pPr>
          </w:p>
          <w:p w14:paraId="012EF8A9" w14:textId="35A12EAA" w:rsidR="00B743C7" w:rsidRDefault="00B743C7" w:rsidP="008F27C3">
            <w:pPr>
              <w:spacing w:before="0" w:after="0" w:line="240" w:lineRule="auto"/>
            </w:pPr>
            <w:r w:rsidRPr="002836EC">
              <w:rPr>
                <w:b/>
                <w:bCs/>
              </w:rPr>
              <w:t>Observation 16:</w:t>
            </w:r>
            <w:r w:rsidRPr="002836EC">
              <w:t xml:space="preserve"> For </w:t>
            </w:r>
            <w:proofErr w:type="spellStart"/>
            <w:r w:rsidRPr="002836EC">
              <w:t>SMa</w:t>
            </w:r>
            <w:proofErr w:type="spellEnd"/>
            <w:r w:rsidRPr="002836EC">
              <w:t xml:space="preserve"> NLOS scenario at 8 GHz, the </w:t>
            </w:r>
            <w:proofErr w:type="spellStart"/>
            <w:r w:rsidRPr="002836EC">
              <w:t>AoD</w:t>
            </w:r>
            <w:proofErr w:type="spellEnd"/>
            <w:r w:rsidRPr="002836EC">
              <w:t xml:space="preserve"> spread in logarithm has mean of 0.86 and standard deviation of 1.</w:t>
            </w:r>
          </w:p>
          <w:p w14:paraId="15693E4F" w14:textId="77777777" w:rsidR="002836EC" w:rsidRPr="002836EC" w:rsidRDefault="002836EC" w:rsidP="008F27C3">
            <w:pPr>
              <w:spacing w:before="0" w:after="0" w:line="240" w:lineRule="auto"/>
            </w:pPr>
          </w:p>
          <w:p w14:paraId="0DA7BD49" w14:textId="48ABF2C1" w:rsidR="00B743C7" w:rsidRDefault="00B743C7" w:rsidP="008F27C3">
            <w:pPr>
              <w:spacing w:before="0" w:after="0" w:line="240" w:lineRule="auto"/>
            </w:pPr>
            <w:r w:rsidRPr="002836EC">
              <w:rPr>
                <w:b/>
                <w:bCs/>
              </w:rPr>
              <w:t>Observation 17:</w:t>
            </w:r>
            <w:r w:rsidRPr="002836EC">
              <w:t xml:space="preserve"> For </w:t>
            </w:r>
            <w:proofErr w:type="spellStart"/>
            <w:r w:rsidRPr="002836EC">
              <w:t>SMa</w:t>
            </w:r>
            <w:proofErr w:type="spellEnd"/>
            <w:r w:rsidRPr="002836EC">
              <w:t xml:space="preserve"> NLOS scenario at 8 GHz, the </w:t>
            </w:r>
            <w:proofErr w:type="spellStart"/>
            <w:r w:rsidRPr="002836EC">
              <w:t>ZoA</w:t>
            </w:r>
            <w:proofErr w:type="spellEnd"/>
            <w:r w:rsidRPr="002836EC">
              <w:t xml:space="preserve"> spread in logarithm has mean of -0.388 and standard deviation of 1.17.</w:t>
            </w:r>
          </w:p>
          <w:p w14:paraId="3E0735A1" w14:textId="77777777" w:rsidR="002836EC" w:rsidRPr="002836EC" w:rsidRDefault="002836EC" w:rsidP="008F27C3">
            <w:pPr>
              <w:spacing w:before="0" w:after="0" w:line="240" w:lineRule="auto"/>
            </w:pPr>
          </w:p>
          <w:p w14:paraId="3AFEAEF0" w14:textId="77777777" w:rsidR="00B743C7" w:rsidRPr="002836EC" w:rsidRDefault="00B743C7" w:rsidP="002836EC">
            <w:pPr>
              <w:pStyle w:val="Caption"/>
              <w:keepNext/>
              <w:spacing w:before="0" w:after="0" w:line="240" w:lineRule="auto"/>
              <w:jc w:val="center"/>
              <w:rPr>
                <w:b w:val="0"/>
                <w:bCs w:val="0"/>
                <w:sz w:val="20"/>
                <w:szCs w:val="20"/>
              </w:rPr>
            </w:pPr>
            <w:bookmarkStart w:id="33" w:name="_Ref178859054"/>
            <w:r w:rsidRPr="002836EC">
              <w:rPr>
                <w:b w:val="0"/>
                <w:bCs w:val="0"/>
                <w:sz w:val="20"/>
                <w:szCs w:val="20"/>
              </w:rPr>
              <w:lastRenderedPageBreak/>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3"/>
            <w:r w:rsidRPr="002836EC">
              <w:rPr>
                <w:b w:val="0"/>
                <w:bCs w:val="0"/>
                <w:sz w:val="20"/>
                <w:szCs w:val="20"/>
              </w:rPr>
              <w:t xml:space="preserve">: Comparison of angular spread for </w:t>
            </w:r>
            <w:proofErr w:type="spellStart"/>
            <w:r w:rsidRPr="002836EC">
              <w:rPr>
                <w:b w:val="0"/>
                <w:bCs w:val="0"/>
                <w:sz w:val="20"/>
                <w:szCs w:val="20"/>
              </w:rPr>
              <w:t>SMa</w:t>
            </w:r>
            <w:proofErr w:type="spellEnd"/>
            <w:r w:rsidRPr="002836EC">
              <w:rPr>
                <w:b w:val="0"/>
                <w:bCs w:val="0"/>
                <w:sz w:val="20"/>
                <w:szCs w:val="20"/>
              </w:rPr>
              <w:t xml:space="preserve"> NLOS at 8 GHz</w:t>
            </w:r>
          </w:p>
          <w:tbl>
            <w:tblPr>
              <w:tblStyle w:val="TableGrid"/>
              <w:tblW w:w="8182" w:type="dxa"/>
              <w:jc w:val="center"/>
              <w:tblLook w:val="04A0" w:firstRow="1" w:lastRow="0" w:firstColumn="1" w:lastColumn="0" w:noHBand="0" w:noVBand="1"/>
            </w:tblPr>
            <w:tblGrid>
              <w:gridCol w:w="2930"/>
              <w:gridCol w:w="2548"/>
              <w:gridCol w:w="2704"/>
            </w:tblGrid>
            <w:tr w:rsidR="00B743C7" w:rsidRPr="008F27C3" w14:paraId="745C3E67" w14:textId="77777777" w:rsidTr="00B743C7">
              <w:trPr>
                <w:trHeight w:val="275"/>
                <w:jc w:val="center"/>
              </w:trPr>
              <w:tc>
                <w:tcPr>
                  <w:tcW w:w="2930" w:type="dxa"/>
                </w:tcPr>
                <w:p w14:paraId="5789FE09" w14:textId="77777777" w:rsidR="00B743C7" w:rsidRPr="008F27C3" w:rsidRDefault="00B743C7" w:rsidP="008F27C3">
                  <w:pPr>
                    <w:spacing w:before="0" w:after="0" w:line="240" w:lineRule="auto"/>
                    <w:jc w:val="center"/>
                  </w:pPr>
                </w:p>
              </w:tc>
              <w:tc>
                <w:tcPr>
                  <w:tcW w:w="2548" w:type="dxa"/>
                </w:tcPr>
                <w:p w14:paraId="63E378BB" w14:textId="77777777" w:rsidR="00B743C7" w:rsidRPr="008F27C3" w:rsidRDefault="00B743C7" w:rsidP="008F27C3">
                  <w:pPr>
                    <w:spacing w:before="0" w:after="0" w:line="240" w:lineRule="auto"/>
                    <w:jc w:val="center"/>
                  </w:pPr>
                  <w:r w:rsidRPr="008F27C3">
                    <w:t>Ray tracing simulations</w:t>
                  </w:r>
                </w:p>
              </w:tc>
              <w:tc>
                <w:tcPr>
                  <w:tcW w:w="2704" w:type="dxa"/>
                </w:tcPr>
                <w:p w14:paraId="289B997E" w14:textId="77777777" w:rsidR="00B743C7" w:rsidRPr="008F27C3" w:rsidRDefault="00B743C7" w:rsidP="008F27C3">
                  <w:pPr>
                    <w:spacing w:before="0" w:after="0" w:line="240" w:lineRule="auto"/>
                    <w:jc w:val="center"/>
                  </w:pPr>
                  <w:proofErr w:type="spellStart"/>
                  <w:r w:rsidRPr="008F27C3">
                    <w:t>UMa</w:t>
                  </w:r>
                  <w:proofErr w:type="spellEnd"/>
                  <w:r w:rsidRPr="008F27C3">
                    <w:t xml:space="preserve"> NLOS in TR 38.901</w:t>
                  </w:r>
                </w:p>
              </w:tc>
            </w:tr>
            <w:tr w:rsidR="00B743C7" w:rsidRPr="008F27C3" w14:paraId="01DB451A" w14:textId="77777777" w:rsidTr="00B743C7">
              <w:trPr>
                <w:trHeight w:val="275"/>
                <w:jc w:val="center"/>
              </w:trPr>
              <w:tc>
                <w:tcPr>
                  <w:tcW w:w="2930" w:type="dxa"/>
                </w:tcPr>
                <w:p w14:paraId="11D2E823" w14:textId="77777777" w:rsidR="00B743C7" w:rsidRPr="008F27C3" w:rsidRDefault="00B743C7" w:rsidP="008F27C3">
                  <w:pPr>
                    <w:spacing w:before="0" w:after="0" w:line="240" w:lineRule="auto"/>
                    <w:jc w:val="center"/>
                  </w:pPr>
                  <w:proofErr w:type="spellStart"/>
                  <w:r w:rsidRPr="008F27C3">
                    <w:t>AoA</w:t>
                  </w:r>
                  <w:proofErr w:type="spellEnd"/>
                  <w:r w:rsidRPr="008F27C3">
                    <w:t xml:space="preserve"> spread mean </w:t>
                  </w:r>
                </w:p>
              </w:tc>
              <w:tc>
                <w:tcPr>
                  <w:tcW w:w="2548" w:type="dxa"/>
                  <w:vAlign w:val="center"/>
                </w:tcPr>
                <w:p w14:paraId="63203DC9" w14:textId="77777777" w:rsidR="00B743C7" w:rsidRPr="008F27C3" w:rsidRDefault="00B743C7" w:rsidP="008F27C3">
                  <w:pPr>
                    <w:spacing w:before="0" w:after="0" w:line="240" w:lineRule="auto"/>
                    <w:jc w:val="center"/>
                  </w:pPr>
                  <w:r w:rsidRPr="008F27C3">
                    <w:rPr>
                      <w:color w:val="000000"/>
                    </w:rPr>
                    <w:t>1.27</w:t>
                  </w:r>
                </w:p>
              </w:tc>
              <w:tc>
                <w:tcPr>
                  <w:tcW w:w="2704" w:type="dxa"/>
                  <w:vAlign w:val="center"/>
                </w:tcPr>
                <w:p w14:paraId="66EF3543" w14:textId="77777777" w:rsidR="00B743C7" w:rsidRPr="008F27C3" w:rsidRDefault="00B743C7" w:rsidP="008F27C3">
                  <w:pPr>
                    <w:spacing w:before="0" w:after="0" w:line="240" w:lineRule="auto"/>
                    <w:jc w:val="center"/>
                  </w:pPr>
                  <w:r w:rsidRPr="008F27C3">
                    <w:rPr>
                      <w:color w:val="000000"/>
                    </w:rPr>
                    <w:t>1.84</w:t>
                  </w:r>
                </w:p>
              </w:tc>
            </w:tr>
            <w:tr w:rsidR="00B743C7" w:rsidRPr="008F27C3" w14:paraId="680C06BD" w14:textId="77777777" w:rsidTr="00B743C7">
              <w:trPr>
                <w:trHeight w:val="275"/>
                <w:jc w:val="center"/>
              </w:trPr>
              <w:tc>
                <w:tcPr>
                  <w:tcW w:w="2930" w:type="dxa"/>
                </w:tcPr>
                <w:p w14:paraId="53F6B04A" w14:textId="77777777" w:rsidR="00B743C7" w:rsidRPr="008F27C3" w:rsidRDefault="00B743C7" w:rsidP="008F27C3">
                  <w:pPr>
                    <w:spacing w:before="0" w:after="0" w:line="240" w:lineRule="auto"/>
                    <w:jc w:val="center"/>
                  </w:pPr>
                  <w:proofErr w:type="spellStart"/>
                  <w:r w:rsidRPr="008F27C3">
                    <w:t>AoD</w:t>
                  </w:r>
                  <w:proofErr w:type="spellEnd"/>
                  <w:r w:rsidRPr="008F27C3">
                    <w:t xml:space="preserve"> spread standard deviation </w:t>
                  </w:r>
                </w:p>
              </w:tc>
              <w:tc>
                <w:tcPr>
                  <w:tcW w:w="2548" w:type="dxa"/>
                  <w:vAlign w:val="center"/>
                </w:tcPr>
                <w:p w14:paraId="39D5E96B" w14:textId="77777777" w:rsidR="00B743C7" w:rsidRPr="008F27C3" w:rsidRDefault="00B743C7" w:rsidP="008F27C3">
                  <w:pPr>
                    <w:spacing w:before="0" w:after="0" w:line="240" w:lineRule="auto"/>
                    <w:jc w:val="center"/>
                  </w:pPr>
                  <w:r w:rsidRPr="008F27C3">
                    <w:rPr>
                      <w:color w:val="000000"/>
                    </w:rPr>
                    <w:t>0.86</w:t>
                  </w:r>
                </w:p>
              </w:tc>
              <w:tc>
                <w:tcPr>
                  <w:tcW w:w="2704" w:type="dxa"/>
                  <w:vAlign w:val="center"/>
                </w:tcPr>
                <w:p w14:paraId="5E6872E1" w14:textId="77777777" w:rsidR="00B743C7" w:rsidRPr="008F27C3" w:rsidRDefault="00B743C7" w:rsidP="008F27C3">
                  <w:pPr>
                    <w:spacing w:before="0" w:after="0" w:line="240" w:lineRule="auto"/>
                    <w:jc w:val="center"/>
                  </w:pPr>
                  <w:r w:rsidRPr="008F27C3">
                    <w:t>2</w:t>
                  </w:r>
                </w:p>
              </w:tc>
            </w:tr>
            <w:tr w:rsidR="00B743C7" w:rsidRPr="008F27C3" w14:paraId="5C729881" w14:textId="77777777" w:rsidTr="00B743C7">
              <w:trPr>
                <w:trHeight w:val="284"/>
                <w:jc w:val="center"/>
              </w:trPr>
              <w:tc>
                <w:tcPr>
                  <w:tcW w:w="2930" w:type="dxa"/>
                </w:tcPr>
                <w:p w14:paraId="306B7B2B" w14:textId="77777777" w:rsidR="00B743C7" w:rsidRPr="008F27C3" w:rsidRDefault="00B743C7" w:rsidP="008F27C3">
                  <w:pPr>
                    <w:spacing w:before="0" w:after="0" w:line="240" w:lineRule="auto"/>
                    <w:jc w:val="center"/>
                  </w:pPr>
                  <w:proofErr w:type="spellStart"/>
                  <w:r w:rsidRPr="008F27C3">
                    <w:t>AoD</w:t>
                  </w:r>
                  <w:proofErr w:type="spellEnd"/>
                  <w:r w:rsidRPr="008F27C3">
                    <w:t xml:space="preserve"> spread mean </w:t>
                  </w:r>
                </w:p>
              </w:tc>
              <w:tc>
                <w:tcPr>
                  <w:tcW w:w="2548" w:type="dxa"/>
                  <w:vAlign w:val="center"/>
                </w:tcPr>
                <w:p w14:paraId="2660F9CA" w14:textId="77777777" w:rsidR="00B743C7" w:rsidRPr="008F27C3" w:rsidRDefault="00B743C7" w:rsidP="008F27C3">
                  <w:pPr>
                    <w:spacing w:before="0" w:after="0" w:line="240" w:lineRule="auto"/>
                    <w:jc w:val="center"/>
                  </w:pPr>
                  <w:r w:rsidRPr="008F27C3">
                    <w:t>0.86</w:t>
                  </w:r>
                </w:p>
              </w:tc>
              <w:tc>
                <w:tcPr>
                  <w:tcW w:w="2704" w:type="dxa"/>
                  <w:vAlign w:val="center"/>
                </w:tcPr>
                <w:p w14:paraId="715B73B3" w14:textId="77777777" w:rsidR="00B743C7" w:rsidRPr="008F27C3" w:rsidRDefault="00B743C7" w:rsidP="008F27C3">
                  <w:pPr>
                    <w:spacing w:before="0" w:after="0" w:line="240" w:lineRule="auto"/>
                    <w:jc w:val="center"/>
                  </w:pPr>
                  <w:r w:rsidRPr="008F27C3">
                    <w:t>1.4</w:t>
                  </w:r>
                </w:p>
              </w:tc>
            </w:tr>
            <w:tr w:rsidR="00B743C7" w:rsidRPr="008F27C3" w14:paraId="0A5E9C62" w14:textId="77777777" w:rsidTr="00B743C7">
              <w:trPr>
                <w:trHeight w:val="275"/>
                <w:jc w:val="center"/>
              </w:trPr>
              <w:tc>
                <w:tcPr>
                  <w:tcW w:w="2930" w:type="dxa"/>
                </w:tcPr>
                <w:p w14:paraId="33517E15" w14:textId="77777777" w:rsidR="00B743C7" w:rsidRPr="008F27C3" w:rsidRDefault="00B743C7" w:rsidP="008F27C3">
                  <w:pPr>
                    <w:spacing w:before="0" w:after="0" w:line="240" w:lineRule="auto"/>
                    <w:jc w:val="center"/>
                  </w:pPr>
                  <w:proofErr w:type="spellStart"/>
                  <w:r w:rsidRPr="008F27C3">
                    <w:t>AoD</w:t>
                  </w:r>
                  <w:proofErr w:type="spellEnd"/>
                  <w:r w:rsidRPr="008F27C3">
                    <w:t xml:space="preserve"> spread standard deviation </w:t>
                  </w:r>
                </w:p>
              </w:tc>
              <w:tc>
                <w:tcPr>
                  <w:tcW w:w="2548" w:type="dxa"/>
                  <w:vAlign w:val="center"/>
                </w:tcPr>
                <w:p w14:paraId="585EB0B6" w14:textId="77777777" w:rsidR="00B743C7" w:rsidRPr="008F27C3" w:rsidRDefault="00B743C7" w:rsidP="008F27C3">
                  <w:pPr>
                    <w:spacing w:before="0" w:after="0" w:line="240" w:lineRule="auto"/>
                    <w:jc w:val="center"/>
                  </w:pPr>
                  <w:r w:rsidRPr="008F27C3">
                    <w:t>1</w:t>
                  </w:r>
                </w:p>
              </w:tc>
              <w:tc>
                <w:tcPr>
                  <w:tcW w:w="2704" w:type="dxa"/>
                  <w:vAlign w:val="center"/>
                </w:tcPr>
                <w:p w14:paraId="43AE2217" w14:textId="77777777" w:rsidR="00B743C7" w:rsidRPr="008F27C3" w:rsidRDefault="00B743C7" w:rsidP="008F27C3">
                  <w:pPr>
                    <w:spacing w:before="0" w:after="0" w:line="240" w:lineRule="auto"/>
                    <w:jc w:val="center"/>
                  </w:pPr>
                  <w:r w:rsidRPr="008F27C3">
                    <w:rPr>
                      <w:color w:val="000000"/>
                    </w:rPr>
                    <w:t>2</w:t>
                  </w:r>
                </w:p>
              </w:tc>
            </w:tr>
            <w:tr w:rsidR="00B743C7" w:rsidRPr="008F27C3" w14:paraId="5769E62E" w14:textId="77777777" w:rsidTr="00B743C7">
              <w:trPr>
                <w:trHeight w:val="275"/>
                <w:jc w:val="center"/>
              </w:trPr>
              <w:tc>
                <w:tcPr>
                  <w:tcW w:w="2930" w:type="dxa"/>
                </w:tcPr>
                <w:p w14:paraId="6AA20EC6" w14:textId="77777777" w:rsidR="00B743C7" w:rsidRPr="008F27C3" w:rsidRDefault="00B743C7" w:rsidP="008F27C3">
                  <w:pPr>
                    <w:spacing w:before="0" w:after="0" w:line="240" w:lineRule="auto"/>
                    <w:jc w:val="center"/>
                  </w:pPr>
                  <w:proofErr w:type="spellStart"/>
                  <w:r w:rsidRPr="008F27C3">
                    <w:t>ZoA</w:t>
                  </w:r>
                  <w:proofErr w:type="spellEnd"/>
                  <w:r w:rsidRPr="008F27C3">
                    <w:t xml:space="preserve"> spread mean </w:t>
                  </w:r>
                </w:p>
              </w:tc>
              <w:tc>
                <w:tcPr>
                  <w:tcW w:w="2548" w:type="dxa"/>
                  <w:vAlign w:val="center"/>
                </w:tcPr>
                <w:p w14:paraId="661DC474" w14:textId="77777777" w:rsidR="00B743C7" w:rsidRPr="008F27C3" w:rsidRDefault="00B743C7" w:rsidP="008F27C3">
                  <w:pPr>
                    <w:spacing w:before="0" w:after="0" w:line="240" w:lineRule="auto"/>
                    <w:jc w:val="center"/>
                  </w:pPr>
                  <w:r w:rsidRPr="008F27C3">
                    <w:t>-0.388</w:t>
                  </w:r>
                </w:p>
              </w:tc>
              <w:tc>
                <w:tcPr>
                  <w:tcW w:w="2704" w:type="dxa"/>
                  <w:vAlign w:val="center"/>
                </w:tcPr>
                <w:p w14:paraId="1F068004" w14:textId="77777777" w:rsidR="00B743C7" w:rsidRPr="008F27C3" w:rsidRDefault="00B743C7" w:rsidP="008F27C3">
                  <w:pPr>
                    <w:spacing w:before="0" w:after="0" w:line="240" w:lineRule="auto"/>
                    <w:jc w:val="center"/>
                  </w:pPr>
                  <w:r w:rsidRPr="008F27C3">
                    <w:t>1.22</w:t>
                  </w:r>
                </w:p>
              </w:tc>
            </w:tr>
            <w:tr w:rsidR="00B743C7" w:rsidRPr="008F27C3" w14:paraId="2DA3E25B" w14:textId="77777777" w:rsidTr="00B743C7">
              <w:trPr>
                <w:trHeight w:val="275"/>
                <w:jc w:val="center"/>
              </w:trPr>
              <w:tc>
                <w:tcPr>
                  <w:tcW w:w="2930" w:type="dxa"/>
                </w:tcPr>
                <w:p w14:paraId="14B04C8E" w14:textId="77777777" w:rsidR="00B743C7" w:rsidRPr="008F27C3" w:rsidRDefault="00B743C7" w:rsidP="008F27C3">
                  <w:pPr>
                    <w:spacing w:before="0" w:after="0" w:line="240" w:lineRule="auto"/>
                    <w:jc w:val="center"/>
                  </w:pPr>
                  <w:proofErr w:type="spellStart"/>
                  <w:r w:rsidRPr="008F27C3">
                    <w:t>ZoA</w:t>
                  </w:r>
                  <w:proofErr w:type="spellEnd"/>
                  <w:r w:rsidRPr="008F27C3">
                    <w:t xml:space="preserve"> spread standard deviation </w:t>
                  </w:r>
                </w:p>
              </w:tc>
              <w:tc>
                <w:tcPr>
                  <w:tcW w:w="2548" w:type="dxa"/>
                  <w:vAlign w:val="center"/>
                </w:tcPr>
                <w:p w14:paraId="4A758EE5" w14:textId="77777777" w:rsidR="00B743C7" w:rsidRPr="008F27C3" w:rsidRDefault="00B743C7" w:rsidP="008F27C3">
                  <w:pPr>
                    <w:spacing w:before="0" w:after="0" w:line="240" w:lineRule="auto"/>
                    <w:jc w:val="center"/>
                  </w:pPr>
                  <w:r w:rsidRPr="008F27C3">
                    <w:t>1.17</w:t>
                  </w:r>
                </w:p>
              </w:tc>
              <w:tc>
                <w:tcPr>
                  <w:tcW w:w="2704" w:type="dxa"/>
                  <w:vAlign w:val="center"/>
                </w:tcPr>
                <w:p w14:paraId="1AF7C095" w14:textId="77777777" w:rsidR="00B743C7" w:rsidRPr="008F27C3" w:rsidRDefault="00B743C7" w:rsidP="008F27C3">
                  <w:pPr>
                    <w:spacing w:before="0" w:after="0" w:line="240" w:lineRule="auto"/>
                    <w:jc w:val="center"/>
                  </w:pPr>
                  <w:r w:rsidRPr="008F27C3">
                    <w:t>1.4</w:t>
                  </w:r>
                </w:p>
              </w:tc>
            </w:tr>
          </w:tbl>
          <w:p w14:paraId="032F88D1" w14:textId="77777777" w:rsidR="00B743C7" w:rsidRPr="008F27C3" w:rsidRDefault="00B743C7" w:rsidP="008F27C3">
            <w:pPr>
              <w:spacing w:before="0" w:after="0" w:line="240" w:lineRule="auto"/>
            </w:pPr>
          </w:p>
          <w:p w14:paraId="51A05F8A" w14:textId="77777777" w:rsidR="00B743C7" w:rsidRPr="002836EC" w:rsidRDefault="00B743C7" w:rsidP="008F27C3">
            <w:pPr>
              <w:spacing w:before="0" w:after="0" w:line="240" w:lineRule="auto"/>
            </w:pPr>
            <w:r w:rsidRPr="002836EC">
              <w:rPr>
                <w:b/>
                <w:bCs/>
              </w:rPr>
              <w:t>Proposal 6:</w:t>
            </w:r>
            <w:r w:rsidRPr="002836EC">
              <w:t xml:space="preserve"> RAN1 to consider the </w:t>
            </w:r>
            <w:proofErr w:type="spellStart"/>
            <w:r w:rsidRPr="002836EC">
              <w:t>AoA</w:t>
            </w:r>
            <w:proofErr w:type="spellEnd"/>
            <w:r w:rsidRPr="002836EC">
              <w:t>/</w:t>
            </w:r>
            <w:proofErr w:type="spellStart"/>
            <w:r w:rsidRPr="002836EC">
              <w:t>AoD</w:t>
            </w:r>
            <w:proofErr w:type="spellEnd"/>
            <w:r w:rsidRPr="002836EC">
              <w:t>/</w:t>
            </w:r>
            <w:proofErr w:type="spellStart"/>
            <w:r w:rsidRPr="002836EC">
              <w:t>ZoA</w:t>
            </w:r>
            <w:proofErr w:type="spellEnd"/>
            <w:r w:rsidRPr="002836EC">
              <w:t xml:space="preserve"> spread mean values for </w:t>
            </w:r>
            <w:proofErr w:type="spellStart"/>
            <w:r w:rsidRPr="002836EC">
              <w:t>SMa</w:t>
            </w:r>
            <w:proofErr w:type="spellEnd"/>
            <w:r w:rsidRPr="002836EC">
              <w:t xml:space="preserve"> NLOS scenario are smaller than those mean values for </w:t>
            </w:r>
            <w:proofErr w:type="spellStart"/>
            <w:r w:rsidRPr="002836EC">
              <w:t>UMa</w:t>
            </w:r>
            <w:proofErr w:type="spellEnd"/>
            <w:r w:rsidRPr="002836EC">
              <w:t xml:space="preserve"> NLOS scenario in TR 38.901 in FR3. </w:t>
            </w:r>
          </w:p>
          <w:p w14:paraId="0CECE901" w14:textId="77777777" w:rsidR="0061388A" w:rsidRPr="008F27C3" w:rsidRDefault="0061388A" w:rsidP="008F27C3">
            <w:pPr>
              <w:spacing w:before="0" w:after="0" w:line="240" w:lineRule="auto"/>
            </w:pPr>
          </w:p>
        </w:tc>
      </w:tr>
      <w:tr w:rsidR="0061388A" w:rsidRPr="008F27C3" w14:paraId="30C17D8F" w14:textId="77777777" w:rsidTr="005101B7">
        <w:tc>
          <w:tcPr>
            <w:tcW w:w="1615" w:type="dxa"/>
            <w:vAlign w:val="center"/>
          </w:tcPr>
          <w:p w14:paraId="3AD6BE22" w14:textId="69FA75C1" w:rsidR="0061388A" w:rsidRPr="008F27C3" w:rsidRDefault="009C339A" w:rsidP="008F27C3">
            <w:pPr>
              <w:spacing w:before="0" w:after="0" w:line="240" w:lineRule="auto"/>
            </w:pPr>
            <w:r w:rsidRPr="008F27C3">
              <w:lastRenderedPageBreak/>
              <w:t>[14] Vodafone, Ericsson</w:t>
            </w:r>
          </w:p>
        </w:tc>
        <w:tc>
          <w:tcPr>
            <w:tcW w:w="9165" w:type="dxa"/>
            <w:vAlign w:val="center"/>
          </w:tcPr>
          <w:p w14:paraId="3F426B9C"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60301217" wp14:editId="3A74CC2D">
                  <wp:extent cx="3758577" cy="2818821"/>
                  <wp:effectExtent l="0" t="0" r="0" b="635"/>
                  <wp:docPr id="569285275" name="Picture 56928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62235" cy="2821564"/>
                          </a:xfrm>
                          <a:prstGeom prst="rect">
                            <a:avLst/>
                          </a:prstGeom>
                          <a:noFill/>
                          <a:ln>
                            <a:noFill/>
                          </a:ln>
                        </pic:spPr>
                      </pic:pic>
                    </a:graphicData>
                  </a:graphic>
                </wp:inline>
              </w:drawing>
            </w:r>
          </w:p>
          <w:p w14:paraId="722713D0" w14:textId="77777777" w:rsidR="009C339A" w:rsidRPr="002836EC" w:rsidRDefault="009C339A" w:rsidP="002836EC">
            <w:pPr>
              <w:pStyle w:val="Caption"/>
              <w:spacing w:before="0" w:after="0" w:line="240" w:lineRule="auto"/>
              <w:jc w:val="center"/>
              <w:rPr>
                <w:b w:val="0"/>
                <w:bCs w:val="0"/>
                <w:sz w:val="20"/>
                <w:szCs w:val="20"/>
                <w:lang w:eastAsia="ja-JP"/>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r w:rsidRPr="002836EC">
              <w:rPr>
                <w:b w:val="0"/>
                <w:bCs w:val="0"/>
                <w:sz w:val="20"/>
                <w:szCs w:val="20"/>
              </w:rPr>
              <w:tab/>
              <w:t>Vertical angular spread (ZSD) as observed at the base station</w:t>
            </w:r>
          </w:p>
          <w:p w14:paraId="2BAB5597" w14:textId="77777777" w:rsidR="002836EC" w:rsidRDefault="002836EC" w:rsidP="002836EC">
            <w:pPr>
              <w:spacing w:before="0" w:after="0" w:line="240" w:lineRule="auto"/>
              <w:rPr>
                <w:b/>
                <w:bCs/>
              </w:rPr>
            </w:pPr>
          </w:p>
          <w:p w14:paraId="591F1E33" w14:textId="571A6BED" w:rsidR="0061388A" w:rsidRPr="002836EC" w:rsidRDefault="009C339A" w:rsidP="002836EC">
            <w:pPr>
              <w:spacing w:before="0" w:after="0" w:line="240" w:lineRule="auto"/>
            </w:pPr>
            <w:r w:rsidRPr="008F27C3">
              <w:rPr>
                <w:b/>
                <w:bCs/>
              </w:rPr>
              <w:t>Observation 1</w:t>
            </w:r>
            <w:r w:rsidRPr="008F27C3">
              <w:rPr>
                <w:b/>
                <w:bCs/>
              </w:rPr>
              <w:tab/>
            </w:r>
            <w:r w:rsidRPr="002836EC">
              <w:t xml:space="preserve">The measured elevation angular spreads (ZSD) at 3.4 GHz for a very large number of communication links in an operational urban macro 5G NR network match the 38.901 </w:t>
            </w:r>
            <w:proofErr w:type="spellStart"/>
            <w:r w:rsidRPr="002836EC">
              <w:t>UMa</w:t>
            </w:r>
            <w:proofErr w:type="spellEnd"/>
            <w:r w:rsidRPr="002836EC">
              <w:t xml:space="preserve"> model.</w:t>
            </w:r>
          </w:p>
          <w:p w14:paraId="4FF29497"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076A7B9A" wp14:editId="7C4D6037">
                  <wp:extent cx="3788655" cy="2841378"/>
                  <wp:effectExtent l="0" t="0" r="0" b="0"/>
                  <wp:docPr id="1136122990" name="Picture 113612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90705" cy="2842915"/>
                          </a:xfrm>
                          <a:prstGeom prst="rect">
                            <a:avLst/>
                          </a:prstGeom>
                          <a:noFill/>
                          <a:ln>
                            <a:noFill/>
                          </a:ln>
                        </pic:spPr>
                      </pic:pic>
                    </a:graphicData>
                  </a:graphic>
                </wp:inline>
              </w:drawing>
            </w:r>
          </w:p>
          <w:p w14:paraId="283B564C" w14:textId="77777777" w:rsidR="009C339A" w:rsidRPr="002836EC" w:rsidRDefault="009C339A" w:rsidP="002836EC">
            <w:pPr>
              <w:pStyle w:val="Caption"/>
              <w:spacing w:before="0" w:after="0" w:line="240" w:lineRule="auto"/>
              <w:jc w:val="center"/>
              <w:rPr>
                <w:b w:val="0"/>
                <w:bCs w:val="0"/>
                <w:sz w:val="20"/>
                <w:szCs w:val="20"/>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r w:rsidRPr="002836EC">
              <w:rPr>
                <w:b w:val="0"/>
                <w:bCs w:val="0"/>
                <w:sz w:val="20"/>
                <w:szCs w:val="20"/>
              </w:rPr>
              <w:tab/>
              <w:t>Horizontal angular spread (ASD) as observed at the base station</w:t>
            </w:r>
          </w:p>
          <w:p w14:paraId="2D40908D" w14:textId="77777777" w:rsidR="002836EC" w:rsidRDefault="002836EC" w:rsidP="002836EC">
            <w:pPr>
              <w:spacing w:before="0" w:after="0" w:line="240" w:lineRule="auto"/>
              <w:rPr>
                <w:b/>
                <w:bCs/>
              </w:rPr>
            </w:pPr>
          </w:p>
          <w:p w14:paraId="14CCFD2B" w14:textId="2DC9AEB8" w:rsidR="009C339A" w:rsidRPr="002836EC" w:rsidRDefault="009C339A" w:rsidP="002836EC">
            <w:pPr>
              <w:spacing w:before="0" w:after="0" w:line="240" w:lineRule="auto"/>
            </w:pPr>
            <w:r w:rsidRPr="008F27C3">
              <w:rPr>
                <w:b/>
                <w:bCs/>
              </w:rPr>
              <w:t>Observation 2</w:t>
            </w:r>
            <w:r w:rsidRPr="008F27C3">
              <w:rPr>
                <w:b/>
                <w:bCs/>
              </w:rPr>
              <w:tab/>
            </w:r>
            <w:r w:rsidRPr="002836EC">
              <w:t xml:space="preserve">The measured azimuth angular spreads (ASD) at 3.4 GHz for a very large number of communication links in an operational urban macro 5G NR network are several times lower than predicted by the 38.901 </w:t>
            </w:r>
            <w:proofErr w:type="spellStart"/>
            <w:r w:rsidRPr="002836EC">
              <w:t>UMa</w:t>
            </w:r>
            <w:proofErr w:type="spellEnd"/>
            <w:r w:rsidRPr="002836EC">
              <w:t xml:space="preserve"> model.</w:t>
            </w:r>
          </w:p>
          <w:p w14:paraId="35CEB74F" w14:textId="77777777" w:rsidR="009C339A" w:rsidRPr="008F27C3" w:rsidRDefault="009C339A" w:rsidP="002836EC">
            <w:pPr>
              <w:spacing w:before="0" w:after="0" w:line="240" w:lineRule="auto"/>
              <w:rPr>
                <w:b/>
                <w:bCs/>
              </w:rPr>
            </w:pPr>
          </w:p>
          <w:p w14:paraId="47AACC19" w14:textId="77777777" w:rsidR="009C339A" w:rsidRPr="002836EC" w:rsidRDefault="009C339A" w:rsidP="002836EC">
            <w:pPr>
              <w:pStyle w:val="Caption"/>
              <w:spacing w:before="0" w:after="0" w:line="240" w:lineRule="auto"/>
              <w:jc w:val="center"/>
              <w:rPr>
                <w:b w:val="0"/>
                <w:bCs w:val="0"/>
                <w:sz w:val="20"/>
                <w:szCs w:val="20"/>
                <w:lang w:eastAsia="ja-JP"/>
              </w:rPr>
            </w:pPr>
            <w:bookmarkStart w:id="34" w:name="_Ref165995489"/>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4"/>
            <w:r w:rsidRPr="002836EC">
              <w:rPr>
                <w:b w:val="0"/>
                <w:bCs w:val="0"/>
                <w:sz w:val="20"/>
                <w:szCs w:val="20"/>
              </w:rPr>
              <w:tab/>
              <w:t xml:space="preserve">Parameters of the TR 38.901 </w:t>
            </w:r>
            <w:proofErr w:type="spellStart"/>
            <w:r w:rsidRPr="002836EC">
              <w:rPr>
                <w:b w:val="0"/>
                <w:bCs w:val="0"/>
                <w:sz w:val="20"/>
                <w:szCs w:val="20"/>
              </w:rPr>
              <w:t>UMa</w:t>
            </w:r>
            <w:proofErr w:type="spellEnd"/>
            <w:r w:rsidRPr="002836EC">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7275E8E3" w14:textId="77777777" w:rsidTr="00A43DF5">
              <w:trPr>
                <w:cantSplit/>
                <w:tblHeader/>
                <w:jc w:val="center"/>
              </w:trPr>
              <w:tc>
                <w:tcPr>
                  <w:tcW w:w="1535" w:type="pct"/>
                  <w:gridSpan w:val="2"/>
                  <w:vMerge w:val="restart"/>
                  <w:shd w:val="clear" w:color="auto" w:fill="E0E0E0"/>
                  <w:vAlign w:val="center"/>
                </w:tcPr>
                <w:p w14:paraId="7E64C39A"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AB0FA0E"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roofErr w:type="spellStart"/>
                  <w:r w:rsidRPr="002836EC">
                    <w:rPr>
                      <w:rFonts w:ascii="Times New Roman" w:hAnsi="Times New Roman" w:cs="Times New Roman"/>
                      <w:b w:val="0"/>
                      <w:bCs/>
                      <w:sz w:val="16"/>
                      <w:szCs w:val="16"/>
                      <w:lang w:val="en-GB"/>
                    </w:rPr>
                    <w:t>UMa</w:t>
                  </w:r>
                  <w:proofErr w:type="spellEnd"/>
                </w:p>
              </w:tc>
            </w:tr>
            <w:tr w:rsidR="009C339A" w:rsidRPr="002836EC" w14:paraId="20C7AAD2" w14:textId="77777777" w:rsidTr="00A43DF5">
              <w:trPr>
                <w:cantSplit/>
                <w:tblHeader/>
                <w:jc w:val="center"/>
              </w:trPr>
              <w:tc>
                <w:tcPr>
                  <w:tcW w:w="1535" w:type="pct"/>
                  <w:gridSpan w:val="2"/>
                  <w:vMerge/>
                  <w:shd w:val="clear" w:color="auto" w:fill="E0E0E0"/>
                  <w:vAlign w:val="center"/>
                </w:tcPr>
                <w:p w14:paraId="30744BC5"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788B8F6B"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1D09E75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1FFBFA8D"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282D11A5" w14:textId="77777777" w:rsidTr="00A43DF5">
              <w:trPr>
                <w:cantSplit/>
                <w:jc w:val="center"/>
              </w:trPr>
              <w:tc>
                <w:tcPr>
                  <w:tcW w:w="1110" w:type="pct"/>
                  <w:vMerge w:val="restart"/>
                  <w:vAlign w:val="center"/>
                </w:tcPr>
                <w:p w14:paraId="26F10B9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AOD spread (ASD)</w:t>
                  </w:r>
                </w:p>
                <w:p w14:paraId="08565668" w14:textId="77777777" w:rsidR="009C339A" w:rsidRPr="002836EC" w:rsidRDefault="009C339A" w:rsidP="002836EC">
                  <w:pPr>
                    <w:pStyle w:val="TAC"/>
                    <w:keepNext w:val="0"/>
                    <w:keepLines w:val="0"/>
                    <w:spacing w:line="240" w:lineRule="auto"/>
                    <w:rPr>
                      <w:rFonts w:ascii="Times New Roman" w:hAnsi="Times New Roman" w:cs="Times New Roman"/>
                      <w:sz w:val="16"/>
                      <w:szCs w:val="16"/>
                      <w:vertAlign w:val="superscript"/>
                      <w:lang w:val="en-GB"/>
                    </w:rPr>
                  </w:pPr>
                  <w:proofErr w:type="spellStart"/>
                  <w:r w:rsidRPr="002836EC">
                    <w:rPr>
                      <w:rFonts w:ascii="Times New Roman" w:hAnsi="Times New Roman" w:cs="Times New Roman"/>
                      <w:sz w:val="16"/>
                      <w:szCs w:val="16"/>
                      <w:lang w:val="en-GB"/>
                    </w:rPr>
                    <w:t>lgASD</w:t>
                  </w:r>
                  <w:proofErr w:type="spellEnd"/>
                  <w:r w:rsidRPr="002836EC">
                    <w:rPr>
                      <w:rFonts w:ascii="Times New Roman" w:hAnsi="Times New Roman" w:cs="Times New Roman"/>
                      <w:sz w:val="16"/>
                      <w:szCs w:val="16"/>
                      <w:lang w:val="en-GB"/>
                    </w:rPr>
                    <w:t>=log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(ASD/1</w:t>
                  </w:r>
                  <w:r w:rsidRPr="002836EC">
                    <w:rPr>
                      <w:rFonts w:ascii="Times New Roman" w:hAnsi="Times New Roman" w:cs="Times New Roman"/>
                      <w:sz w:val="16"/>
                      <w:szCs w:val="16"/>
                      <w:lang w:val="en-GB"/>
                    </w:rPr>
                    <w:sym w:font="Symbol" w:char="F0B0"/>
                  </w:r>
                  <w:r w:rsidRPr="002836EC">
                    <w:rPr>
                      <w:rFonts w:ascii="Times New Roman" w:hAnsi="Times New Roman" w:cs="Times New Roman"/>
                      <w:sz w:val="16"/>
                      <w:szCs w:val="16"/>
                      <w:lang w:val="en-GB"/>
                    </w:rPr>
                    <w:t>)</w:t>
                  </w:r>
                </w:p>
              </w:tc>
              <w:tc>
                <w:tcPr>
                  <w:tcW w:w="425" w:type="pct"/>
                  <w:vAlign w:val="center"/>
                </w:tcPr>
                <w:p w14:paraId="733D903F" w14:textId="3EEA0696"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sidR="009C339A" w:rsidRPr="002836EC">
                    <w:rPr>
                      <w:rFonts w:ascii="Times New Roman" w:hAnsi="Times New Roman" w:cs="Times New Roman"/>
                      <w:sz w:val="16"/>
                      <w:szCs w:val="16"/>
                      <w:vertAlign w:val="subscript"/>
                      <w:lang w:val="en-GB"/>
                    </w:rPr>
                    <w:t>lgASD</w:t>
                  </w:r>
                  <w:proofErr w:type="spellEnd"/>
                </w:p>
              </w:tc>
              <w:tc>
                <w:tcPr>
                  <w:tcW w:w="1005" w:type="pct"/>
                  <w:vAlign w:val="center"/>
                </w:tcPr>
                <w:p w14:paraId="1BD3B122"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1.06 + 0.1114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color w:val="000000"/>
                      <w:kern w:val="24"/>
                      <w:sz w:val="16"/>
                      <w:szCs w:val="16"/>
                      <w:lang w:val="en-GB"/>
                    </w:rPr>
                    <w:t>f</w:t>
                  </w:r>
                  <w:r w:rsidRPr="002836EC">
                    <w:rPr>
                      <w:rFonts w:ascii="Times New Roman" w:hAnsi="Times New Roman" w:cs="Times New Roman"/>
                      <w:i/>
                      <w:color w:val="000000"/>
                      <w:kern w:val="24"/>
                      <w:sz w:val="16"/>
                      <w:szCs w:val="16"/>
                      <w:vertAlign w:val="subscript"/>
                      <w:lang w:val="en-GB"/>
                    </w:rPr>
                    <w:t>c</w:t>
                  </w:r>
                  <w:r w:rsidRPr="002836EC">
                    <w:rPr>
                      <w:rFonts w:ascii="Times New Roman" w:hAnsi="Times New Roman" w:cs="Times New Roman"/>
                      <w:sz w:val="16"/>
                      <w:szCs w:val="16"/>
                      <w:lang w:val="en-GB"/>
                    </w:rPr>
                    <w:t>)</w:t>
                  </w:r>
                </w:p>
              </w:tc>
              <w:tc>
                <w:tcPr>
                  <w:tcW w:w="1065" w:type="pct"/>
                  <w:vAlign w:val="center"/>
                </w:tcPr>
                <w:p w14:paraId="233F1CBA"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1.5 - 0.1144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sz w:val="16"/>
                      <w:szCs w:val="16"/>
                      <w:lang w:val="en-GB"/>
                    </w:rPr>
                    <w:t>f</w:t>
                  </w:r>
                  <w:r w:rsidRPr="002836EC">
                    <w:rPr>
                      <w:rFonts w:ascii="Times New Roman" w:hAnsi="Times New Roman" w:cs="Times New Roman"/>
                      <w:i/>
                      <w:sz w:val="16"/>
                      <w:szCs w:val="16"/>
                      <w:vertAlign w:val="subscript"/>
                      <w:lang w:val="en-GB"/>
                    </w:rPr>
                    <w:t>c</w:t>
                  </w:r>
                  <w:r w:rsidRPr="002836EC">
                    <w:rPr>
                      <w:rFonts w:ascii="Times New Roman" w:hAnsi="Times New Roman" w:cs="Times New Roman"/>
                      <w:sz w:val="16"/>
                      <w:szCs w:val="16"/>
                      <w:lang w:val="en-GB"/>
                    </w:rPr>
                    <w:t>)</w:t>
                  </w:r>
                </w:p>
              </w:tc>
              <w:tc>
                <w:tcPr>
                  <w:tcW w:w="1395" w:type="pct"/>
                  <w:vAlign w:val="center"/>
                </w:tcPr>
                <w:p w14:paraId="473DC7F6"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1.25</w:t>
                  </w:r>
                </w:p>
              </w:tc>
            </w:tr>
            <w:tr w:rsidR="009C339A" w:rsidRPr="002836EC" w14:paraId="163EEF3E" w14:textId="77777777" w:rsidTr="00A43DF5">
              <w:trPr>
                <w:cantSplit/>
                <w:jc w:val="center"/>
              </w:trPr>
              <w:tc>
                <w:tcPr>
                  <w:tcW w:w="1110" w:type="pct"/>
                  <w:vMerge/>
                  <w:vAlign w:val="center"/>
                </w:tcPr>
                <w:p w14:paraId="640AA24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7009EF8" w14:textId="0FBC1E7B"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sidR="009C339A" w:rsidRPr="002836EC">
                    <w:rPr>
                      <w:rFonts w:ascii="Times New Roman" w:hAnsi="Times New Roman" w:cs="Times New Roman"/>
                      <w:sz w:val="16"/>
                      <w:szCs w:val="16"/>
                      <w:vertAlign w:val="subscript"/>
                      <w:lang w:val="en-GB"/>
                    </w:rPr>
                    <w:t>lgASD</w:t>
                  </w:r>
                  <w:proofErr w:type="spellEnd"/>
                </w:p>
              </w:tc>
              <w:tc>
                <w:tcPr>
                  <w:tcW w:w="1005" w:type="pct"/>
                  <w:vAlign w:val="center"/>
                </w:tcPr>
                <w:p w14:paraId="3DDF386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065" w:type="pct"/>
                  <w:vAlign w:val="center"/>
                </w:tcPr>
                <w:p w14:paraId="3783BCF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395" w:type="pct"/>
                  <w:vAlign w:val="center"/>
                </w:tcPr>
                <w:p w14:paraId="53F5C2CC"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0.42</w:t>
                  </w:r>
                </w:p>
              </w:tc>
            </w:tr>
            <w:tr w:rsidR="009C339A" w:rsidRPr="002836EC" w14:paraId="3627B372" w14:textId="77777777" w:rsidTr="00A43DF5">
              <w:trPr>
                <w:cantSplit/>
                <w:jc w:val="center"/>
              </w:trPr>
              <w:tc>
                <w:tcPr>
                  <w:tcW w:w="1535" w:type="pct"/>
                  <w:gridSpan w:val="2"/>
                  <w:vAlign w:val="center"/>
                </w:tcPr>
                <w:p w14:paraId="076CDCEB" w14:textId="77777777" w:rsidR="009C339A" w:rsidRPr="002836EC" w:rsidRDefault="009C339A" w:rsidP="002836EC">
                  <w:pPr>
                    <w:pStyle w:val="TAC"/>
                    <w:keepNext w:val="0"/>
                    <w:keepLines w:val="0"/>
                    <w:spacing w:line="240" w:lineRule="auto"/>
                    <w:rPr>
                      <w:rFonts w:ascii="Times New Roman" w:hAnsi="Times New Roman" w:cs="Times New Roman"/>
                      <w:i/>
                      <w:sz w:val="16"/>
                      <w:szCs w:val="16"/>
                      <w:lang w:val="en-GB"/>
                    </w:rPr>
                  </w:pPr>
                  <w:r w:rsidRPr="002836EC">
                    <w:rPr>
                      <w:rFonts w:ascii="Times New Roman" w:hAnsi="Times New Roman" w:cs="Times New Roman"/>
                      <w:sz w:val="16"/>
                      <w:szCs w:val="16"/>
                      <w:lang w:val="en-GB"/>
                    </w:rPr>
                    <w:t xml:space="preserve">Cluster </w:t>
                  </w:r>
                  <w:r w:rsidRPr="002836EC">
                    <w:rPr>
                      <w:rFonts w:ascii="Times New Roman" w:hAnsi="Times New Roman" w:cs="Times New Roman"/>
                      <w:i/>
                      <w:sz w:val="16"/>
                      <w:szCs w:val="16"/>
                      <w:lang w:val="en-GB"/>
                    </w:rPr>
                    <w:t xml:space="preserve">ASD </w:t>
                  </w:r>
                  <w:r w:rsidRPr="002836EC">
                    <w:rPr>
                      <w:rFonts w:ascii="Times New Roman" w:eastAsia="MS Mincho" w:hAnsi="Times New Roman" w:cs="Times New Roman"/>
                      <w:sz w:val="16"/>
                      <w:szCs w:val="16"/>
                      <w:lang w:val="en-GB" w:eastAsia="ja-JP"/>
                    </w:rPr>
                    <w:t>(</w:t>
                  </w:r>
                  <w:r w:rsidRPr="002836EC">
                    <w:rPr>
                      <w:rFonts w:ascii="Times New Roman" w:eastAsia="Times New Roman" w:hAnsi="Times New Roman" w:cs="Times New Roman"/>
                      <w:position w:val="-12"/>
                      <w:sz w:val="16"/>
                      <w:szCs w:val="16"/>
                      <w:lang w:val="en-GB" w:eastAsia="en-US"/>
                    </w:rPr>
                    <w:object w:dxaOrig="465" w:dyaOrig="375" w14:anchorId="4B0E4821">
                      <v:shape id="_x0000_i1032" type="#_x0000_t75" style="width:22.9pt;height:19.1pt" o:ole="">
                        <v:imagedata r:id="rId74" o:title=""/>
                      </v:shape>
                      <o:OLEObject Type="Embed" ProgID="Equation.3" ShapeID="_x0000_i1032" DrawAspect="Content" ObjectID="_1790488171" r:id="rId75"/>
                    </w:object>
                  </w:r>
                  <w:r w:rsidRPr="002836EC">
                    <w:rPr>
                      <w:rFonts w:ascii="Times New Roman" w:eastAsia="MS Mincho" w:hAnsi="Times New Roman" w:cs="Times New Roman"/>
                      <w:sz w:val="16"/>
                      <w:szCs w:val="16"/>
                      <w:lang w:val="en-GB" w:eastAsia="ja-JP"/>
                    </w:rPr>
                    <w:t>) in [</w:t>
                  </w:r>
                  <w:proofErr w:type="spellStart"/>
                  <w:r w:rsidRPr="002836EC">
                    <w:rPr>
                      <w:rFonts w:ascii="Times New Roman" w:eastAsia="MS Mincho" w:hAnsi="Times New Roman" w:cs="Times New Roman"/>
                      <w:sz w:val="16"/>
                      <w:szCs w:val="16"/>
                      <w:lang w:val="en-GB" w:eastAsia="ja-JP"/>
                    </w:rPr>
                    <w:t>deg</w:t>
                  </w:r>
                  <w:proofErr w:type="spellEnd"/>
                  <w:r w:rsidRPr="002836EC">
                    <w:rPr>
                      <w:rFonts w:ascii="Times New Roman" w:eastAsia="MS Mincho" w:hAnsi="Times New Roman" w:cs="Times New Roman"/>
                      <w:sz w:val="16"/>
                      <w:szCs w:val="16"/>
                      <w:lang w:val="en-GB" w:eastAsia="ja-JP"/>
                    </w:rPr>
                    <w:t>]</w:t>
                  </w:r>
                </w:p>
              </w:tc>
              <w:tc>
                <w:tcPr>
                  <w:tcW w:w="1005" w:type="pct"/>
                  <w:vAlign w:val="center"/>
                </w:tcPr>
                <w:p w14:paraId="7663CA1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c>
                <w:tcPr>
                  <w:tcW w:w="1065" w:type="pct"/>
                  <w:vAlign w:val="center"/>
                </w:tcPr>
                <w:p w14:paraId="6D4D6A7D"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2</w:t>
                  </w:r>
                </w:p>
              </w:tc>
              <w:tc>
                <w:tcPr>
                  <w:tcW w:w="1395" w:type="pct"/>
                  <w:vAlign w:val="center"/>
                </w:tcPr>
                <w:p w14:paraId="4DFB20D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r>
          </w:tbl>
          <w:p w14:paraId="2C1BE000" w14:textId="77777777" w:rsidR="009C339A" w:rsidRPr="008F27C3" w:rsidRDefault="009C339A" w:rsidP="002836EC">
            <w:pPr>
              <w:spacing w:before="0" w:after="0" w:line="240" w:lineRule="auto"/>
              <w:rPr>
                <w:lang w:eastAsia="ja-JP"/>
              </w:rPr>
            </w:pPr>
          </w:p>
          <w:p w14:paraId="446D33B2" w14:textId="77777777" w:rsidR="009C339A" w:rsidRPr="008F27C3" w:rsidRDefault="009C339A" w:rsidP="002836EC">
            <w:pPr>
              <w:pStyle w:val="Caption"/>
              <w:spacing w:before="0" w:after="0" w:line="240" w:lineRule="auto"/>
              <w:jc w:val="center"/>
              <w:rPr>
                <w:sz w:val="20"/>
                <w:szCs w:val="20"/>
                <w:lang w:eastAsia="ja-JP"/>
              </w:rPr>
            </w:pPr>
            <w:bookmarkStart w:id="35" w:name="_Ref164489921"/>
            <w:r w:rsidRPr="008F27C3">
              <w:rPr>
                <w:sz w:val="20"/>
                <w:szCs w:val="20"/>
              </w:rPr>
              <w:t xml:space="preserve">Table </w:t>
            </w:r>
            <w:r w:rsidRPr="008F27C3">
              <w:rPr>
                <w:sz w:val="20"/>
                <w:szCs w:val="20"/>
              </w:rPr>
              <w:fldChar w:fldCharType="begin"/>
            </w:r>
            <w:r w:rsidRPr="008F27C3">
              <w:rPr>
                <w:sz w:val="20"/>
                <w:szCs w:val="20"/>
              </w:rPr>
              <w:instrText xml:space="preserve"> SEQ Table \* ARABIC </w:instrText>
            </w:r>
            <w:r w:rsidRPr="008F27C3">
              <w:rPr>
                <w:sz w:val="20"/>
                <w:szCs w:val="20"/>
              </w:rPr>
              <w:fldChar w:fldCharType="separate"/>
            </w:r>
            <w:r w:rsidRPr="008F27C3">
              <w:rPr>
                <w:noProof/>
                <w:sz w:val="20"/>
                <w:szCs w:val="20"/>
              </w:rPr>
              <w:t>2</w:t>
            </w:r>
            <w:r w:rsidRPr="008F27C3">
              <w:rPr>
                <w:noProof/>
                <w:sz w:val="20"/>
                <w:szCs w:val="20"/>
              </w:rPr>
              <w:fldChar w:fldCharType="end"/>
            </w:r>
            <w:bookmarkEnd w:id="35"/>
            <w:r w:rsidRPr="008F27C3">
              <w:rPr>
                <w:sz w:val="20"/>
                <w:szCs w:val="20"/>
              </w:rPr>
              <w:tab/>
              <w:t xml:space="preserve">Suggested updates to the TR 38.901 </w:t>
            </w:r>
            <w:proofErr w:type="spellStart"/>
            <w:r w:rsidRPr="008F27C3">
              <w:rPr>
                <w:sz w:val="20"/>
                <w:szCs w:val="20"/>
              </w:rPr>
              <w:t>UMa</w:t>
            </w:r>
            <w:proofErr w:type="spellEnd"/>
            <w:r w:rsidRPr="008F27C3">
              <w:rPr>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3342A42C" w14:textId="77777777" w:rsidTr="00A43DF5">
              <w:trPr>
                <w:cantSplit/>
                <w:tblHeader/>
                <w:jc w:val="center"/>
              </w:trPr>
              <w:tc>
                <w:tcPr>
                  <w:tcW w:w="1535" w:type="pct"/>
                  <w:gridSpan w:val="2"/>
                  <w:vMerge w:val="restart"/>
                  <w:shd w:val="clear" w:color="auto" w:fill="E0E0E0"/>
                  <w:vAlign w:val="center"/>
                </w:tcPr>
                <w:p w14:paraId="2C65096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3B25C6A6"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roofErr w:type="spellStart"/>
                  <w:r w:rsidRPr="002836EC">
                    <w:rPr>
                      <w:rFonts w:ascii="Times New Roman" w:hAnsi="Times New Roman" w:cs="Times New Roman"/>
                      <w:b w:val="0"/>
                      <w:bCs/>
                      <w:sz w:val="16"/>
                      <w:szCs w:val="16"/>
                      <w:lang w:val="en-GB"/>
                    </w:rPr>
                    <w:t>UMa</w:t>
                  </w:r>
                  <w:proofErr w:type="spellEnd"/>
                </w:p>
              </w:tc>
            </w:tr>
            <w:tr w:rsidR="009C339A" w:rsidRPr="002836EC" w14:paraId="7686F137" w14:textId="77777777" w:rsidTr="00A43DF5">
              <w:trPr>
                <w:cantSplit/>
                <w:tblHeader/>
                <w:jc w:val="center"/>
              </w:trPr>
              <w:tc>
                <w:tcPr>
                  <w:tcW w:w="1535" w:type="pct"/>
                  <w:gridSpan w:val="2"/>
                  <w:vMerge/>
                  <w:shd w:val="clear" w:color="auto" w:fill="E0E0E0"/>
                  <w:vAlign w:val="center"/>
                </w:tcPr>
                <w:p w14:paraId="1EA10BF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2354F6B9"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0D89D194"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7B39E15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70FBB2EC" w14:textId="77777777" w:rsidTr="00A43DF5">
              <w:trPr>
                <w:cantSplit/>
                <w:jc w:val="center"/>
              </w:trPr>
              <w:tc>
                <w:tcPr>
                  <w:tcW w:w="1110" w:type="pct"/>
                  <w:vMerge w:val="restart"/>
                  <w:vAlign w:val="center"/>
                </w:tcPr>
                <w:p w14:paraId="31E0BBC0"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sz w:val="16"/>
                      <w:szCs w:val="16"/>
                      <w:lang w:val="en-GB"/>
                    </w:rPr>
                    <w:t>AOD spread (ASD)</w:t>
                  </w:r>
                </w:p>
                <w:p w14:paraId="158F7677"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vertAlign w:val="superscript"/>
                      <w:lang w:val="en-GB"/>
                    </w:rPr>
                  </w:pPr>
                  <w:proofErr w:type="spellStart"/>
                  <w:r w:rsidRPr="002836EC">
                    <w:rPr>
                      <w:rFonts w:ascii="Times New Roman" w:hAnsi="Times New Roman" w:cs="Times New Roman"/>
                      <w:bCs/>
                      <w:sz w:val="16"/>
                      <w:szCs w:val="16"/>
                      <w:lang w:val="en-GB"/>
                    </w:rPr>
                    <w:t>lgASD</w:t>
                  </w:r>
                  <w:proofErr w:type="spellEnd"/>
                  <w:r w:rsidRPr="002836EC">
                    <w:rPr>
                      <w:rFonts w:ascii="Times New Roman" w:hAnsi="Times New Roman" w:cs="Times New Roman"/>
                      <w:bCs/>
                      <w:sz w:val="16"/>
                      <w:szCs w:val="16"/>
                      <w:lang w:val="en-GB"/>
                    </w:rPr>
                    <w:t>=log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(ASD/1</w:t>
                  </w:r>
                  <w:r w:rsidRPr="002836EC">
                    <w:rPr>
                      <w:rFonts w:ascii="Times New Roman" w:hAnsi="Times New Roman" w:cs="Times New Roman"/>
                      <w:bCs/>
                      <w:sz w:val="16"/>
                      <w:szCs w:val="16"/>
                      <w:lang w:val="en-GB"/>
                    </w:rPr>
                    <w:sym w:font="Symbol" w:char="F0B0"/>
                  </w:r>
                  <w:r w:rsidRPr="002836EC">
                    <w:rPr>
                      <w:rFonts w:ascii="Times New Roman" w:hAnsi="Times New Roman" w:cs="Times New Roman"/>
                      <w:bCs/>
                      <w:sz w:val="16"/>
                      <w:szCs w:val="16"/>
                      <w:lang w:val="en-GB"/>
                    </w:rPr>
                    <w:t>)</w:t>
                  </w:r>
                </w:p>
              </w:tc>
              <w:tc>
                <w:tcPr>
                  <w:tcW w:w="425" w:type="pct"/>
                  <w:vAlign w:val="center"/>
                </w:tcPr>
                <w:p w14:paraId="3BC0722C" w14:textId="47A7D825"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i/>
                      <w:sz w:val="16"/>
                      <w:szCs w:val="16"/>
                      <w:lang w:val="en-GB"/>
                    </w:rPr>
                    <w:t>µ</w:t>
                  </w:r>
                  <w:proofErr w:type="spellStart"/>
                  <w:r w:rsidRPr="002836EC">
                    <w:rPr>
                      <w:rFonts w:ascii="Times New Roman" w:hAnsi="Times New Roman" w:cs="Times New Roman"/>
                      <w:bCs/>
                      <w:sz w:val="16"/>
                      <w:szCs w:val="16"/>
                      <w:vertAlign w:val="subscript"/>
                      <w:lang w:val="en-GB"/>
                    </w:rPr>
                    <w:t>l</w:t>
                  </w:r>
                  <w:r w:rsidR="009C339A" w:rsidRPr="002836EC">
                    <w:rPr>
                      <w:rFonts w:ascii="Times New Roman" w:hAnsi="Times New Roman" w:cs="Times New Roman"/>
                      <w:bCs/>
                      <w:sz w:val="16"/>
                      <w:szCs w:val="16"/>
                      <w:vertAlign w:val="subscript"/>
                      <w:lang w:val="en-GB"/>
                    </w:rPr>
                    <w:t>lgASD</w:t>
                  </w:r>
                  <w:proofErr w:type="spellEnd"/>
                </w:p>
              </w:tc>
              <w:tc>
                <w:tcPr>
                  <w:tcW w:w="1005" w:type="pct"/>
                  <w:vAlign w:val="center"/>
                </w:tcPr>
                <w:p w14:paraId="60E8CBA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0.39 </w:t>
                  </w:r>
                  <w:r w:rsidRPr="002836EC">
                    <w:rPr>
                      <w:rFonts w:ascii="Times New Roman" w:hAnsi="Times New Roman" w:cs="Times New Roman"/>
                      <w:bCs/>
                      <w:sz w:val="16"/>
                      <w:szCs w:val="16"/>
                      <w:lang w:val="en-GB"/>
                    </w:rPr>
                    <w:t>+ 0.1114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color w:val="000000"/>
                      <w:kern w:val="24"/>
                      <w:sz w:val="16"/>
                      <w:szCs w:val="16"/>
                      <w:lang w:val="en-GB"/>
                    </w:rPr>
                    <w:t>f</w:t>
                  </w:r>
                  <w:r w:rsidRPr="002836EC">
                    <w:rPr>
                      <w:rFonts w:ascii="Times New Roman" w:hAnsi="Times New Roman" w:cs="Times New Roman"/>
                      <w:bCs/>
                      <w:i/>
                      <w:color w:val="000000"/>
                      <w:kern w:val="24"/>
                      <w:sz w:val="16"/>
                      <w:szCs w:val="16"/>
                      <w:vertAlign w:val="subscript"/>
                      <w:lang w:val="en-GB"/>
                    </w:rPr>
                    <w:t>c</w:t>
                  </w:r>
                  <w:r w:rsidRPr="002836EC">
                    <w:rPr>
                      <w:rFonts w:ascii="Times New Roman" w:hAnsi="Times New Roman" w:cs="Times New Roman"/>
                      <w:bCs/>
                      <w:sz w:val="16"/>
                      <w:szCs w:val="16"/>
                      <w:lang w:val="en-GB"/>
                    </w:rPr>
                    <w:t>)</w:t>
                  </w:r>
                </w:p>
              </w:tc>
              <w:tc>
                <w:tcPr>
                  <w:tcW w:w="1065" w:type="pct"/>
                  <w:vAlign w:val="center"/>
                </w:tcPr>
                <w:p w14:paraId="5DD91B42"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0.83 </w:t>
                  </w:r>
                  <w:r w:rsidRPr="002836EC">
                    <w:rPr>
                      <w:rFonts w:ascii="Times New Roman" w:hAnsi="Times New Roman" w:cs="Times New Roman"/>
                      <w:bCs/>
                      <w:sz w:val="16"/>
                      <w:szCs w:val="16"/>
                      <w:lang w:val="en-GB"/>
                    </w:rPr>
                    <w:t>- 0.1144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sz w:val="16"/>
                      <w:szCs w:val="16"/>
                      <w:lang w:val="en-GB"/>
                    </w:rPr>
                    <w:t>f</w:t>
                  </w:r>
                  <w:r w:rsidRPr="002836EC">
                    <w:rPr>
                      <w:rFonts w:ascii="Times New Roman" w:hAnsi="Times New Roman" w:cs="Times New Roman"/>
                      <w:bCs/>
                      <w:i/>
                      <w:sz w:val="16"/>
                      <w:szCs w:val="16"/>
                      <w:vertAlign w:val="subscript"/>
                      <w:lang w:val="en-GB"/>
                    </w:rPr>
                    <w:t>c</w:t>
                  </w:r>
                  <w:r w:rsidRPr="002836EC">
                    <w:rPr>
                      <w:rFonts w:ascii="Times New Roman" w:hAnsi="Times New Roman" w:cs="Times New Roman"/>
                      <w:bCs/>
                      <w:sz w:val="16"/>
                      <w:szCs w:val="16"/>
                      <w:lang w:val="en-GB"/>
                    </w:rPr>
                    <w:t>)</w:t>
                  </w:r>
                </w:p>
              </w:tc>
              <w:tc>
                <w:tcPr>
                  <w:tcW w:w="1395" w:type="pct"/>
                  <w:vAlign w:val="center"/>
                </w:tcPr>
                <w:p w14:paraId="6CF79428"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0.58</w:t>
                  </w:r>
                </w:p>
              </w:tc>
            </w:tr>
            <w:tr w:rsidR="009C339A" w:rsidRPr="002836EC" w14:paraId="7F8BA9B4" w14:textId="77777777" w:rsidTr="00A43DF5">
              <w:trPr>
                <w:cantSplit/>
                <w:jc w:val="center"/>
              </w:trPr>
              <w:tc>
                <w:tcPr>
                  <w:tcW w:w="1110" w:type="pct"/>
                  <w:vMerge/>
                  <w:vAlign w:val="center"/>
                </w:tcPr>
                <w:p w14:paraId="030BF34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p>
              </w:tc>
              <w:tc>
                <w:tcPr>
                  <w:tcW w:w="425" w:type="pct"/>
                  <w:vAlign w:val="center"/>
                </w:tcPr>
                <w:p w14:paraId="7C7FF7A0" w14:textId="17B20ABF"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proofErr w:type="spellStart"/>
                  <w:r w:rsidRPr="002836EC">
                    <w:rPr>
                      <w:rFonts w:ascii="Cambria Math" w:hAnsi="Cambria Math" w:cs="Times New Roman"/>
                      <w:bCs/>
                      <w:i/>
                      <w:sz w:val="16"/>
                      <w:szCs w:val="16"/>
                      <w:lang w:val="en-GB"/>
                    </w:rPr>
                    <w:t>σ</w:t>
                  </w:r>
                  <w:r w:rsidR="009C339A" w:rsidRPr="002836EC">
                    <w:rPr>
                      <w:rFonts w:ascii="Times New Roman" w:hAnsi="Times New Roman" w:cs="Times New Roman"/>
                      <w:bCs/>
                      <w:sz w:val="16"/>
                      <w:szCs w:val="16"/>
                      <w:vertAlign w:val="subscript"/>
                      <w:lang w:val="en-GB"/>
                    </w:rPr>
                    <w:t>lgASD</w:t>
                  </w:r>
                  <w:proofErr w:type="spellEnd"/>
                </w:p>
              </w:tc>
              <w:tc>
                <w:tcPr>
                  <w:tcW w:w="1005" w:type="pct"/>
                  <w:vAlign w:val="center"/>
                </w:tcPr>
                <w:p w14:paraId="544BAE5C"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0.4</w:t>
                  </w:r>
                </w:p>
              </w:tc>
              <w:tc>
                <w:tcPr>
                  <w:tcW w:w="1065" w:type="pct"/>
                  <w:vAlign w:val="center"/>
                </w:tcPr>
                <w:p w14:paraId="766CEC4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c>
                <w:tcPr>
                  <w:tcW w:w="1395" w:type="pct"/>
                  <w:vAlign w:val="center"/>
                </w:tcPr>
                <w:p w14:paraId="4BB1D02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r>
            <w:tr w:rsidR="009C339A" w:rsidRPr="002836EC" w14:paraId="048FDFDB" w14:textId="77777777" w:rsidTr="00A43DF5">
              <w:trPr>
                <w:cantSplit/>
                <w:jc w:val="center"/>
              </w:trPr>
              <w:tc>
                <w:tcPr>
                  <w:tcW w:w="1535" w:type="pct"/>
                  <w:gridSpan w:val="2"/>
                  <w:vAlign w:val="center"/>
                </w:tcPr>
                <w:p w14:paraId="2BFA656A" w14:textId="77777777" w:rsidR="009C339A" w:rsidRPr="002836EC" w:rsidRDefault="009C339A" w:rsidP="002836EC">
                  <w:pPr>
                    <w:pStyle w:val="TAC"/>
                    <w:keepNext w:val="0"/>
                    <w:keepLines w:val="0"/>
                    <w:spacing w:line="240" w:lineRule="auto"/>
                    <w:rPr>
                      <w:rFonts w:ascii="Times New Roman" w:hAnsi="Times New Roman" w:cs="Times New Roman"/>
                      <w:bCs/>
                      <w:i/>
                      <w:sz w:val="16"/>
                      <w:szCs w:val="16"/>
                      <w:lang w:val="en-GB"/>
                    </w:rPr>
                  </w:pPr>
                  <w:r w:rsidRPr="002836EC">
                    <w:rPr>
                      <w:rFonts w:ascii="Times New Roman" w:hAnsi="Times New Roman" w:cs="Times New Roman"/>
                      <w:bCs/>
                      <w:sz w:val="16"/>
                      <w:szCs w:val="16"/>
                      <w:lang w:val="en-GB"/>
                    </w:rPr>
                    <w:t xml:space="preserve">Cluster </w:t>
                  </w:r>
                  <w:r w:rsidRPr="002836EC">
                    <w:rPr>
                      <w:rFonts w:ascii="Times New Roman" w:hAnsi="Times New Roman" w:cs="Times New Roman"/>
                      <w:bCs/>
                      <w:i/>
                      <w:sz w:val="16"/>
                      <w:szCs w:val="16"/>
                      <w:lang w:val="en-GB"/>
                    </w:rPr>
                    <w:t xml:space="preserve">ASD </w:t>
                  </w:r>
                  <w:r w:rsidRPr="002836EC">
                    <w:rPr>
                      <w:rFonts w:ascii="Times New Roman" w:eastAsia="MS Mincho" w:hAnsi="Times New Roman" w:cs="Times New Roman"/>
                      <w:bCs/>
                      <w:sz w:val="16"/>
                      <w:szCs w:val="16"/>
                      <w:lang w:val="en-GB" w:eastAsia="ja-JP"/>
                    </w:rPr>
                    <w:t>(</w:t>
                  </w:r>
                  <w:r w:rsidRPr="002836EC">
                    <w:rPr>
                      <w:rFonts w:ascii="Times New Roman" w:eastAsia="Times New Roman" w:hAnsi="Times New Roman" w:cs="Times New Roman"/>
                      <w:bCs/>
                      <w:position w:val="-12"/>
                      <w:sz w:val="16"/>
                      <w:szCs w:val="16"/>
                      <w:lang w:val="en-GB" w:eastAsia="en-US"/>
                    </w:rPr>
                    <w:object w:dxaOrig="465" w:dyaOrig="375" w14:anchorId="7DF1FE04">
                      <v:shape id="_x0000_i1033" type="#_x0000_t75" style="width:22.9pt;height:19.1pt" o:ole="">
                        <v:imagedata r:id="rId74" o:title=""/>
                      </v:shape>
                      <o:OLEObject Type="Embed" ProgID="Equation.3" ShapeID="_x0000_i1033" DrawAspect="Content" ObjectID="_1790488172" r:id="rId76"/>
                    </w:object>
                  </w:r>
                  <w:r w:rsidRPr="002836EC">
                    <w:rPr>
                      <w:rFonts w:ascii="Times New Roman" w:eastAsia="MS Mincho" w:hAnsi="Times New Roman" w:cs="Times New Roman"/>
                      <w:bCs/>
                      <w:sz w:val="16"/>
                      <w:szCs w:val="16"/>
                      <w:lang w:val="en-GB" w:eastAsia="ja-JP"/>
                    </w:rPr>
                    <w:t>) in [</w:t>
                  </w:r>
                  <w:proofErr w:type="spellStart"/>
                  <w:r w:rsidRPr="002836EC">
                    <w:rPr>
                      <w:rFonts w:ascii="Times New Roman" w:eastAsia="MS Mincho" w:hAnsi="Times New Roman" w:cs="Times New Roman"/>
                      <w:bCs/>
                      <w:sz w:val="16"/>
                      <w:szCs w:val="16"/>
                      <w:lang w:val="en-GB" w:eastAsia="ja-JP"/>
                    </w:rPr>
                    <w:t>deg</w:t>
                  </w:r>
                  <w:proofErr w:type="spellEnd"/>
                  <w:r w:rsidRPr="002836EC">
                    <w:rPr>
                      <w:rFonts w:ascii="Times New Roman" w:eastAsia="MS Mincho" w:hAnsi="Times New Roman" w:cs="Times New Roman"/>
                      <w:bCs/>
                      <w:sz w:val="16"/>
                      <w:szCs w:val="16"/>
                      <w:lang w:val="en-GB" w:eastAsia="ja-JP"/>
                    </w:rPr>
                    <w:t>]</w:t>
                  </w:r>
                </w:p>
              </w:tc>
              <w:tc>
                <w:tcPr>
                  <w:tcW w:w="1005" w:type="pct"/>
                  <w:vAlign w:val="center"/>
                </w:tcPr>
                <w:p w14:paraId="40115346"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065" w:type="pct"/>
                  <w:vAlign w:val="center"/>
                </w:tcPr>
                <w:p w14:paraId="73B46E02"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395" w:type="pct"/>
                  <w:vAlign w:val="center"/>
                </w:tcPr>
                <w:p w14:paraId="6BED2ACD"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r>
          </w:tbl>
          <w:p w14:paraId="1E8B7EE5" w14:textId="77777777" w:rsidR="009C339A" w:rsidRPr="008F27C3" w:rsidRDefault="009C339A" w:rsidP="002836EC">
            <w:pPr>
              <w:spacing w:before="0" w:after="0" w:line="240" w:lineRule="auto"/>
              <w:rPr>
                <w:lang w:eastAsia="ja-JP"/>
              </w:rPr>
            </w:pPr>
          </w:p>
          <w:p w14:paraId="7A7CC5BA" w14:textId="77777777" w:rsidR="009C339A" w:rsidRPr="008F27C3" w:rsidRDefault="009C339A" w:rsidP="002836EC">
            <w:pPr>
              <w:spacing w:before="0" w:after="0" w:line="240" w:lineRule="auto"/>
              <w:rPr>
                <w:b/>
                <w:bCs/>
              </w:rPr>
            </w:pPr>
            <w:r w:rsidRPr="008F27C3">
              <w:rPr>
                <w:b/>
                <w:bCs/>
              </w:rPr>
              <w:t>Proposal 1</w:t>
            </w:r>
            <w:r w:rsidRPr="008F27C3">
              <w:rPr>
                <w:b/>
                <w:bCs/>
              </w:rPr>
              <w:tab/>
            </w:r>
            <w:r w:rsidRPr="002836EC">
              <w:t xml:space="preserve">The ASD parameters for the </w:t>
            </w:r>
            <w:proofErr w:type="spellStart"/>
            <w:r w:rsidRPr="002836EC">
              <w:t>UMa</w:t>
            </w:r>
            <w:proofErr w:type="spellEnd"/>
            <w:r w:rsidRPr="002836EC">
              <w:t xml:space="preserve"> model are adjusted according to Table 2 to better represent measurements.</w:t>
            </w:r>
          </w:p>
          <w:p w14:paraId="4410CB9F" w14:textId="77777777" w:rsidR="009C339A" w:rsidRPr="008F27C3" w:rsidRDefault="009C339A" w:rsidP="002836EC">
            <w:pPr>
              <w:spacing w:before="0" w:after="0" w:line="240" w:lineRule="auto"/>
              <w:rPr>
                <w:b/>
                <w:bCs/>
              </w:rPr>
            </w:pPr>
          </w:p>
          <w:p w14:paraId="53607C56" w14:textId="77777777" w:rsidR="009C339A" w:rsidRPr="008F27C3" w:rsidRDefault="009C339A" w:rsidP="002836EC">
            <w:pPr>
              <w:spacing w:before="0" w:after="0" w:line="240" w:lineRule="auto"/>
              <w:jc w:val="center"/>
              <w:rPr>
                <w:lang w:eastAsia="ja-JP"/>
              </w:rPr>
            </w:pPr>
            <w:r w:rsidRPr="008F27C3">
              <w:rPr>
                <w:noProof/>
                <w:lang w:eastAsia="zh-CN"/>
              </w:rPr>
              <w:drawing>
                <wp:inline distT="0" distB="0" distL="0" distR="0" wp14:anchorId="7B6060D3" wp14:editId="211E8DCC">
                  <wp:extent cx="3511745" cy="2630864"/>
                  <wp:effectExtent l="0" t="0" r="0" b="0"/>
                  <wp:docPr id="2063014793" name="Picture 206301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3515319" cy="2633542"/>
                          </a:xfrm>
                          <a:prstGeom prst="rect">
                            <a:avLst/>
                          </a:prstGeom>
                          <a:noFill/>
                          <a:ln>
                            <a:noFill/>
                          </a:ln>
                        </pic:spPr>
                      </pic:pic>
                    </a:graphicData>
                  </a:graphic>
                </wp:inline>
              </w:drawing>
            </w:r>
          </w:p>
          <w:p w14:paraId="378EC676" w14:textId="77777777" w:rsidR="009C339A" w:rsidRDefault="009C339A" w:rsidP="002836EC">
            <w:pPr>
              <w:pStyle w:val="Caption"/>
              <w:spacing w:before="0" w:after="0" w:line="240" w:lineRule="auto"/>
              <w:rPr>
                <w:b w:val="0"/>
                <w:bCs w:val="0"/>
                <w:sz w:val="20"/>
                <w:szCs w:val="20"/>
              </w:rPr>
            </w:pPr>
            <w:bookmarkStart w:id="36" w:name="_Ref164397606"/>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6"/>
            <w:r w:rsidRPr="002836EC">
              <w:rPr>
                <w:b w:val="0"/>
                <w:bCs w:val="0"/>
                <w:sz w:val="20"/>
                <w:szCs w:val="20"/>
              </w:rPr>
              <w:tab/>
              <w:t>ZSD as observed at the suburban macro base station. A model curve (black dashed) with tuned parameters provides a good match to the suburban measurements.</w:t>
            </w:r>
          </w:p>
          <w:p w14:paraId="2BE3A77D" w14:textId="77777777" w:rsidR="002836EC" w:rsidRPr="002836EC" w:rsidRDefault="002836EC" w:rsidP="002836EC">
            <w:pPr>
              <w:spacing w:before="0" w:after="0" w:line="240" w:lineRule="auto"/>
              <w:rPr>
                <w:lang w:eastAsia="ko-KR"/>
              </w:rPr>
            </w:pPr>
          </w:p>
          <w:p w14:paraId="49F1286A" w14:textId="77777777" w:rsidR="009C339A" w:rsidRPr="008F27C3" w:rsidRDefault="009C339A" w:rsidP="002836EC">
            <w:pPr>
              <w:spacing w:before="0" w:after="0" w:line="240" w:lineRule="auto"/>
              <w:rPr>
                <w:b/>
                <w:bCs/>
              </w:rPr>
            </w:pPr>
            <w:r w:rsidRPr="008F27C3">
              <w:rPr>
                <w:b/>
                <w:bCs/>
              </w:rPr>
              <w:t>Observation 3</w:t>
            </w:r>
            <w:r w:rsidRPr="008F27C3">
              <w:rPr>
                <w:b/>
                <w:bCs/>
              </w:rPr>
              <w:tab/>
            </w:r>
            <w:r w:rsidRPr="002836EC">
              <w:t xml:space="preserve">The measured ZSDs at 3.4 GHz in a suburban 5G NR </w:t>
            </w:r>
            <w:proofErr w:type="spellStart"/>
            <w:r w:rsidRPr="002836EC">
              <w:t>macrocell</w:t>
            </w:r>
            <w:proofErr w:type="spellEnd"/>
            <w:r w:rsidRPr="002836EC">
              <w:t xml:space="preserve"> are very similar to the ZSDs in urban </w:t>
            </w:r>
            <w:proofErr w:type="spellStart"/>
            <w:r w:rsidRPr="002836EC">
              <w:t>macrocells</w:t>
            </w:r>
            <w:proofErr w:type="spellEnd"/>
            <w:r w:rsidRPr="002836EC">
              <w:t>, however at the upper percentiles there are less high outlier values.</w:t>
            </w:r>
          </w:p>
          <w:p w14:paraId="27D76D14" w14:textId="77777777" w:rsidR="009C339A" w:rsidRPr="008F27C3" w:rsidRDefault="009C339A" w:rsidP="002836EC">
            <w:pPr>
              <w:spacing w:before="0" w:after="0" w:line="240" w:lineRule="auto"/>
              <w:rPr>
                <w:b/>
                <w:bCs/>
              </w:rPr>
            </w:pPr>
          </w:p>
          <w:p w14:paraId="5F60D391" w14:textId="3A16586E" w:rsidR="009C339A" w:rsidRPr="008F27C3" w:rsidRDefault="009C339A" w:rsidP="002836EC">
            <w:pPr>
              <w:spacing w:before="0" w:after="0" w:line="240" w:lineRule="auto"/>
              <w:ind w:left="720" w:hanging="720"/>
              <w:rPr>
                <w:b/>
                <w:bCs/>
              </w:rPr>
            </w:pPr>
            <w:r w:rsidRPr="008F27C3">
              <w:rPr>
                <w:b/>
                <w:bCs/>
              </w:rPr>
              <w:t>Observation 4</w:t>
            </w:r>
            <w:r w:rsidRPr="008F27C3">
              <w:rPr>
                <w:b/>
                <w:bCs/>
              </w:rPr>
              <w:tab/>
            </w:r>
            <w:r w:rsidRPr="002836EC">
              <w:t xml:space="preserve">The measured suburban ZSD can be well represented by a lognormal distribution with </w:t>
            </w:r>
            <w:r w:rsidR="002836EC">
              <w:t>µ</w:t>
            </w:r>
            <w:proofErr w:type="spellStart"/>
            <w:r w:rsidRPr="002836EC">
              <w:rPr>
                <w:vertAlign w:val="subscript"/>
              </w:rPr>
              <w:t>lgZSD</w:t>
            </w:r>
            <w:proofErr w:type="spellEnd"/>
            <w:r w:rsidRPr="002836EC">
              <w:t xml:space="preserve"> = 0.14 and </w:t>
            </w:r>
            <w:proofErr w:type="spellStart"/>
            <w:r w:rsidR="002836EC">
              <w:rPr>
                <w:rFonts w:ascii="Cambria Math" w:hAnsi="Cambria Math"/>
              </w:rPr>
              <w:t>σ</w:t>
            </w:r>
            <w:r w:rsidRPr="002836EC">
              <w:rPr>
                <w:vertAlign w:val="subscript"/>
              </w:rPr>
              <w:t>lgZSD</w:t>
            </w:r>
            <w:proofErr w:type="spellEnd"/>
            <w:r w:rsidRPr="002836EC">
              <w:t xml:space="preserve"> = 0.16.</w:t>
            </w:r>
          </w:p>
          <w:p w14:paraId="660A5663" w14:textId="77777777" w:rsidR="009C339A" w:rsidRPr="008F27C3" w:rsidRDefault="009C339A" w:rsidP="002836EC">
            <w:pPr>
              <w:spacing w:before="0" w:after="0" w:line="240" w:lineRule="auto"/>
              <w:ind w:left="720" w:hanging="720"/>
              <w:rPr>
                <w:b/>
                <w:bCs/>
              </w:rPr>
            </w:pPr>
          </w:p>
          <w:p w14:paraId="35A10E19" w14:textId="77777777" w:rsidR="009C339A" w:rsidRPr="008F27C3" w:rsidRDefault="009C339A" w:rsidP="002836EC">
            <w:pPr>
              <w:spacing w:before="0" w:after="0" w:line="240" w:lineRule="auto"/>
              <w:jc w:val="center"/>
              <w:rPr>
                <w:lang w:eastAsia="ja-JP"/>
              </w:rPr>
            </w:pPr>
            <w:r w:rsidRPr="008F27C3">
              <w:rPr>
                <w:noProof/>
                <w:lang w:eastAsia="zh-CN"/>
              </w:rPr>
              <w:lastRenderedPageBreak/>
              <w:drawing>
                <wp:inline distT="0" distB="0" distL="0" distR="0" wp14:anchorId="5BFEA07E" wp14:editId="106360AC">
                  <wp:extent cx="3111874" cy="2331296"/>
                  <wp:effectExtent l="0" t="0" r="0" b="0"/>
                  <wp:docPr id="261204185" name="Picture 26120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3118403" cy="2336187"/>
                          </a:xfrm>
                          <a:prstGeom prst="rect">
                            <a:avLst/>
                          </a:prstGeom>
                          <a:noFill/>
                          <a:ln>
                            <a:noFill/>
                          </a:ln>
                        </pic:spPr>
                      </pic:pic>
                    </a:graphicData>
                  </a:graphic>
                </wp:inline>
              </w:drawing>
            </w:r>
          </w:p>
          <w:p w14:paraId="7EA6B1C4" w14:textId="77777777" w:rsidR="009C339A" w:rsidRPr="002836EC" w:rsidRDefault="009C339A" w:rsidP="002836EC">
            <w:pPr>
              <w:pStyle w:val="Caption"/>
              <w:spacing w:before="0" w:after="0" w:line="240" w:lineRule="auto"/>
              <w:rPr>
                <w:b w:val="0"/>
                <w:bCs w:val="0"/>
                <w:sz w:val="20"/>
                <w:szCs w:val="20"/>
              </w:rPr>
            </w:pPr>
            <w:bookmarkStart w:id="37" w:name="_Ref164398152"/>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6</w:t>
            </w:r>
            <w:r w:rsidRPr="002836EC">
              <w:rPr>
                <w:b w:val="0"/>
                <w:bCs w:val="0"/>
                <w:noProof/>
                <w:sz w:val="20"/>
                <w:szCs w:val="20"/>
              </w:rPr>
              <w:fldChar w:fldCharType="end"/>
            </w:r>
            <w:bookmarkEnd w:id="37"/>
            <w:r w:rsidRPr="002836EC">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265AD8A2" w14:textId="77777777" w:rsidR="009C339A" w:rsidRPr="008F27C3" w:rsidRDefault="009C339A" w:rsidP="002836EC">
            <w:pPr>
              <w:spacing w:before="0" w:after="0" w:line="240" w:lineRule="auto"/>
              <w:ind w:left="720" w:hanging="720"/>
              <w:rPr>
                <w:b/>
                <w:bCs/>
              </w:rPr>
            </w:pPr>
          </w:p>
          <w:p w14:paraId="1448DD4F" w14:textId="77777777" w:rsidR="009C339A" w:rsidRDefault="009C339A" w:rsidP="002836EC">
            <w:pPr>
              <w:spacing w:before="0" w:after="0" w:line="240" w:lineRule="auto"/>
              <w:ind w:left="720" w:hanging="720"/>
            </w:pPr>
            <w:r w:rsidRPr="008F27C3">
              <w:rPr>
                <w:b/>
                <w:bCs/>
              </w:rPr>
              <w:t>Observation 5</w:t>
            </w:r>
            <w:r w:rsidRPr="008F27C3">
              <w:rPr>
                <w:b/>
                <w:bCs/>
              </w:rPr>
              <w:tab/>
            </w:r>
            <w:r w:rsidRPr="002836EC">
              <w:t xml:space="preserve">The measured ASDs at 3.4 GHz in a suburban 5G NR </w:t>
            </w:r>
            <w:proofErr w:type="spellStart"/>
            <w:r w:rsidRPr="002836EC">
              <w:t>macrocell</w:t>
            </w:r>
            <w:proofErr w:type="spellEnd"/>
            <w:r w:rsidRPr="002836EC">
              <w:t xml:space="preserve"> are very similar to the ASDs in urban </w:t>
            </w:r>
            <w:proofErr w:type="spellStart"/>
            <w:r w:rsidRPr="002836EC">
              <w:t>macrocells</w:t>
            </w:r>
            <w:proofErr w:type="spellEnd"/>
            <w:r w:rsidRPr="002836EC">
              <w:t>, however at the upper percentiles there are less high outlier values.</w:t>
            </w:r>
          </w:p>
          <w:p w14:paraId="0AFF38EC" w14:textId="77777777" w:rsidR="002836EC" w:rsidRPr="002836EC" w:rsidRDefault="002836EC" w:rsidP="002836EC">
            <w:pPr>
              <w:spacing w:before="0" w:after="0" w:line="240" w:lineRule="auto"/>
              <w:ind w:left="720" w:hanging="720"/>
            </w:pPr>
          </w:p>
          <w:p w14:paraId="4A5EE023" w14:textId="77777777" w:rsidR="009C339A" w:rsidRDefault="009C339A" w:rsidP="002836EC">
            <w:pPr>
              <w:spacing w:before="0" w:after="0" w:line="240" w:lineRule="auto"/>
              <w:ind w:left="720" w:hanging="720"/>
              <w:rPr>
                <w:b/>
                <w:bCs/>
              </w:rPr>
            </w:pPr>
            <w:r w:rsidRPr="008F27C3">
              <w:rPr>
                <w:b/>
                <w:bCs/>
              </w:rPr>
              <w:t>Observation 6</w:t>
            </w:r>
            <w:r w:rsidRPr="008F27C3">
              <w:rPr>
                <w:b/>
                <w:bCs/>
              </w:rPr>
              <w:tab/>
            </w:r>
            <w:r w:rsidRPr="002836EC">
              <w:t>The WINNER II Suburban Macro channel model overestimates the ASD by 2-3 times.</w:t>
            </w:r>
            <w:r w:rsidRPr="008F27C3">
              <w:rPr>
                <w:b/>
                <w:bCs/>
              </w:rPr>
              <w:t xml:space="preserve"> </w:t>
            </w:r>
          </w:p>
          <w:p w14:paraId="735C1ED7" w14:textId="77777777" w:rsidR="002836EC" w:rsidRPr="008F27C3" w:rsidRDefault="002836EC" w:rsidP="002836EC">
            <w:pPr>
              <w:spacing w:before="0" w:after="0" w:line="240" w:lineRule="auto"/>
              <w:ind w:left="720" w:hanging="720"/>
              <w:rPr>
                <w:b/>
                <w:bCs/>
              </w:rPr>
            </w:pPr>
          </w:p>
          <w:p w14:paraId="43ABB68F" w14:textId="2A9F0451" w:rsidR="009C339A" w:rsidRPr="002836EC" w:rsidRDefault="009C339A" w:rsidP="002836EC">
            <w:pPr>
              <w:spacing w:before="0" w:after="0" w:line="240" w:lineRule="auto"/>
              <w:ind w:left="720" w:hanging="720"/>
            </w:pPr>
            <w:r w:rsidRPr="008F27C3">
              <w:rPr>
                <w:b/>
                <w:bCs/>
              </w:rPr>
              <w:t>Observation 7</w:t>
            </w:r>
            <w:r w:rsidRPr="008F27C3">
              <w:rPr>
                <w:b/>
                <w:bCs/>
              </w:rPr>
              <w:tab/>
            </w:r>
            <w:r w:rsidRPr="002836EC">
              <w:t xml:space="preserve">The measured suburban ASD can be well represented by a lognormal distribution with </w:t>
            </w:r>
            <w:r w:rsidR="00A965BE">
              <w:t>µ</w:t>
            </w:r>
            <w:proofErr w:type="spellStart"/>
            <w:r w:rsidRPr="00A965BE">
              <w:rPr>
                <w:vertAlign w:val="subscript"/>
              </w:rPr>
              <w:t>lgZSD</w:t>
            </w:r>
            <w:proofErr w:type="spellEnd"/>
            <w:r w:rsidRPr="002836EC">
              <w:t xml:space="preserve"> = 0.55 and </w:t>
            </w:r>
            <w:proofErr w:type="spellStart"/>
            <w:r w:rsidR="00A965BE">
              <w:rPr>
                <w:rFonts w:ascii="Cambria Math" w:hAnsi="Cambria Math"/>
              </w:rPr>
              <w:t>σ</w:t>
            </w:r>
            <w:r w:rsidRPr="00A965BE">
              <w:rPr>
                <w:vertAlign w:val="subscript"/>
              </w:rPr>
              <w:t>lgZSD</w:t>
            </w:r>
            <w:proofErr w:type="spellEnd"/>
            <w:r w:rsidRPr="002836EC">
              <w:t xml:space="preserve"> = 0.25.</w:t>
            </w:r>
          </w:p>
          <w:p w14:paraId="3CEBB87B" w14:textId="77777777" w:rsidR="009C339A" w:rsidRPr="008F27C3" w:rsidRDefault="009C339A" w:rsidP="002836EC">
            <w:pPr>
              <w:spacing w:before="0" w:after="0" w:line="240" w:lineRule="auto"/>
              <w:ind w:left="720" w:hanging="720"/>
              <w:rPr>
                <w:b/>
                <w:bCs/>
              </w:rPr>
            </w:pPr>
          </w:p>
          <w:p w14:paraId="0650F3F1" w14:textId="77777777" w:rsidR="009C339A" w:rsidRDefault="009C339A" w:rsidP="002836EC">
            <w:pPr>
              <w:spacing w:before="0" w:after="0" w:line="240" w:lineRule="auto"/>
              <w:ind w:left="720" w:hanging="720"/>
            </w:pPr>
            <w:r w:rsidRPr="008F27C3">
              <w:rPr>
                <w:b/>
                <w:bCs/>
              </w:rPr>
              <w:t>Proposal 2</w:t>
            </w:r>
            <w:r w:rsidRPr="008F27C3">
              <w:rPr>
                <w:b/>
                <w:bCs/>
              </w:rPr>
              <w:tab/>
            </w:r>
            <w:r w:rsidRPr="00C81781">
              <w:t>If RAN1 agrees to add a Suburban Macro scenario, then use the ASD and ZSD parameters according to Table 3 and Table 4 as a starting point.</w:t>
            </w:r>
          </w:p>
          <w:p w14:paraId="7D865D2B" w14:textId="77777777" w:rsidR="00C81781" w:rsidRPr="00C81781" w:rsidRDefault="00C81781" w:rsidP="002836EC">
            <w:pPr>
              <w:spacing w:before="0" w:after="0" w:line="240" w:lineRule="auto"/>
              <w:ind w:left="720" w:hanging="720"/>
            </w:pPr>
          </w:p>
          <w:p w14:paraId="1D70EBE6" w14:textId="77777777" w:rsidR="009C339A" w:rsidRPr="008F27C3" w:rsidRDefault="009C339A" w:rsidP="002836EC">
            <w:pPr>
              <w:spacing w:before="0" w:after="0" w:line="240" w:lineRule="auto"/>
              <w:ind w:left="720" w:hanging="720"/>
              <w:rPr>
                <w:b/>
                <w:bCs/>
              </w:rPr>
            </w:pPr>
            <w:r w:rsidRPr="008F27C3">
              <w:rPr>
                <w:b/>
                <w:bCs/>
              </w:rPr>
              <w:t>Proposal 3</w:t>
            </w:r>
            <w:r w:rsidRPr="008F27C3">
              <w:rPr>
                <w:b/>
                <w:bCs/>
              </w:rPr>
              <w:tab/>
            </w:r>
            <w:r w:rsidRPr="00C81781">
              <w:t>Further measurements of ASD and ZSD in a Suburban Macro scenario, including measurements that distinguish LOS vs NLOS vs O2I, can later be used to refine the suggested parameter values.</w:t>
            </w:r>
          </w:p>
          <w:p w14:paraId="4C0D82D4" w14:textId="77777777" w:rsidR="009C339A" w:rsidRPr="008F27C3" w:rsidRDefault="009C339A" w:rsidP="002836EC">
            <w:pPr>
              <w:spacing w:before="0" w:after="0" w:line="240" w:lineRule="auto"/>
              <w:ind w:left="720" w:hanging="720"/>
              <w:rPr>
                <w:b/>
                <w:bCs/>
              </w:rPr>
            </w:pPr>
          </w:p>
          <w:p w14:paraId="0E11D666" w14:textId="77777777" w:rsidR="009C339A" w:rsidRPr="00C81781" w:rsidRDefault="009C339A" w:rsidP="002836EC">
            <w:pPr>
              <w:pStyle w:val="Caption"/>
              <w:spacing w:before="0" w:after="0" w:line="240" w:lineRule="auto"/>
              <w:jc w:val="center"/>
              <w:rPr>
                <w:b w:val="0"/>
                <w:bCs w:val="0"/>
                <w:sz w:val="20"/>
                <w:szCs w:val="20"/>
                <w:lang w:eastAsia="ja-JP"/>
              </w:rPr>
            </w:pPr>
            <w:bookmarkStart w:id="38" w:name="_Ref173844562"/>
            <w:r w:rsidRPr="00C81781">
              <w:rPr>
                <w:b w:val="0"/>
                <w:bCs w:val="0"/>
                <w:sz w:val="20"/>
                <w:szCs w:val="20"/>
              </w:rPr>
              <w:t xml:space="preserve">Table </w:t>
            </w:r>
            <w:r w:rsidRPr="00C81781">
              <w:rPr>
                <w:b w:val="0"/>
                <w:bCs w:val="0"/>
                <w:sz w:val="20"/>
                <w:szCs w:val="20"/>
              </w:rPr>
              <w:fldChar w:fldCharType="begin"/>
            </w:r>
            <w:r w:rsidRPr="00C81781">
              <w:rPr>
                <w:b w:val="0"/>
                <w:bCs w:val="0"/>
                <w:sz w:val="20"/>
                <w:szCs w:val="20"/>
              </w:rPr>
              <w:instrText xml:space="preserve"> SEQ Table \* ARABIC </w:instrText>
            </w:r>
            <w:r w:rsidRPr="00C81781">
              <w:rPr>
                <w:b w:val="0"/>
                <w:bCs w:val="0"/>
                <w:sz w:val="20"/>
                <w:szCs w:val="20"/>
              </w:rPr>
              <w:fldChar w:fldCharType="separate"/>
            </w:r>
            <w:r w:rsidRPr="00C81781">
              <w:rPr>
                <w:b w:val="0"/>
                <w:bCs w:val="0"/>
                <w:noProof/>
                <w:sz w:val="20"/>
                <w:szCs w:val="20"/>
              </w:rPr>
              <w:t>3</w:t>
            </w:r>
            <w:r w:rsidRPr="00C81781">
              <w:rPr>
                <w:b w:val="0"/>
                <w:bCs w:val="0"/>
                <w:noProof/>
                <w:sz w:val="20"/>
                <w:szCs w:val="20"/>
              </w:rPr>
              <w:fldChar w:fldCharType="end"/>
            </w:r>
            <w:bookmarkEnd w:id="38"/>
            <w:r w:rsidRPr="00C81781">
              <w:rPr>
                <w:b w:val="0"/>
                <w:bCs w:val="0"/>
                <w:sz w:val="20"/>
                <w:szCs w:val="20"/>
              </w:rPr>
              <w:tab/>
              <w:t xml:space="preserve">Proposed ASD parameters for a </w:t>
            </w:r>
            <w:proofErr w:type="spellStart"/>
            <w:r w:rsidRPr="00C81781">
              <w:rPr>
                <w:b w:val="0"/>
                <w:bCs w:val="0"/>
                <w:sz w:val="20"/>
                <w:szCs w:val="20"/>
              </w:rPr>
              <w:t>SMa</w:t>
            </w:r>
            <w:proofErr w:type="spellEnd"/>
            <w:r w:rsidRPr="00C81781">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C81781" w14:paraId="0A5655CF" w14:textId="77777777" w:rsidTr="00A43DF5">
              <w:trPr>
                <w:cantSplit/>
                <w:tblHeader/>
                <w:jc w:val="center"/>
              </w:trPr>
              <w:tc>
                <w:tcPr>
                  <w:tcW w:w="1535" w:type="pct"/>
                  <w:gridSpan w:val="2"/>
                  <w:vMerge w:val="restart"/>
                  <w:shd w:val="clear" w:color="auto" w:fill="E0E0E0"/>
                  <w:vAlign w:val="center"/>
                </w:tcPr>
                <w:p w14:paraId="5D5ACEFC"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FC381C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proofErr w:type="spellStart"/>
                  <w:r w:rsidRPr="00C81781">
                    <w:rPr>
                      <w:rFonts w:ascii="Times New Roman" w:hAnsi="Times New Roman" w:cs="Times New Roman"/>
                      <w:b w:val="0"/>
                      <w:bCs/>
                      <w:sz w:val="16"/>
                      <w:szCs w:val="16"/>
                      <w:lang w:val="en-GB"/>
                    </w:rPr>
                    <w:t>SMa</w:t>
                  </w:r>
                  <w:proofErr w:type="spellEnd"/>
                </w:p>
              </w:tc>
            </w:tr>
            <w:tr w:rsidR="009C339A" w:rsidRPr="00C81781" w14:paraId="26EA894F" w14:textId="77777777" w:rsidTr="00A43DF5">
              <w:trPr>
                <w:cantSplit/>
                <w:tblHeader/>
                <w:jc w:val="center"/>
              </w:trPr>
              <w:tc>
                <w:tcPr>
                  <w:tcW w:w="1535" w:type="pct"/>
                  <w:gridSpan w:val="2"/>
                  <w:vMerge/>
                  <w:vAlign w:val="center"/>
                </w:tcPr>
                <w:p w14:paraId="2D26A7C3"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3EFEBB3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LOS</w:t>
                  </w:r>
                </w:p>
              </w:tc>
              <w:tc>
                <w:tcPr>
                  <w:tcW w:w="1065" w:type="pct"/>
                  <w:shd w:val="clear" w:color="auto" w:fill="E0E0E0"/>
                  <w:vAlign w:val="center"/>
                </w:tcPr>
                <w:p w14:paraId="4D60B226"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NLOS</w:t>
                  </w:r>
                </w:p>
              </w:tc>
              <w:tc>
                <w:tcPr>
                  <w:tcW w:w="1395" w:type="pct"/>
                  <w:shd w:val="clear" w:color="auto" w:fill="E0E0E0"/>
                  <w:vAlign w:val="center"/>
                </w:tcPr>
                <w:p w14:paraId="119F4A1A"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O2I</w:t>
                  </w:r>
                </w:p>
              </w:tc>
            </w:tr>
            <w:tr w:rsidR="009C339A" w:rsidRPr="00C81781" w14:paraId="74DCC800" w14:textId="77777777" w:rsidTr="00A43DF5">
              <w:trPr>
                <w:cantSplit/>
                <w:jc w:val="center"/>
              </w:trPr>
              <w:tc>
                <w:tcPr>
                  <w:tcW w:w="1110" w:type="pct"/>
                  <w:vMerge w:val="restart"/>
                  <w:vAlign w:val="center"/>
                </w:tcPr>
                <w:p w14:paraId="0EA26894"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AOD spread (ASD)</w:t>
                  </w:r>
                </w:p>
                <w:p w14:paraId="0792B72F" w14:textId="77777777" w:rsidR="009C339A" w:rsidRPr="00C81781" w:rsidRDefault="009C339A" w:rsidP="002836EC">
                  <w:pPr>
                    <w:pStyle w:val="TAC"/>
                    <w:keepNext w:val="0"/>
                    <w:keepLines w:val="0"/>
                    <w:spacing w:line="240" w:lineRule="auto"/>
                    <w:rPr>
                      <w:rFonts w:ascii="Times New Roman" w:hAnsi="Times New Roman" w:cs="Times New Roman"/>
                      <w:sz w:val="16"/>
                      <w:szCs w:val="16"/>
                      <w:vertAlign w:val="superscript"/>
                      <w:lang w:val="en-GB"/>
                    </w:rPr>
                  </w:pPr>
                  <w:proofErr w:type="spellStart"/>
                  <w:r w:rsidRPr="00C81781">
                    <w:rPr>
                      <w:rFonts w:ascii="Times New Roman" w:hAnsi="Times New Roman" w:cs="Times New Roman"/>
                      <w:sz w:val="16"/>
                      <w:szCs w:val="16"/>
                      <w:lang w:val="en-GB"/>
                    </w:rPr>
                    <w:t>lgASD</w:t>
                  </w:r>
                  <w:proofErr w:type="spellEnd"/>
                  <w:r w:rsidRPr="00C81781">
                    <w:rPr>
                      <w:rFonts w:ascii="Times New Roman" w:hAnsi="Times New Roman" w:cs="Times New Roman"/>
                      <w:sz w:val="16"/>
                      <w:szCs w:val="16"/>
                      <w:lang w:val="en-GB"/>
                    </w:rPr>
                    <w:t>=log</w:t>
                  </w:r>
                  <w:r w:rsidRPr="00C81781">
                    <w:rPr>
                      <w:rFonts w:ascii="Times New Roman" w:hAnsi="Times New Roman" w:cs="Times New Roman"/>
                      <w:sz w:val="16"/>
                      <w:szCs w:val="16"/>
                      <w:vertAlign w:val="subscript"/>
                      <w:lang w:val="en-GB"/>
                    </w:rPr>
                    <w:t>10</w:t>
                  </w:r>
                  <w:r w:rsidRPr="00C81781">
                    <w:rPr>
                      <w:rFonts w:ascii="Times New Roman" w:hAnsi="Times New Roman" w:cs="Times New Roman"/>
                      <w:sz w:val="16"/>
                      <w:szCs w:val="16"/>
                      <w:lang w:val="en-GB"/>
                    </w:rPr>
                    <w:t>(ASD/1</w:t>
                  </w:r>
                  <w:r w:rsidRPr="00C81781">
                    <w:rPr>
                      <w:rFonts w:ascii="Times New Roman" w:eastAsia="Symbol" w:hAnsi="Times New Roman" w:cs="Times New Roman"/>
                      <w:sz w:val="16"/>
                      <w:szCs w:val="16"/>
                      <w:lang w:val="en-GB"/>
                    </w:rPr>
                    <w:t>°</w:t>
                  </w:r>
                  <w:r w:rsidRPr="00C81781">
                    <w:rPr>
                      <w:rFonts w:ascii="Times New Roman" w:hAnsi="Times New Roman" w:cs="Times New Roman"/>
                      <w:sz w:val="16"/>
                      <w:szCs w:val="16"/>
                      <w:lang w:val="en-GB"/>
                    </w:rPr>
                    <w:t>)</w:t>
                  </w:r>
                </w:p>
              </w:tc>
              <w:tc>
                <w:tcPr>
                  <w:tcW w:w="425" w:type="pct"/>
                  <w:vAlign w:val="center"/>
                </w:tcPr>
                <w:p w14:paraId="228A2925" w14:textId="058ABA72"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sidR="009C339A" w:rsidRPr="00C81781">
                    <w:rPr>
                      <w:rFonts w:ascii="Times New Roman" w:hAnsi="Times New Roman" w:cs="Times New Roman"/>
                      <w:sz w:val="16"/>
                      <w:szCs w:val="16"/>
                      <w:vertAlign w:val="subscript"/>
                      <w:lang w:val="en-GB"/>
                    </w:rPr>
                    <w:t>lgASD</w:t>
                  </w:r>
                  <w:proofErr w:type="spellEnd"/>
                </w:p>
              </w:tc>
              <w:tc>
                <w:tcPr>
                  <w:tcW w:w="1005" w:type="pct"/>
                  <w:vAlign w:val="center"/>
                </w:tcPr>
                <w:p w14:paraId="29592438"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065" w:type="pct"/>
                  <w:vAlign w:val="center"/>
                </w:tcPr>
                <w:p w14:paraId="5BCF3F86"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395" w:type="pct"/>
                  <w:vAlign w:val="center"/>
                </w:tcPr>
                <w:p w14:paraId="38C4E6F3"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r>
            <w:tr w:rsidR="009C339A" w:rsidRPr="00C81781" w14:paraId="30644FA4" w14:textId="77777777" w:rsidTr="00A43DF5">
              <w:trPr>
                <w:cantSplit/>
                <w:jc w:val="center"/>
              </w:trPr>
              <w:tc>
                <w:tcPr>
                  <w:tcW w:w="1110" w:type="pct"/>
                  <w:vMerge/>
                  <w:vAlign w:val="center"/>
                </w:tcPr>
                <w:p w14:paraId="54F18C0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5195D543" w14:textId="6C0B6D34"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sz w:val="16"/>
                      <w:szCs w:val="16"/>
                      <w:vertAlign w:val="subscript"/>
                      <w:lang w:val="en-GB"/>
                    </w:rPr>
                    <w:t>σ</w:t>
                  </w:r>
                  <w:r w:rsidR="009C339A" w:rsidRPr="00C81781">
                    <w:rPr>
                      <w:rFonts w:ascii="Times New Roman" w:hAnsi="Times New Roman" w:cs="Times New Roman"/>
                      <w:sz w:val="16"/>
                      <w:szCs w:val="16"/>
                      <w:vertAlign w:val="subscript"/>
                      <w:lang w:val="en-GB"/>
                    </w:rPr>
                    <w:t>lgASD</w:t>
                  </w:r>
                  <w:proofErr w:type="spellEnd"/>
                </w:p>
              </w:tc>
              <w:tc>
                <w:tcPr>
                  <w:tcW w:w="1005" w:type="pct"/>
                  <w:vAlign w:val="center"/>
                </w:tcPr>
                <w:p w14:paraId="7C235AAE"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0.25</w:t>
                  </w:r>
                </w:p>
              </w:tc>
              <w:tc>
                <w:tcPr>
                  <w:tcW w:w="1065" w:type="pct"/>
                  <w:vAlign w:val="center"/>
                </w:tcPr>
                <w:p w14:paraId="735AC243"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c>
                <w:tcPr>
                  <w:tcW w:w="1395" w:type="pct"/>
                  <w:vAlign w:val="center"/>
                </w:tcPr>
                <w:p w14:paraId="7BDB8AAF"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r>
            <w:tr w:rsidR="009C339A" w:rsidRPr="00C81781" w14:paraId="7BD79F21" w14:textId="77777777" w:rsidTr="00A43DF5">
              <w:trPr>
                <w:cantSplit/>
                <w:jc w:val="center"/>
              </w:trPr>
              <w:tc>
                <w:tcPr>
                  <w:tcW w:w="1535" w:type="pct"/>
                  <w:gridSpan w:val="2"/>
                  <w:vAlign w:val="center"/>
                </w:tcPr>
                <w:p w14:paraId="135007FE" w14:textId="77777777" w:rsidR="009C339A" w:rsidRPr="00C81781" w:rsidRDefault="009C339A" w:rsidP="002836EC">
                  <w:pPr>
                    <w:pStyle w:val="TAC"/>
                    <w:keepNext w:val="0"/>
                    <w:keepLines w:val="0"/>
                    <w:spacing w:line="240" w:lineRule="auto"/>
                    <w:rPr>
                      <w:rFonts w:ascii="Times New Roman" w:hAnsi="Times New Roman" w:cs="Times New Roman"/>
                      <w:i/>
                      <w:sz w:val="16"/>
                      <w:szCs w:val="16"/>
                      <w:lang w:val="en-GB"/>
                    </w:rPr>
                  </w:pPr>
                  <w:r w:rsidRPr="00C81781">
                    <w:rPr>
                      <w:rFonts w:ascii="Times New Roman" w:hAnsi="Times New Roman" w:cs="Times New Roman"/>
                      <w:sz w:val="16"/>
                      <w:szCs w:val="16"/>
                      <w:lang w:val="en-GB"/>
                    </w:rPr>
                    <w:t xml:space="preserve">Cluster </w:t>
                  </w:r>
                  <w:r w:rsidRPr="00C81781">
                    <w:rPr>
                      <w:rFonts w:ascii="Times New Roman" w:hAnsi="Times New Roman" w:cs="Times New Roman"/>
                      <w:i/>
                      <w:sz w:val="16"/>
                      <w:szCs w:val="16"/>
                      <w:lang w:val="en-GB"/>
                    </w:rPr>
                    <w:t xml:space="preserve">ASD </w:t>
                  </w:r>
                  <w:r w:rsidRPr="00C81781">
                    <w:rPr>
                      <w:rFonts w:ascii="Times New Roman" w:eastAsia="MS Mincho" w:hAnsi="Times New Roman" w:cs="Times New Roman"/>
                      <w:sz w:val="16"/>
                      <w:szCs w:val="16"/>
                      <w:lang w:val="en-GB" w:eastAsia="ja-JP"/>
                    </w:rPr>
                    <w:t>(</w:t>
                  </w:r>
                  <w:r w:rsidRPr="00C81781">
                    <w:rPr>
                      <w:rFonts w:ascii="Times New Roman" w:eastAsia="Times New Roman" w:hAnsi="Times New Roman" w:cs="Times New Roman"/>
                      <w:noProof/>
                      <w:position w:val="-12"/>
                      <w:sz w:val="16"/>
                      <w:szCs w:val="16"/>
                      <w:lang w:val="en-GB" w:eastAsia="en-US"/>
                    </w:rPr>
                    <w:object w:dxaOrig="465" w:dyaOrig="375" w14:anchorId="5D2FCE7F">
                      <v:shape id="_x0000_i1034" type="#_x0000_t75" style="width:22.9pt;height:19.65pt" o:ole="">
                        <v:imagedata r:id="rId74" o:title=""/>
                      </v:shape>
                      <o:OLEObject Type="Embed" ProgID="Equation.3" ShapeID="_x0000_i1034" DrawAspect="Content" ObjectID="_1790488173" r:id="rId79"/>
                    </w:object>
                  </w:r>
                  <w:r w:rsidRPr="00C81781">
                    <w:rPr>
                      <w:rFonts w:ascii="Times New Roman" w:eastAsia="MS Mincho" w:hAnsi="Times New Roman" w:cs="Times New Roman"/>
                      <w:sz w:val="16"/>
                      <w:szCs w:val="16"/>
                      <w:lang w:val="en-GB" w:eastAsia="ja-JP"/>
                    </w:rPr>
                    <w:t>) in [</w:t>
                  </w:r>
                  <w:proofErr w:type="spellStart"/>
                  <w:r w:rsidRPr="00C81781">
                    <w:rPr>
                      <w:rFonts w:ascii="Times New Roman" w:eastAsia="MS Mincho" w:hAnsi="Times New Roman" w:cs="Times New Roman"/>
                      <w:sz w:val="16"/>
                      <w:szCs w:val="16"/>
                      <w:lang w:val="en-GB" w:eastAsia="ja-JP"/>
                    </w:rPr>
                    <w:t>deg</w:t>
                  </w:r>
                  <w:proofErr w:type="spellEnd"/>
                  <w:r w:rsidRPr="00C81781">
                    <w:rPr>
                      <w:rFonts w:ascii="Times New Roman" w:eastAsia="MS Mincho" w:hAnsi="Times New Roman" w:cs="Times New Roman"/>
                      <w:sz w:val="16"/>
                      <w:szCs w:val="16"/>
                      <w:lang w:val="en-GB" w:eastAsia="ja-JP"/>
                    </w:rPr>
                    <w:t>]</w:t>
                  </w:r>
                </w:p>
              </w:tc>
              <w:tc>
                <w:tcPr>
                  <w:tcW w:w="1005" w:type="pct"/>
                  <w:vAlign w:val="center"/>
                </w:tcPr>
                <w:p w14:paraId="004F64B5"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065" w:type="pct"/>
                  <w:vAlign w:val="center"/>
                </w:tcPr>
                <w:p w14:paraId="00D72789"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395" w:type="pct"/>
                  <w:vAlign w:val="center"/>
                </w:tcPr>
                <w:p w14:paraId="5914539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r>
          </w:tbl>
          <w:p w14:paraId="1A00C142" w14:textId="77777777" w:rsidR="009C339A" w:rsidRPr="00CB5DBD" w:rsidRDefault="009C339A" w:rsidP="002836EC">
            <w:pPr>
              <w:pStyle w:val="Caption"/>
              <w:spacing w:before="0" w:after="0" w:line="240" w:lineRule="auto"/>
              <w:jc w:val="center"/>
              <w:rPr>
                <w:b w:val="0"/>
                <w:bCs w:val="0"/>
                <w:sz w:val="20"/>
                <w:szCs w:val="20"/>
              </w:rPr>
            </w:pPr>
            <w:bookmarkStart w:id="39" w:name="_Ref174015565"/>
            <w:r w:rsidRPr="00CB5DBD">
              <w:rPr>
                <w:b w:val="0"/>
                <w:bCs w:val="0"/>
                <w:sz w:val="20"/>
                <w:szCs w:val="20"/>
              </w:rPr>
              <w:t xml:space="preserve">Table </w:t>
            </w:r>
            <w:r w:rsidRPr="00CB5DBD">
              <w:rPr>
                <w:b w:val="0"/>
                <w:bCs w:val="0"/>
                <w:sz w:val="20"/>
                <w:szCs w:val="20"/>
              </w:rPr>
              <w:fldChar w:fldCharType="begin"/>
            </w:r>
            <w:r w:rsidRPr="00CB5DBD">
              <w:rPr>
                <w:b w:val="0"/>
                <w:bCs w:val="0"/>
                <w:sz w:val="20"/>
                <w:szCs w:val="20"/>
              </w:rPr>
              <w:instrText xml:space="preserve"> SEQ Table \* ARABIC </w:instrText>
            </w:r>
            <w:r w:rsidRPr="00CB5DBD">
              <w:rPr>
                <w:b w:val="0"/>
                <w:bCs w:val="0"/>
                <w:sz w:val="20"/>
                <w:szCs w:val="20"/>
              </w:rPr>
              <w:fldChar w:fldCharType="separate"/>
            </w:r>
            <w:r w:rsidRPr="00CB5DBD">
              <w:rPr>
                <w:b w:val="0"/>
                <w:bCs w:val="0"/>
                <w:noProof/>
                <w:sz w:val="20"/>
                <w:szCs w:val="20"/>
              </w:rPr>
              <w:t>4</w:t>
            </w:r>
            <w:r w:rsidRPr="00CB5DBD">
              <w:rPr>
                <w:b w:val="0"/>
                <w:bCs w:val="0"/>
                <w:noProof/>
                <w:sz w:val="20"/>
                <w:szCs w:val="20"/>
              </w:rPr>
              <w:fldChar w:fldCharType="end"/>
            </w:r>
            <w:bookmarkEnd w:id="39"/>
            <w:r w:rsidRPr="00CB5DBD">
              <w:rPr>
                <w:b w:val="0"/>
                <w:bCs w:val="0"/>
                <w:sz w:val="20"/>
                <w:szCs w:val="20"/>
              </w:rPr>
              <w:tab/>
              <w:t xml:space="preserve">Proposed ZSD parameters for a </w:t>
            </w:r>
            <w:proofErr w:type="spellStart"/>
            <w:r w:rsidRPr="00CB5DBD">
              <w:rPr>
                <w:b w:val="0"/>
                <w:bCs w:val="0"/>
                <w:sz w:val="20"/>
                <w:szCs w:val="20"/>
              </w:rPr>
              <w:t>SMa</w:t>
            </w:r>
            <w:proofErr w:type="spellEnd"/>
            <w:r w:rsidRPr="00CB5DBD">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20"/>
              <w:gridCol w:w="1527"/>
              <w:gridCol w:w="1625"/>
              <w:gridCol w:w="2155"/>
            </w:tblGrid>
            <w:tr w:rsidR="009C339A" w:rsidRPr="00CB5DBD" w14:paraId="1C207E34" w14:textId="77777777" w:rsidTr="00CB5DBD">
              <w:trPr>
                <w:cantSplit/>
                <w:tblHeader/>
                <w:jc w:val="center"/>
              </w:trPr>
              <w:tc>
                <w:tcPr>
                  <w:tcW w:w="1692" w:type="pct"/>
                  <w:gridSpan w:val="2"/>
                  <w:vMerge w:val="restart"/>
                  <w:shd w:val="clear" w:color="auto" w:fill="E0E0E0"/>
                  <w:vAlign w:val="center"/>
                </w:tcPr>
                <w:p w14:paraId="2A02B5A7"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Scenarios</w:t>
                  </w:r>
                </w:p>
              </w:tc>
              <w:tc>
                <w:tcPr>
                  <w:tcW w:w="3308" w:type="pct"/>
                  <w:gridSpan w:val="3"/>
                  <w:shd w:val="clear" w:color="auto" w:fill="E0E0E0"/>
                  <w:vAlign w:val="center"/>
                </w:tcPr>
                <w:p w14:paraId="44FF95BE"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proofErr w:type="spellStart"/>
                  <w:r w:rsidRPr="00CB5DBD">
                    <w:rPr>
                      <w:rFonts w:ascii="Times New Roman" w:hAnsi="Times New Roman" w:cs="Times New Roman"/>
                      <w:b w:val="0"/>
                      <w:sz w:val="16"/>
                      <w:szCs w:val="16"/>
                      <w:lang w:val="en-GB"/>
                    </w:rPr>
                    <w:t>SMa</w:t>
                  </w:r>
                  <w:proofErr w:type="spellEnd"/>
                </w:p>
              </w:tc>
            </w:tr>
            <w:tr w:rsidR="009C339A" w:rsidRPr="00CB5DBD" w14:paraId="20D395B1" w14:textId="77777777" w:rsidTr="00CB5DBD">
              <w:trPr>
                <w:cantSplit/>
                <w:tblHeader/>
                <w:jc w:val="center"/>
              </w:trPr>
              <w:tc>
                <w:tcPr>
                  <w:tcW w:w="1692" w:type="pct"/>
                  <w:gridSpan w:val="2"/>
                  <w:vMerge/>
                  <w:vAlign w:val="center"/>
                </w:tcPr>
                <w:p w14:paraId="2596651D"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p>
              </w:tc>
              <w:tc>
                <w:tcPr>
                  <w:tcW w:w="952" w:type="pct"/>
                  <w:shd w:val="clear" w:color="auto" w:fill="E0E0E0"/>
                  <w:vAlign w:val="center"/>
                </w:tcPr>
                <w:p w14:paraId="15B1C34F"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LOS</w:t>
                  </w:r>
                </w:p>
              </w:tc>
              <w:tc>
                <w:tcPr>
                  <w:tcW w:w="1013" w:type="pct"/>
                  <w:shd w:val="clear" w:color="auto" w:fill="E0E0E0"/>
                  <w:vAlign w:val="center"/>
                </w:tcPr>
                <w:p w14:paraId="5F9E62E6"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NLOS</w:t>
                  </w:r>
                </w:p>
              </w:tc>
              <w:tc>
                <w:tcPr>
                  <w:tcW w:w="1343" w:type="pct"/>
                  <w:shd w:val="clear" w:color="auto" w:fill="E0E0E0"/>
                  <w:vAlign w:val="center"/>
                </w:tcPr>
                <w:p w14:paraId="5A44EA0B"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O2I</w:t>
                  </w:r>
                </w:p>
              </w:tc>
            </w:tr>
            <w:tr w:rsidR="00CB5DBD" w:rsidRPr="00CB5DBD" w14:paraId="4522DD99" w14:textId="77777777" w:rsidTr="00CB5DBD">
              <w:trPr>
                <w:cantSplit/>
                <w:jc w:val="center"/>
              </w:trPr>
              <w:tc>
                <w:tcPr>
                  <w:tcW w:w="1243" w:type="pct"/>
                  <w:vMerge w:val="restart"/>
                  <w:vAlign w:val="center"/>
                </w:tcPr>
                <w:p w14:paraId="70227E24"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ZOD spread (ZSD)</w:t>
                  </w:r>
                </w:p>
                <w:p w14:paraId="764E18EC" w14:textId="77777777" w:rsidR="00CB5DBD" w:rsidRPr="00CB5DBD" w:rsidRDefault="00CB5DBD" w:rsidP="00CB5DBD">
                  <w:pPr>
                    <w:pStyle w:val="TAC"/>
                    <w:keepNext w:val="0"/>
                    <w:keepLines w:val="0"/>
                    <w:spacing w:line="240" w:lineRule="auto"/>
                    <w:rPr>
                      <w:rFonts w:ascii="Times New Roman" w:hAnsi="Times New Roman" w:cs="Times New Roman"/>
                      <w:sz w:val="16"/>
                      <w:szCs w:val="16"/>
                      <w:vertAlign w:val="superscript"/>
                      <w:lang w:val="en-GB"/>
                    </w:rPr>
                  </w:pPr>
                  <w:proofErr w:type="spellStart"/>
                  <w:r w:rsidRPr="00CB5DBD">
                    <w:rPr>
                      <w:rFonts w:ascii="Times New Roman" w:hAnsi="Times New Roman" w:cs="Times New Roman"/>
                      <w:sz w:val="16"/>
                      <w:szCs w:val="16"/>
                      <w:lang w:val="en-GB"/>
                    </w:rPr>
                    <w:t>lgZSD</w:t>
                  </w:r>
                  <w:proofErr w:type="spellEnd"/>
                  <w:r w:rsidRPr="00CB5DBD">
                    <w:rPr>
                      <w:rFonts w:ascii="Times New Roman" w:hAnsi="Times New Roman" w:cs="Times New Roman"/>
                      <w:sz w:val="16"/>
                      <w:szCs w:val="16"/>
                      <w:lang w:val="en-GB"/>
                    </w:rPr>
                    <w:t>=log</w:t>
                  </w:r>
                  <w:r w:rsidRPr="00CB5DBD">
                    <w:rPr>
                      <w:rFonts w:ascii="Times New Roman" w:hAnsi="Times New Roman" w:cs="Times New Roman"/>
                      <w:sz w:val="16"/>
                      <w:szCs w:val="16"/>
                      <w:vertAlign w:val="subscript"/>
                      <w:lang w:val="en-GB"/>
                    </w:rPr>
                    <w:t>10</w:t>
                  </w:r>
                  <w:r w:rsidRPr="00CB5DBD">
                    <w:rPr>
                      <w:rFonts w:ascii="Times New Roman" w:hAnsi="Times New Roman" w:cs="Times New Roman"/>
                      <w:sz w:val="16"/>
                      <w:szCs w:val="16"/>
                      <w:lang w:val="en-GB"/>
                    </w:rPr>
                    <w:t>(ZSD/1</w:t>
                  </w:r>
                  <w:r w:rsidRPr="00CB5DBD">
                    <w:rPr>
                      <w:rFonts w:ascii="Times New Roman" w:eastAsia="Symbol" w:hAnsi="Times New Roman" w:cs="Times New Roman"/>
                      <w:sz w:val="16"/>
                      <w:szCs w:val="16"/>
                      <w:lang w:val="en-GB"/>
                    </w:rPr>
                    <w:t>°</w:t>
                  </w:r>
                  <w:r w:rsidRPr="00CB5DBD">
                    <w:rPr>
                      <w:rFonts w:ascii="Times New Roman" w:hAnsi="Times New Roman" w:cs="Times New Roman"/>
                      <w:sz w:val="16"/>
                      <w:szCs w:val="16"/>
                      <w:lang w:val="en-GB"/>
                    </w:rPr>
                    <w:t>)</w:t>
                  </w:r>
                </w:p>
              </w:tc>
              <w:tc>
                <w:tcPr>
                  <w:tcW w:w="448" w:type="pct"/>
                  <w:vAlign w:val="center"/>
                </w:tcPr>
                <w:p w14:paraId="2D1EFAAA" w14:textId="0F22CC7A"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r w:rsidRPr="00CB5DBD">
                    <w:rPr>
                      <w:rFonts w:ascii="Times New Roman" w:hAnsi="Times New Roman" w:cs="Times New Roman"/>
                      <w:i/>
                      <w:sz w:val="16"/>
                      <w:szCs w:val="16"/>
                      <w:lang w:val="en-GB"/>
                    </w:rPr>
                    <w:t>µ</w:t>
                  </w:r>
                  <w:proofErr w:type="spellStart"/>
                  <w:r w:rsidRPr="00CB5DBD">
                    <w:rPr>
                      <w:rFonts w:ascii="Times New Roman" w:hAnsi="Times New Roman" w:cs="Times New Roman"/>
                      <w:sz w:val="16"/>
                      <w:szCs w:val="16"/>
                      <w:vertAlign w:val="subscript"/>
                      <w:lang w:val="en-GB"/>
                    </w:rPr>
                    <w:t>lgASD</w:t>
                  </w:r>
                  <w:proofErr w:type="spellEnd"/>
                </w:p>
              </w:tc>
              <w:tc>
                <w:tcPr>
                  <w:tcW w:w="952" w:type="pct"/>
                  <w:vAlign w:val="center"/>
                </w:tcPr>
                <w:p w14:paraId="18831903"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013" w:type="pct"/>
                  <w:vAlign w:val="center"/>
                </w:tcPr>
                <w:p w14:paraId="786345FA"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343" w:type="pct"/>
                  <w:vAlign w:val="center"/>
                </w:tcPr>
                <w:p w14:paraId="13808960"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r>
            <w:tr w:rsidR="00CB5DBD" w:rsidRPr="00CB5DBD" w14:paraId="58A418AB" w14:textId="77777777" w:rsidTr="00CB5DBD">
              <w:trPr>
                <w:cantSplit/>
                <w:jc w:val="center"/>
              </w:trPr>
              <w:tc>
                <w:tcPr>
                  <w:tcW w:w="1243" w:type="pct"/>
                  <w:vMerge/>
                  <w:vAlign w:val="center"/>
                </w:tcPr>
                <w:p w14:paraId="659C197C"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p>
              </w:tc>
              <w:tc>
                <w:tcPr>
                  <w:tcW w:w="448" w:type="pct"/>
                  <w:vAlign w:val="center"/>
                </w:tcPr>
                <w:p w14:paraId="308AA142" w14:textId="5566213D"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proofErr w:type="spellStart"/>
                  <w:r w:rsidRPr="00CB5DBD">
                    <w:rPr>
                      <w:rFonts w:ascii="Cambria Math" w:hAnsi="Cambria Math" w:cs="Times New Roman"/>
                      <w:sz w:val="16"/>
                      <w:szCs w:val="16"/>
                      <w:vertAlign w:val="subscript"/>
                      <w:lang w:val="en-GB"/>
                    </w:rPr>
                    <w:t>σ</w:t>
                  </w:r>
                  <w:r w:rsidRPr="00CB5DBD">
                    <w:rPr>
                      <w:rFonts w:ascii="Times New Roman" w:hAnsi="Times New Roman" w:cs="Times New Roman"/>
                      <w:sz w:val="16"/>
                      <w:szCs w:val="16"/>
                      <w:vertAlign w:val="subscript"/>
                      <w:lang w:val="en-GB"/>
                    </w:rPr>
                    <w:t>lgASD</w:t>
                  </w:r>
                  <w:proofErr w:type="spellEnd"/>
                </w:p>
              </w:tc>
              <w:tc>
                <w:tcPr>
                  <w:tcW w:w="952" w:type="pct"/>
                  <w:vAlign w:val="center"/>
                </w:tcPr>
                <w:p w14:paraId="51593A71"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0.25</w:t>
                  </w:r>
                </w:p>
              </w:tc>
              <w:tc>
                <w:tcPr>
                  <w:tcW w:w="1013" w:type="pct"/>
                  <w:vAlign w:val="center"/>
                </w:tcPr>
                <w:p w14:paraId="6723D63E"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c>
                <w:tcPr>
                  <w:tcW w:w="1343" w:type="pct"/>
                  <w:vAlign w:val="center"/>
                </w:tcPr>
                <w:p w14:paraId="64DEF684"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r>
          </w:tbl>
          <w:p w14:paraId="427C2C6F" w14:textId="6AAB0D9C" w:rsidR="009C339A" w:rsidRPr="008F27C3" w:rsidRDefault="009C339A" w:rsidP="002836EC">
            <w:pPr>
              <w:spacing w:before="0" w:after="0" w:line="240" w:lineRule="auto"/>
              <w:ind w:left="720" w:hanging="720"/>
              <w:rPr>
                <w:b/>
                <w:bCs/>
              </w:rPr>
            </w:pPr>
          </w:p>
        </w:tc>
      </w:tr>
      <w:tr w:rsidR="0061388A" w:rsidRPr="008F27C3" w14:paraId="6F1EE1ED" w14:textId="77777777" w:rsidTr="005101B7">
        <w:tc>
          <w:tcPr>
            <w:tcW w:w="1615" w:type="dxa"/>
            <w:vAlign w:val="center"/>
          </w:tcPr>
          <w:p w14:paraId="09FAAB9F" w14:textId="115A025B" w:rsidR="0061388A" w:rsidRPr="008F27C3" w:rsidRDefault="00303623" w:rsidP="008F27C3">
            <w:pPr>
              <w:spacing w:before="0" w:after="0" w:line="240" w:lineRule="auto"/>
              <w:jc w:val="left"/>
            </w:pPr>
            <w:r w:rsidRPr="008F27C3">
              <w:lastRenderedPageBreak/>
              <w:t>[15]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14BD8CD3" w14:textId="77777777" w:rsidTr="00A43DF5">
              <w:tc>
                <w:tcPr>
                  <w:tcW w:w="4535" w:type="dxa"/>
                </w:tcPr>
                <w:p w14:paraId="45191BEC"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0E885354" wp14:editId="1EF176C3">
                        <wp:extent cx="2041534" cy="1692000"/>
                        <wp:effectExtent l="0" t="0" r="0" b="3810"/>
                        <wp:docPr id="1219351782"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6F5115C8"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3065E7FD" wp14:editId="5081A3E2">
                        <wp:extent cx="2041534" cy="1692000"/>
                        <wp:effectExtent l="0" t="0" r="0" b="3810"/>
                        <wp:docPr id="966107332"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2ED10382" w14:textId="77777777" w:rsidTr="00A43DF5">
              <w:tc>
                <w:tcPr>
                  <w:tcW w:w="4535" w:type="dxa"/>
                </w:tcPr>
                <w:p w14:paraId="46D0352C"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3C94AD8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805D4F"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4. Azimuth spread of departure angles: (a) 6.5 GHz and (b) 13.5 GHz</w:t>
            </w:r>
          </w:p>
          <w:p w14:paraId="4F774A6E" w14:textId="77777777" w:rsidR="00CB5DBD" w:rsidRDefault="00CB5DBD" w:rsidP="008F27C3">
            <w:pPr>
              <w:spacing w:before="0" w:after="0" w:line="240" w:lineRule="auto"/>
              <w:rPr>
                <w:i/>
                <w:iCs/>
                <w:lang w:val="en-GB"/>
              </w:rPr>
            </w:pPr>
          </w:p>
          <w:p w14:paraId="5B907535" w14:textId="7F17CF43" w:rsidR="0061388A" w:rsidRPr="00CB5DBD" w:rsidRDefault="00303623" w:rsidP="008F27C3">
            <w:pPr>
              <w:spacing w:before="0" w:after="0" w:line="240" w:lineRule="auto"/>
              <w:rPr>
                <w:lang w:val="en-GB"/>
              </w:rPr>
            </w:pPr>
            <w:r w:rsidRPr="00CB5DBD">
              <w:rPr>
                <w:b/>
                <w:bCs/>
                <w:lang w:val="en-GB"/>
              </w:rPr>
              <w:t>Observation 4</w:t>
            </w:r>
            <w:r w:rsidRPr="00CB5DBD">
              <w:rPr>
                <w:b/>
                <w:bCs/>
                <w:lang w:val="en-GB"/>
              </w:rPr>
              <w:tab/>
            </w:r>
            <w:r w:rsidRPr="00CB5DBD">
              <w:rPr>
                <w:lang w:val="en-GB"/>
              </w:rPr>
              <w:t xml:space="preserve">As shown in below table, slight difference compared to mean and standard deviation of ASD for </w:t>
            </w:r>
            <w:proofErr w:type="spellStart"/>
            <w:r w:rsidRPr="00CB5DBD">
              <w:rPr>
                <w:lang w:val="en-GB"/>
              </w:rPr>
              <w:t>UMi</w:t>
            </w:r>
            <w:proofErr w:type="spellEnd"/>
            <w:r w:rsidRPr="00CB5DBD">
              <w:rPr>
                <w:lang w:val="en-GB"/>
              </w:rPr>
              <w:t xml:space="preserve"> LOS scenario in the existing channel model were confirmed</w:t>
            </w:r>
          </w:p>
          <w:p w14:paraId="5F41F2BB"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584"/>
              <w:gridCol w:w="1555"/>
              <w:gridCol w:w="1531"/>
              <w:gridCol w:w="1534"/>
              <w:gridCol w:w="1531"/>
            </w:tblGrid>
            <w:tr w:rsidR="00303623" w:rsidRPr="00CB5DBD" w14:paraId="130E2C02" w14:textId="77777777" w:rsidTr="00CB5DBD">
              <w:trPr>
                <w:trHeight w:val="396"/>
                <w:jc w:val="center"/>
              </w:trPr>
              <w:tc>
                <w:tcPr>
                  <w:tcW w:w="1584" w:type="dxa"/>
                  <w:tcBorders>
                    <w:right w:val="double" w:sz="4" w:space="0" w:color="auto"/>
                  </w:tcBorders>
                  <w:vAlign w:val="center"/>
                </w:tcPr>
                <w:p w14:paraId="64D91B9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Azimuth spread of departure angles</w:t>
                  </w:r>
                </w:p>
              </w:tc>
              <w:tc>
                <w:tcPr>
                  <w:tcW w:w="1555" w:type="dxa"/>
                  <w:tcBorders>
                    <w:left w:val="double" w:sz="4" w:space="0" w:color="auto"/>
                  </w:tcBorders>
                  <w:shd w:val="clear" w:color="auto" w:fill="D9E2F3" w:themeFill="accent1" w:themeFillTint="33"/>
                  <w:vAlign w:val="center"/>
                </w:tcPr>
                <w:p w14:paraId="7804C65F" w14:textId="77777777" w:rsidR="00303623" w:rsidRPr="00CB5DBD" w:rsidRDefault="00303623" w:rsidP="008F27C3">
                  <w:pPr>
                    <w:spacing w:before="0" w:after="0" w:line="240" w:lineRule="auto"/>
                    <w:jc w:val="center"/>
                    <w:rPr>
                      <w:sz w:val="14"/>
                      <w:szCs w:val="14"/>
                      <w:lang w:eastAsia="ko-KR"/>
                    </w:rPr>
                  </w:pPr>
                  <w:proofErr w:type="spellStart"/>
                  <w:r w:rsidRPr="00CB5DBD">
                    <w:rPr>
                      <w:sz w:val="14"/>
                      <w:szCs w:val="14"/>
                      <w:lang w:eastAsia="ko-KR"/>
                    </w:rPr>
                    <w:t>UMi_LOS</w:t>
                  </w:r>
                  <w:proofErr w:type="spellEnd"/>
                  <w:r w:rsidRPr="00CB5DBD">
                    <w:rPr>
                      <w:sz w:val="14"/>
                      <w:szCs w:val="14"/>
                      <w:lang w:eastAsia="ko-KR"/>
                    </w:rPr>
                    <w:t xml:space="preserve"> (TR38.901)</w:t>
                  </w:r>
                </w:p>
                <w:p w14:paraId="6A3B2C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1" w:type="dxa"/>
                  <w:tcBorders>
                    <w:right w:val="double" w:sz="4" w:space="0" w:color="auto"/>
                  </w:tcBorders>
                  <w:shd w:val="clear" w:color="auto" w:fill="FBE4D5" w:themeFill="accent2" w:themeFillTint="33"/>
                  <w:vAlign w:val="center"/>
                </w:tcPr>
                <w:p w14:paraId="7B191DD7"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0D9ACD3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4" w:type="dxa"/>
                  <w:tcBorders>
                    <w:left w:val="double" w:sz="4" w:space="0" w:color="auto"/>
                  </w:tcBorders>
                  <w:shd w:val="clear" w:color="auto" w:fill="D9E2F3" w:themeFill="accent1" w:themeFillTint="33"/>
                  <w:vAlign w:val="center"/>
                </w:tcPr>
                <w:p w14:paraId="06BFD0F6"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TR38.901</w:t>
                  </w:r>
                </w:p>
                <w:p w14:paraId="07C02B4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c>
                <w:tcPr>
                  <w:tcW w:w="1531" w:type="dxa"/>
                  <w:shd w:val="clear" w:color="auto" w:fill="FBE4D5" w:themeFill="accent2" w:themeFillTint="33"/>
                  <w:vAlign w:val="center"/>
                </w:tcPr>
                <w:p w14:paraId="72485E2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5D514D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r>
            <w:tr w:rsidR="00303623" w:rsidRPr="00CB5DBD" w14:paraId="260EA43B" w14:textId="77777777" w:rsidTr="00CB5DBD">
              <w:trPr>
                <w:trHeight w:val="257"/>
                <w:jc w:val="center"/>
              </w:trPr>
              <w:tc>
                <w:tcPr>
                  <w:tcW w:w="1584" w:type="dxa"/>
                  <w:tcBorders>
                    <w:right w:val="double" w:sz="4" w:space="0" w:color="auto"/>
                  </w:tcBorders>
                </w:tcPr>
                <w:p w14:paraId="21BAF756" w14:textId="77777777" w:rsidR="00303623" w:rsidRPr="00CB5DBD" w:rsidRDefault="00000000"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ASD</m:t>
                        </m:r>
                      </m:sub>
                    </m:sSub>
                  </m:oMath>
                  <w:r w:rsidR="00303623" w:rsidRPr="00CB5D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ASD/</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555" w:type="dxa"/>
                  <w:tcBorders>
                    <w:left w:val="double" w:sz="4" w:space="0" w:color="auto"/>
                  </w:tcBorders>
                </w:tcPr>
                <w:p w14:paraId="1CAF50F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1.16</w:t>
                  </w:r>
                </w:p>
              </w:tc>
              <w:tc>
                <w:tcPr>
                  <w:tcW w:w="1531" w:type="dxa"/>
                  <w:tcBorders>
                    <w:right w:val="double" w:sz="4" w:space="0" w:color="auto"/>
                  </w:tcBorders>
                </w:tcPr>
                <w:p w14:paraId="0CC212D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1.04</w:t>
                  </w:r>
                </w:p>
              </w:tc>
              <w:tc>
                <w:tcPr>
                  <w:tcW w:w="1534" w:type="dxa"/>
                  <w:tcBorders>
                    <w:left w:val="double" w:sz="4" w:space="0" w:color="auto"/>
                  </w:tcBorders>
                </w:tcPr>
                <w:p w14:paraId="0C586B7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1.15</w:t>
                  </w:r>
                </w:p>
              </w:tc>
              <w:tc>
                <w:tcPr>
                  <w:tcW w:w="1531" w:type="dxa"/>
                </w:tcPr>
                <w:p w14:paraId="371E72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0.98</w:t>
                  </w:r>
                </w:p>
              </w:tc>
            </w:tr>
            <w:tr w:rsidR="00303623" w:rsidRPr="00CB5DBD" w14:paraId="105BFD3F" w14:textId="77777777" w:rsidTr="00CB5DBD">
              <w:trPr>
                <w:trHeight w:val="180"/>
                <w:jc w:val="center"/>
              </w:trPr>
              <w:tc>
                <w:tcPr>
                  <w:tcW w:w="1584" w:type="dxa"/>
                  <w:tcBorders>
                    <w:right w:val="double" w:sz="4" w:space="0" w:color="auto"/>
                  </w:tcBorders>
                </w:tcPr>
                <w:p w14:paraId="1ABF1F49" w14:textId="77777777" w:rsidR="00303623" w:rsidRPr="00CB5DBD" w:rsidRDefault="00303623" w:rsidP="008F27C3">
                  <w:pPr>
                    <w:spacing w:before="0" w:after="0" w:line="240" w:lineRule="auto"/>
                    <w:jc w:val="center"/>
                    <w:rPr>
                      <w:rFonts w:eastAsia="Malgun Gothic"/>
                      <w:sz w:val="14"/>
                      <w:szCs w:val="14"/>
                      <w:lang w:eastAsia="ko-KR"/>
                    </w:rPr>
                  </w:pPr>
                  <w:r w:rsidRPr="00CB5DBD">
                    <w:rPr>
                      <w:rFonts w:eastAsia="Malgun Gothic"/>
                      <w:sz w:val="14"/>
                      <w:szCs w:val="14"/>
                      <w:lang w:eastAsia="ko-KR"/>
                    </w:rPr>
                    <w:t>(degree)</w:t>
                  </w:r>
                </w:p>
              </w:tc>
              <w:tc>
                <w:tcPr>
                  <w:tcW w:w="1555" w:type="dxa"/>
                  <w:tcBorders>
                    <w:left w:val="double" w:sz="4" w:space="0" w:color="auto"/>
                  </w:tcBorders>
                </w:tcPr>
                <w:p w14:paraId="312001AC"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14.66</w:t>
                  </w:r>
                </w:p>
              </w:tc>
              <w:tc>
                <w:tcPr>
                  <w:tcW w:w="1531" w:type="dxa"/>
                  <w:tcBorders>
                    <w:right w:val="double" w:sz="4" w:space="0" w:color="auto"/>
                  </w:tcBorders>
                </w:tcPr>
                <w:p w14:paraId="33ECE8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11.18</w:t>
                  </w:r>
                </w:p>
              </w:tc>
              <w:tc>
                <w:tcPr>
                  <w:tcW w:w="1534" w:type="dxa"/>
                  <w:tcBorders>
                    <w:left w:val="double" w:sz="4" w:space="0" w:color="auto"/>
                  </w:tcBorders>
                </w:tcPr>
                <w:p w14:paraId="22976F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14.18</w:t>
                  </w:r>
                </w:p>
              </w:tc>
              <w:tc>
                <w:tcPr>
                  <w:tcW w:w="1531" w:type="dxa"/>
                </w:tcPr>
                <w:p w14:paraId="26907EC4"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9.6</w:t>
                  </w:r>
                </w:p>
              </w:tc>
            </w:tr>
            <w:tr w:rsidR="00303623" w:rsidRPr="00CB5DBD" w14:paraId="3ECFBC7C" w14:textId="77777777" w:rsidTr="00CB5DBD">
              <w:trPr>
                <w:trHeight w:val="180"/>
                <w:jc w:val="center"/>
              </w:trPr>
              <w:tc>
                <w:tcPr>
                  <w:tcW w:w="1584" w:type="dxa"/>
                  <w:tcBorders>
                    <w:right w:val="double" w:sz="4" w:space="0" w:color="auto"/>
                  </w:tcBorders>
                </w:tcPr>
                <w:p w14:paraId="340F1DC6" w14:textId="77777777" w:rsidR="00303623" w:rsidRPr="00CB5DBD" w:rsidRDefault="00000000"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ASD</m:t>
                          </m:r>
                        </m:sub>
                      </m:sSub>
                    </m:oMath>
                  </m:oMathPara>
                </w:p>
              </w:tc>
              <w:tc>
                <w:tcPr>
                  <w:tcW w:w="1555" w:type="dxa"/>
                  <w:tcBorders>
                    <w:left w:val="double" w:sz="4" w:space="0" w:color="auto"/>
                  </w:tcBorders>
                </w:tcPr>
                <w:p w14:paraId="42F5FE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Borders>
                    <w:right w:val="double" w:sz="4" w:space="0" w:color="auto"/>
                  </w:tcBorders>
                </w:tcPr>
                <w:p w14:paraId="722349F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0.21</w:t>
                  </w:r>
                </w:p>
              </w:tc>
              <w:tc>
                <w:tcPr>
                  <w:tcW w:w="1534" w:type="dxa"/>
                  <w:tcBorders>
                    <w:left w:val="double" w:sz="4" w:space="0" w:color="auto"/>
                  </w:tcBorders>
                </w:tcPr>
                <w:p w14:paraId="4ED8C2D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Pr>
                <w:p w14:paraId="6CB6E08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0.20</w:t>
                  </w:r>
                </w:p>
              </w:tc>
            </w:tr>
          </w:tbl>
          <w:p w14:paraId="397C2512" w14:textId="77777777" w:rsidR="00303623" w:rsidRPr="008F27C3" w:rsidRDefault="00303623" w:rsidP="008F27C3">
            <w:pPr>
              <w:spacing w:before="0" w:after="0" w:line="240" w:lineRule="auto"/>
              <w:rPr>
                <w:i/>
                <w:iCs/>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69EF6515" w14:textId="77777777" w:rsidTr="00A43DF5">
              <w:tc>
                <w:tcPr>
                  <w:tcW w:w="4535" w:type="dxa"/>
                </w:tcPr>
                <w:p w14:paraId="3FA96F35"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6E856006" wp14:editId="0DC1B96C">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053843" cy="1692000"/>
                                </a:xfrm>
                                <a:prstGeom prst="rect">
                                  <a:avLst/>
                                </a:prstGeom>
                              </pic:spPr>
                            </pic:pic>
                          </a:graphicData>
                        </a:graphic>
                      </wp:inline>
                    </w:drawing>
                  </w:r>
                </w:p>
              </w:tc>
              <w:tc>
                <w:tcPr>
                  <w:tcW w:w="4535" w:type="dxa"/>
                </w:tcPr>
                <w:p w14:paraId="621C121A" w14:textId="77777777" w:rsidR="00303623" w:rsidRPr="008F27C3" w:rsidRDefault="00303623" w:rsidP="008F27C3">
                  <w:pPr>
                    <w:spacing w:before="0" w:after="0" w:line="240" w:lineRule="auto"/>
                    <w:jc w:val="center"/>
                    <w:rPr>
                      <w:lang w:eastAsia="ko-KR"/>
                    </w:rPr>
                  </w:pPr>
                  <w:r w:rsidRPr="008F27C3">
                    <w:rPr>
                      <w:noProof/>
                      <w:lang w:eastAsia="zh-CN"/>
                    </w:rPr>
                    <w:drawing>
                      <wp:inline distT="0" distB="0" distL="0" distR="0" wp14:anchorId="5BF325CC" wp14:editId="19FDDA7A">
                        <wp:extent cx="2041534" cy="169200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73DDED40" w14:textId="77777777" w:rsidTr="00A43DF5">
              <w:tc>
                <w:tcPr>
                  <w:tcW w:w="4535" w:type="dxa"/>
                </w:tcPr>
                <w:p w14:paraId="2005B737"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165271A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E3A032"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5. Azimuth spread of arrival angles: (a) 6.5 GHz and (b) 13.5 GHz</w:t>
            </w:r>
          </w:p>
          <w:p w14:paraId="53935872" w14:textId="77777777" w:rsidR="00CB5DBD" w:rsidRDefault="00CB5DBD" w:rsidP="008F27C3">
            <w:pPr>
              <w:spacing w:before="0" w:after="0" w:line="240" w:lineRule="auto"/>
              <w:rPr>
                <w:b/>
                <w:bCs/>
                <w:lang w:val="en-GB"/>
              </w:rPr>
            </w:pPr>
          </w:p>
          <w:p w14:paraId="245E97E3" w14:textId="1EF26181" w:rsidR="00303623" w:rsidRPr="00CB5DBD" w:rsidRDefault="00303623" w:rsidP="008F27C3">
            <w:pPr>
              <w:spacing w:before="0" w:after="0" w:line="240" w:lineRule="auto"/>
              <w:rPr>
                <w:lang w:val="en-GB"/>
              </w:rPr>
            </w:pPr>
            <w:r w:rsidRPr="00CB5DBD">
              <w:rPr>
                <w:b/>
                <w:bCs/>
                <w:lang w:val="en-GB"/>
              </w:rPr>
              <w:t>Observation 5</w:t>
            </w:r>
            <w:r w:rsidRPr="00CB5DBD">
              <w:rPr>
                <w:b/>
                <w:bCs/>
                <w:lang w:val="en-GB"/>
              </w:rPr>
              <w:tab/>
            </w:r>
            <w:r w:rsidRPr="00CB5DBD">
              <w:rPr>
                <w:lang w:val="en-GB"/>
              </w:rPr>
              <w:t xml:space="preserve">As shown in below table, significant difference compared to mean and standard deviation of ASA for </w:t>
            </w:r>
            <w:proofErr w:type="spellStart"/>
            <w:r w:rsidRPr="00CB5DBD">
              <w:rPr>
                <w:lang w:val="en-GB"/>
              </w:rPr>
              <w:t>UMi</w:t>
            </w:r>
            <w:proofErr w:type="spellEnd"/>
            <w:r w:rsidRPr="00CB5DBD">
              <w:rPr>
                <w:lang w:val="en-GB"/>
              </w:rPr>
              <w:t xml:space="preserve"> scenario in the existing channel model were confirmed</w:t>
            </w:r>
          </w:p>
          <w:p w14:paraId="77101959"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499"/>
              <w:gridCol w:w="1472"/>
              <w:gridCol w:w="1450"/>
              <w:gridCol w:w="1454"/>
              <w:gridCol w:w="1450"/>
            </w:tblGrid>
            <w:tr w:rsidR="00303623" w:rsidRPr="00026FBD" w14:paraId="62382142" w14:textId="77777777" w:rsidTr="00026FBD">
              <w:trPr>
                <w:trHeight w:val="395"/>
                <w:jc w:val="center"/>
              </w:trPr>
              <w:tc>
                <w:tcPr>
                  <w:tcW w:w="1499" w:type="dxa"/>
                  <w:tcBorders>
                    <w:right w:val="double" w:sz="4" w:space="0" w:color="auto"/>
                  </w:tcBorders>
                  <w:vAlign w:val="center"/>
                </w:tcPr>
                <w:p w14:paraId="5C67AF9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Azimuth spread of arrival angles</w:t>
                  </w:r>
                </w:p>
              </w:tc>
              <w:tc>
                <w:tcPr>
                  <w:tcW w:w="1472" w:type="dxa"/>
                  <w:tcBorders>
                    <w:left w:val="double" w:sz="4" w:space="0" w:color="auto"/>
                  </w:tcBorders>
                  <w:shd w:val="clear" w:color="auto" w:fill="D9E2F3" w:themeFill="accent1" w:themeFillTint="33"/>
                  <w:vAlign w:val="center"/>
                </w:tcPr>
                <w:p w14:paraId="10C772D2" w14:textId="77777777" w:rsidR="00303623" w:rsidRPr="00026FBD" w:rsidRDefault="00303623" w:rsidP="008F27C3">
                  <w:pPr>
                    <w:spacing w:before="0" w:after="0" w:line="240" w:lineRule="auto"/>
                    <w:jc w:val="center"/>
                    <w:rPr>
                      <w:sz w:val="14"/>
                      <w:szCs w:val="14"/>
                      <w:lang w:eastAsia="ko-KR"/>
                    </w:rPr>
                  </w:pPr>
                  <w:proofErr w:type="spellStart"/>
                  <w:r w:rsidRPr="00026FBD">
                    <w:rPr>
                      <w:sz w:val="14"/>
                      <w:szCs w:val="14"/>
                      <w:lang w:eastAsia="ko-KR"/>
                    </w:rPr>
                    <w:t>UMi_LOS</w:t>
                  </w:r>
                  <w:proofErr w:type="spellEnd"/>
                  <w:r w:rsidRPr="00026FBD">
                    <w:rPr>
                      <w:sz w:val="14"/>
                      <w:szCs w:val="14"/>
                      <w:lang w:eastAsia="ko-KR"/>
                    </w:rPr>
                    <w:t xml:space="preserve"> (TR38.901)</w:t>
                  </w:r>
                </w:p>
                <w:p w14:paraId="4E8CA2A7"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0" w:type="dxa"/>
                  <w:tcBorders>
                    <w:right w:val="double" w:sz="4" w:space="0" w:color="auto"/>
                  </w:tcBorders>
                  <w:shd w:val="clear" w:color="auto" w:fill="FBE4D5" w:themeFill="accent2" w:themeFillTint="33"/>
                  <w:vAlign w:val="center"/>
                </w:tcPr>
                <w:p w14:paraId="0448BBA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7552FC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4" w:type="dxa"/>
                  <w:tcBorders>
                    <w:left w:val="double" w:sz="4" w:space="0" w:color="auto"/>
                  </w:tcBorders>
                  <w:shd w:val="clear" w:color="auto" w:fill="D9E2F3" w:themeFill="accent1" w:themeFillTint="33"/>
                  <w:vAlign w:val="center"/>
                </w:tcPr>
                <w:p w14:paraId="0BBF2B4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TR38.901</w:t>
                  </w:r>
                </w:p>
                <w:p w14:paraId="3FED232E"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c>
                <w:tcPr>
                  <w:tcW w:w="1450" w:type="dxa"/>
                  <w:shd w:val="clear" w:color="auto" w:fill="FBE4D5" w:themeFill="accent2" w:themeFillTint="33"/>
                  <w:vAlign w:val="center"/>
                </w:tcPr>
                <w:p w14:paraId="076B7F5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420202F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r>
            <w:tr w:rsidR="00303623" w:rsidRPr="00026FBD" w14:paraId="1AA3AB82" w14:textId="77777777" w:rsidTr="00026FBD">
              <w:trPr>
                <w:trHeight w:val="256"/>
                <w:jc w:val="center"/>
              </w:trPr>
              <w:tc>
                <w:tcPr>
                  <w:tcW w:w="1499" w:type="dxa"/>
                  <w:tcBorders>
                    <w:right w:val="double" w:sz="4" w:space="0" w:color="auto"/>
                  </w:tcBorders>
                </w:tcPr>
                <w:p w14:paraId="1E60B9EB" w14:textId="77777777" w:rsidR="00303623" w:rsidRPr="00026FBD" w:rsidRDefault="00000000"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ASA</m:t>
                        </m:r>
                      </m:sub>
                    </m:sSub>
                  </m:oMath>
                  <w:r w:rsidR="00303623" w:rsidRPr="00026F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ASA/</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472" w:type="dxa"/>
                  <w:tcBorders>
                    <w:left w:val="double" w:sz="4" w:space="0" w:color="auto"/>
                  </w:tcBorders>
                </w:tcPr>
                <w:p w14:paraId="7FC9372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1.65</w:t>
                  </w:r>
                </w:p>
              </w:tc>
              <w:tc>
                <w:tcPr>
                  <w:tcW w:w="1450" w:type="dxa"/>
                  <w:tcBorders>
                    <w:right w:val="double" w:sz="4" w:space="0" w:color="auto"/>
                  </w:tcBorders>
                </w:tcPr>
                <w:p w14:paraId="6555914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1.15</w:t>
                  </w:r>
                </w:p>
              </w:tc>
              <w:tc>
                <w:tcPr>
                  <w:tcW w:w="1454" w:type="dxa"/>
                  <w:tcBorders>
                    <w:left w:val="double" w:sz="4" w:space="0" w:color="auto"/>
                  </w:tcBorders>
                </w:tcPr>
                <w:p w14:paraId="1EB3675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1.64</w:t>
                  </w:r>
                </w:p>
              </w:tc>
              <w:tc>
                <w:tcPr>
                  <w:tcW w:w="1450" w:type="dxa"/>
                </w:tcPr>
                <w:p w14:paraId="638FB1C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1.11</w:t>
                  </w:r>
                </w:p>
              </w:tc>
            </w:tr>
            <w:tr w:rsidR="00303623" w:rsidRPr="00026FBD" w14:paraId="6EF25CB2" w14:textId="77777777" w:rsidTr="00026FBD">
              <w:trPr>
                <w:trHeight w:val="180"/>
                <w:jc w:val="center"/>
              </w:trPr>
              <w:tc>
                <w:tcPr>
                  <w:tcW w:w="1499" w:type="dxa"/>
                  <w:tcBorders>
                    <w:right w:val="double" w:sz="4" w:space="0" w:color="auto"/>
                  </w:tcBorders>
                </w:tcPr>
                <w:p w14:paraId="13F76502" w14:textId="77777777" w:rsidR="00303623" w:rsidRPr="00026FBD" w:rsidRDefault="00303623" w:rsidP="008F27C3">
                  <w:pPr>
                    <w:spacing w:before="0" w:after="0" w:line="240" w:lineRule="auto"/>
                    <w:jc w:val="center"/>
                    <w:rPr>
                      <w:rFonts w:eastAsia="Malgun Gothic"/>
                      <w:sz w:val="14"/>
                      <w:szCs w:val="14"/>
                      <w:lang w:eastAsia="ko-KR"/>
                    </w:rPr>
                  </w:pPr>
                  <w:r w:rsidRPr="00026FBD">
                    <w:rPr>
                      <w:rFonts w:eastAsia="Malgun Gothic"/>
                      <w:sz w:val="14"/>
                      <w:szCs w:val="14"/>
                      <w:lang w:eastAsia="ko-KR"/>
                    </w:rPr>
                    <w:t>(degree)</w:t>
                  </w:r>
                </w:p>
              </w:tc>
              <w:tc>
                <w:tcPr>
                  <w:tcW w:w="1472" w:type="dxa"/>
                  <w:tcBorders>
                    <w:left w:val="double" w:sz="4" w:space="0" w:color="auto"/>
                  </w:tcBorders>
                </w:tcPr>
                <w:p w14:paraId="14EABBD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45.71</w:t>
                  </w:r>
                </w:p>
              </w:tc>
              <w:tc>
                <w:tcPr>
                  <w:tcW w:w="1450" w:type="dxa"/>
                  <w:tcBorders>
                    <w:right w:val="double" w:sz="4" w:space="0" w:color="auto"/>
                  </w:tcBorders>
                </w:tcPr>
                <w:p w14:paraId="0C35173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14.26</w:t>
                  </w:r>
                </w:p>
              </w:tc>
              <w:tc>
                <w:tcPr>
                  <w:tcW w:w="1454" w:type="dxa"/>
                  <w:tcBorders>
                    <w:left w:val="double" w:sz="4" w:space="0" w:color="auto"/>
                  </w:tcBorders>
                </w:tcPr>
                <w:p w14:paraId="6BC7CF2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43.36</w:t>
                  </w:r>
                </w:p>
              </w:tc>
              <w:tc>
                <w:tcPr>
                  <w:tcW w:w="1450" w:type="dxa"/>
                </w:tcPr>
                <w:p w14:paraId="6B63CE6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12.7</w:t>
                  </w:r>
                </w:p>
              </w:tc>
            </w:tr>
            <w:tr w:rsidR="00303623" w:rsidRPr="00026FBD" w14:paraId="1DA64EA0" w14:textId="77777777" w:rsidTr="00026FBD">
              <w:trPr>
                <w:trHeight w:val="183"/>
                <w:jc w:val="center"/>
              </w:trPr>
              <w:tc>
                <w:tcPr>
                  <w:tcW w:w="1499" w:type="dxa"/>
                  <w:tcBorders>
                    <w:right w:val="double" w:sz="4" w:space="0" w:color="auto"/>
                  </w:tcBorders>
                </w:tcPr>
                <w:p w14:paraId="62DB0EAD" w14:textId="77777777" w:rsidR="00303623" w:rsidRPr="00026FBD" w:rsidRDefault="00000000"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ASA</m:t>
                          </m:r>
                        </m:sub>
                      </m:sSub>
                    </m:oMath>
                  </m:oMathPara>
                </w:p>
              </w:tc>
              <w:tc>
                <w:tcPr>
                  <w:tcW w:w="1472" w:type="dxa"/>
                  <w:tcBorders>
                    <w:left w:val="double" w:sz="4" w:space="0" w:color="auto"/>
                  </w:tcBorders>
                </w:tcPr>
                <w:p w14:paraId="08CEDFFD"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Borders>
                    <w:right w:val="double" w:sz="4" w:space="0" w:color="auto"/>
                  </w:tcBorders>
                </w:tcPr>
                <w:p w14:paraId="037397E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0.28</w:t>
                  </w:r>
                </w:p>
              </w:tc>
              <w:tc>
                <w:tcPr>
                  <w:tcW w:w="1454" w:type="dxa"/>
                  <w:tcBorders>
                    <w:left w:val="double" w:sz="4" w:space="0" w:color="auto"/>
                  </w:tcBorders>
                </w:tcPr>
                <w:p w14:paraId="0497F641"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Pr>
                <w:p w14:paraId="54CED3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0.33</w:t>
                  </w:r>
                </w:p>
              </w:tc>
            </w:tr>
          </w:tbl>
          <w:p w14:paraId="39504002" w14:textId="77777777" w:rsidR="00303623" w:rsidRPr="008F27C3" w:rsidRDefault="00303623" w:rsidP="008F27C3">
            <w:pPr>
              <w:spacing w:before="0" w:after="0" w:line="240" w:lineRule="auto"/>
              <w:rPr>
                <w:i/>
                <w:iCs/>
                <w:lang w:val="en-GB"/>
              </w:rPr>
            </w:pPr>
          </w:p>
          <w:p w14:paraId="608AC8F6" w14:textId="54A2546F" w:rsidR="00303623" w:rsidRPr="00026FBD" w:rsidRDefault="00303623" w:rsidP="008F27C3">
            <w:pPr>
              <w:spacing w:before="0" w:after="0" w:line="240" w:lineRule="auto"/>
            </w:pPr>
            <w:r w:rsidRPr="00026FBD">
              <w:rPr>
                <w:b/>
                <w:bCs/>
              </w:rPr>
              <w:t>Proposal 3</w:t>
            </w:r>
            <w:r w:rsidRPr="00026FBD">
              <w:rPr>
                <w:b/>
                <w:bCs/>
              </w:rPr>
              <w:tab/>
            </w:r>
            <w:r w:rsidRPr="00026FBD">
              <w:t xml:space="preserve">RAN1 discuss whether the updates of azimuth spread of departure/arrival angles in </w:t>
            </w:r>
            <w:proofErr w:type="spellStart"/>
            <w:r w:rsidRPr="00026FBD">
              <w:t>UMi</w:t>
            </w:r>
            <w:proofErr w:type="spellEnd"/>
            <w:r w:rsidRPr="00026FBD">
              <w:t xml:space="preserve"> LOS scenario is needed</w:t>
            </w:r>
          </w:p>
          <w:p w14:paraId="4A2B0300" w14:textId="2A3CB60B" w:rsidR="00303623" w:rsidRPr="008F27C3" w:rsidRDefault="00303623" w:rsidP="008F27C3">
            <w:pPr>
              <w:spacing w:before="0" w:after="0" w:line="240" w:lineRule="auto"/>
              <w:rPr>
                <w:i/>
                <w:iCs/>
                <w:lang w:val="en-GB"/>
              </w:rPr>
            </w:pPr>
          </w:p>
        </w:tc>
      </w:tr>
      <w:tr w:rsidR="00303623" w:rsidRPr="008F27C3" w14:paraId="558B4685" w14:textId="77777777" w:rsidTr="005101B7">
        <w:tc>
          <w:tcPr>
            <w:tcW w:w="1615" w:type="dxa"/>
            <w:vAlign w:val="center"/>
          </w:tcPr>
          <w:p w14:paraId="26EDD84B" w14:textId="021AD095" w:rsidR="00303623" w:rsidRPr="008F27C3" w:rsidRDefault="007F4B5D" w:rsidP="008F27C3">
            <w:pPr>
              <w:spacing w:before="0" w:after="0" w:line="240" w:lineRule="auto"/>
            </w:pPr>
            <w:r w:rsidRPr="008F27C3">
              <w:lastRenderedPageBreak/>
              <w:t>[16] AT&amp;T</w:t>
            </w:r>
          </w:p>
        </w:tc>
        <w:tc>
          <w:tcPr>
            <w:tcW w:w="9165" w:type="dxa"/>
            <w:vAlign w:val="center"/>
          </w:tcPr>
          <w:p w14:paraId="59C08F36" w14:textId="77777777" w:rsidR="007F4B5D" w:rsidRPr="008F27C3" w:rsidRDefault="007F4B5D" w:rsidP="008F27C3">
            <w:pPr>
              <w:keepNext/>
              <w:tabs>
                <w:tab w:val="left" w:pos="3376"/>
              </w:tabs>
              <w:spacing w:before="0" w:after="0" w:line="240" w:lineRule="auto"/>
              <w:jc w:val="center"/>
            </w:pPr>
            <w:r w:rsidRPr="008F27C3">
              <w:rPr>
                <w:noProof/>
                <w:lang w:eastAsia="zh-CN"/>
              </w:rPr>
              <w:drawing>
                <wp:inline distT="0" distB="0" distL="0" distR="0" wp14:anchorId="62CFC7D2" wp14:editId="28AA02EC">
                  <wp:extent cx="3478086" cy="2784369"/>
                  <wp:effectExtent l="0" t="0" r="8255" b="0"/>
                  <wp:docPr id="263581499" name="Picture 12">
                    <a:extLst xmlns:a="http://schemas.openxmlformats.org/drawingml/2006/main">
                      <a:ext uri="{FF2B5EF4-FFF2-40B4-BE49-F238E27FC236}">
                        <a16:creationId xmlns:a16="http://schemas.microsoft.com/office/drawing/2014/main" id="{9E4C056A-29AA-3AC6-46D3-014AB42EE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4C056A-29AA-3AC6-46D3-014AB42EED12}"/>
                              </a:ext>
                            </a:extLst>
                          </pic:cNvPr>
                          <pic:cNvPicPr>
                            <a:picLocks noChangeAspect="1"/>
                          </pic:cNvPicPr>
                        </pic:nvPicPr>
                        <pic:blipFill>
                          <a:blip r:embed="rId84"/>
                          <a:stretch>
                            <a:fillRect/>
                          </a:stretch>
                        </pic:blipFill>
                        <pic:spPr>
                          <a:xfrm>
                            <a:off x="0" y="0"/>
                            <a:ext cx="3529336" cy="2825397"/>
                          </a:xfrm>
                          <a:prstGeom prst="rect">
                            <a:avLst/>
                          </a:prstGeom>
                        </pic:spPr>
                      </pic:pic>
                    </a:graphicData>
                  </a:graphic>
                </wp:inline>
              </w:drawing>
            </w:r>
          </w:p>
          <w:p w14:paraId="4B42F578" w14:textId="77777777" w:rsidR="007F4B5D" w:rsidRPr="00026FBD" w:rsidRDefault="007F4B5D" w:rsidP="008F27C3">
            <w:pPr>
              <w:pStyle w:val="Caption"/>
              <w:spacing w:before="0" w:after="0" w:line="240" w:lineRule="auto"/>
              <w:rPr>
                <w:b w:val="0"/>
                <w:bCs w:val="0"/>
                <w:sz w:val="20"/>
                <w:szCs w:val="20"/>
              </w:rPr>
            </w:pPr>
            <w:bookmarkStart w:id="40" w:name="_Ref167118702"/>
            <w:r w:rsidRPr="00026FBD">
              <w:rPr>
                <w:b w:val="0"/>
                <w:bCs w:val="0"/>
                <w:sz w:val="20"/>
                <w:szCs w:val="20"/>
              </w:rPr>
              <w:t xml:space="preserve">Figure </w:t>
            </w:r>
            <w:bookmarkEnd w:id="40"/>
            <w:r w:rsidRPr="00026FBD">
              <w:rPr>
                <w:b w:val="0"/>
                <w:bCs w:val="0"/>
                <w:sz w:val="20"/>
                <w:szCs w:val="20"/>
              </w:rPr>
              <w:t>10: CDF of azimuth angular spread in LOS and NLOS environments.</w:t>
            </w:r>
          </w:p>
          <w:p w14:paraId="106DA11B" w14:textId="77777777" w:rsidR="00026FBD" w:rsidRDefault="00026FBD" w:rsidP="008F27C3">
            <w:pPr>
              <w:spacing w:before="0" w:after="0" w:line="240" w:lineRule="auto"/>
              <w:rPr>
                <w:rStyle w:val="ui-provider"/>
              </w:rPr>
            </w:pPr>
          </w:p>
          <w:p w14:paraId="63FE5117" w14:textId="77777777" w:rsidR="00026FBD" w:rsidRDefault="007F4B5D" w:rsidP="008F27C3">
            <w:pPr>
              <w:spacing w:before="0" w:after="0" w:line="240" w:lineRule="auto"/>
              <w:rPr>
                <w:rStyle w:val="ui-provider"/>
              </w:rPr>
            </w:pPr>
            <w:r w:rsidRPr="00026FBD">
              <w:rPr>
                <w:rStyle w:val="ui-provider"/>
                <w:b/>
                <w:bCs/>
              </w:rPr>
              <w:t>Observation 11:</w:t>
            </w:r>
            <w:r w:rsidRPr="008F27C3">
              <w:rPr>
                <w:rStyle w:val="ui-provider"/>
              </w:rPr>
              <w:t xml:space="preserve"> Measurements conducted at 15 GHz 650 RX locations on floors of an office building show that the mean angular spread (ASA) for </w:t>
            </w:r>
            <w:proofErr w:type="spellStart"/>
            <w:r w:rsidRPr="008F27C3">
              <w:rPr>
                <w:rStyle w:val="ui-provider"/>
              </w:rPr>
              <w:t>LoS</w:t>
            </w:r>
            <w:proofErr w:type="spellEnd"/>
            <w:r w:rsidRPr="008F27C3">
              <w:rPr>
                <w:rStyle w:val="ui-provider"/>
              </w:rPr>
              <w:t xml:space="preserve"> and </w:t>
            </w:r>
            <w:proofErr w:type="spellStart"/>
            <w:r w:rsidRPr="008F27C3">
              <w:rPr>
                <w:rStyle w:val="ui-provider"/>
              </w:rPr>
              <w:t>NLoS</w:t>
            </w:r>
            <w:proofErr w:type="spellEnd"/>
            <w:r w:rsidRPr="008F27C3">
              <w:rPr>
                <w:rStyle w:val="ui-provider"/>
              </w:rPr>
              <w:t xml:space="preserve"> environments agree with the 3GPP SCM InH channel model.</w:t>
            </w:r>
          </w:p>
          <w:p w14:paraId="603EA5FE" w14:textId="58CA4D24" w:rsidR="007F4B5D" w:rsidRPr="008F27C3" w:rsidRDefault="007F4B5D" w:rsidP="008F27C3">
            <w:pPr>
              <w:spacing w:before="0" w:after="0" w:line="240" w:lineRule="auto"/>
              <w:rPr>
                <w:rStyle w:val="ui-provider"/>
                <w:b/>
                <w:bCs/>
              </w:rPr>
            </w:pPr>
            <w:r w:rsidRPr="008F27C3">
              <w:rPr>
                <w:rStyle w:val="ui-provider"/>
              </w:rPr>
              <w:t xml:space="preserve"> </w:t>
            </w:r>
          </w:p>
          <w:p w14:paraId="5E72F8C8" w14:textId="77777777" w:rsidR="007F4B5D" w:rsidRPr="008F27C3" w:rsidRDefault="007F4B5D" w:rsidP="008F27C3">
            <w:pPr>
              <w:spacing w:before="0" w:after="0" w:line="240" w:lineRule="auto"/>
              <w:rPr>
                <w:b/>
                <w:bCs/>
                <w:lang w:val="en-GB" w:eastAsia="zh-CN"/>
              </w:rPr>
            </w:pPr>
            <w:r w:rsidRPr="008F27C3">
              <w:rPr>
                <w:b/>
                <w:bCs/>
                <w:lang w:val="en-GB" w:eastAsia="zh-CN"/>
              </w:rPr>
              <w:t xml:space="preserve">Observation 12: </w:t>
            </w:r>
            <w:r w:rsidRPr="00026FBD">
              <w:rPr>
                <w:lang w:val="en-GB" w:eastAsia="zh-CN"/>
              </w:rPr>
              <w:t xml:space="preserve">Measurements at 8GHz and 11GHz (same locations) are ongoing and needed to draw the conclusion over FR3 for </w:t>
            </w:r>
            <w:proofErr w:type="gramStart"/>
            <w:r w:rsidRPr="00026FBD">
              <w:rPr>
                <w:lang w:val="en-GB" w:eastAsia="zh-CN"/>
              </w:rPr>
              <w:t>InH  ASA</w:t>
            </w:r>
            <w:proofErr w:type="gramEnd"/>
            <w:r w:rsidRPr="00026FBD">
              <w:rPr>
                <w:lang w:val="en-GB" w:eastAsia="zh-CN"/>
              </w:rPr>
              <w:t xml:space="preserve"> mean and standard deviation</w:t>
            </w:r>
          </w:p>
          <w:p w14:paraId="10B25E3F" w14:textId="77777777" w:rsidR="007F4B5D" w:rsidRPr="008F27C3" w:rsidRDefault="007F4B5D" w:rsidP="008F27C3">
            <w:pPr>
              <w:keepNext/>
              <w:tabs>
                <w:tab w:val="left" w:pos="3376"/>
              </w:tabs>
              <w:spacing w:before="0" w:after="0" w:line="240" w:lineRule="auto"/>
              <w:jc w:val="center"/>
            </w:pPr>
            <w:r w:rsidRPr="008F27C3">
              <w:rPr>
                <w:noProof/>
                <w:lang w:eastAsia="zh-CN"/>
              </w:rPr>
              <w:lastRenderedPageBreak/>
              <w:drawing>
                <wp:inline distT="0" distB="0" distL="0" distR="0" wp14:anchorId="29D878FC" wp14:editId="2D488A29">
                  <wp:extent cx="2939544" cy="2366172"/>
                  <wp:effectExtent l="0" t="0" r="0" b="0"/>
                  <wp:docPr id="1676853322" name="Picture 11">
                    <a:extLst xmlns:a="http://schemas.openxmlformats.org/drawingml/2006/main">
                      <a:ext uri="{FF2B5EF4-FFF2-40B4-BE49-F238E27FC236}">
                        <a16:creationId xmlns:a16="http://schemas.microsoft.com/office/drawing/2014/main" id="{1CCE3E2F-1215-5DBE-F2FB-23B372A08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CCE3E2F-1215-5DBE-F2FB-23B372A08209}"/>
                              </a:ext>
                            </a:extLst>
                          </pic:cNvPr>
                          <pic:cNvPicPr>
                            <a:picLocks noChangeAspect="1"/>
                          </pic:cNvPicPr>
                        </pic:nvPicPr>
                        <pic:blipFill>
                          <a:blip r:embed="rId85"/>
                          <a:stretch>
                            <a:fillRect/>
                          </a:stretch>
                        </pic:blipFill>
                        <pic:spPr>
                          <a:xfrm>
                            <a:off x="0" y="0"/>
                            <a:ext cx="2959167" cy="2381967"/>
                          </a:xfrm>
                          <a:prstGeom prst="rect">
                            <a:avLst/>
                          </a:prstGeom>
                        </pic:spPr>
                      </pic:pic>
                    </a:graphicData>
                  </a:graphic>
                </wp:inline>
              </w:drawing>
            </w:r>
          </w:p>
          <w:p w14:paraId="25D6506F" w14:textId="77777777" w:rsidR="007F4B5D" w:rsidRPr="00026FBD" w:rsidRDefault="007F4B5D" w:rsidP="00026FBD">
            <w:pPr>
              <w:pStyle w:val="Caption"/>
              <w:spacing w:before="0" w:after="0" w:line="240" w:lineRule="auto"/>
              <w:jc w:val="center"/>
              <w:rPr>
                <w:b w:val="0"/>
                <w:bCs w:val="0"/>
                <w:sz w:val="20"/>
                <w:szCs w:val="20"/>
              </w:rPr>
            </w:pPr>
            <w:bookmarkStart w:id="41" w:name="_Ref167118704"/>
            <w:r w:rsidRPr="00026FBD">
              <w:rPr>
                <w:b w:val="0"/>
                <w:bCs w:val="0"/>
                <w:sz w:val="20"/>
                <w:szCs w:val="20"/>
              </w:rPr>
              <w:t xml:space="preserve">Figure </w:t>
            </w:r>
            <w:bookmarkEnd w:id="41"/>
            <w:r w:rsidRPr="00026FBD">
              <w:rPr>
                <w:b w:val="0"/>
                <w:bCs w:val="0"/>
                <w:sz w:val="20"/>
                <w:szCs w:val="20"/>
              </w:rPr>
              <w:t>11: CDF of elevation angular spread in LOS and NLOS environments.</w:t>
            </w:r>
          </w:p>
          <w:p w14:paraId="541563EB" w14:textId="77777777" w:rsidR="00026FBD" w:rsidRDefault="00026FBD" w:rsidP="008F27C3">
            <w:pPr>
              <w:spacing w:before="0" w:after="0" w:line="240" w:lineRule="auto"/>
              <w:rPr>
                <w:rStyle w:val="ui-provider"/>
              </w:rPr>
            </w:pPr>
          </w:p>
          <w:p w14:paraId="70307B4F" w14:textId="52E91D49" w:rsidR="007F4B5D" w:rsidRDefault="007F4B5D" w:rsidP="008F27C3">
            <w:pPr>
              <w:spacing w:before="0" w:after="0" w:line="240" w:lineRule="auto"/>
              <w:rPr>
                <w:rStyle w:val="ui-provider"/>
              </w:rPr>
            </w:pPr>
            <w:r w:rsidRPr="00026FBD">
              <w:rPr>
                <w:rStyle w:val="ui-provider"/>
                <w:b/>
                <w:bCs/>
              </w:rPr>
              <w:t>Observation 13:</w:t>
            </w:r>
            <w:r w:rsidRPr="008F27C3">
              <w:rPr>
                <w:rStyle w:val="ui-provider"/>
              </w:rPr>
              <w:t xml:space="preserve"> Measurements conducted at 15 GHz 650 RX locations on floors of an office building show that the mean angular spread (ZSA) for </w:t>
            </w:r>
            <w:proofErr w:type="spellStart"/>
            <w:r w:rsidRPr="008F27C3">
              <w:rPr>
                <w:rStyle w:val="ui-provider"/>
              </w:rPr>
              <w:t>LoS</w:t>
            </w:r>
            <w:proofErr w:type="spellEnd"/>
            <w:r w:rsidRPr="008F27C3">
              <w:rPr>
                <w:rStyle w:val="ui-provider"/>
              </w:rPr>
              <w:t xml:space="preserve"> and </w:t>
            </w:r>
            <w:proofErr w:type="spellStart"/>
            <w:r w:rsidRPr="008F27C3">
              <w:rPr>
                <w:rStyle w:val="ui-provider"/>
              </w:rPr>
              <w:t>NLoS</w:t>
            </w:r>
            <w:proofErr w:type="spellEnd"/>
            <w:r w:rsidRPr="008F27C3">
              <w:rPr>
                <w:rStyle w:val="ui-provider"/>
              </w:rPr>
              <w:t xml:space="preserve"> environments do not agree with the 3GPP SCM InH channel model. </w:t>
            </w:r>
          </w:p>
          <w:p w14:paraId="498B55F2" w14:textId="77777777" w:rsidR="00026FBD" w:rsidRPr="008F27C3" w:rsidRDefault="00026FBD" w:rsidP="008F27C3">
            <w:pPr>
              <w:spacing w:before="0" w:after="0" w:line="240" w:lineRule="auto"/>
              <w:rPr>
                <w:rStyle w:val="ui-provider"/>
                <w:b/>
                <w:bCs/>
              </w:rPr>
            </w:pPr>
          </w:p>
          <w:p w14:paraId="0EF77F03" w14:textId="77777777" w:rsidR="007F4B5D" w:rsidRDefault="007F4B5D" w:rsidP="008F27C3">
            <w:pPr>
              <w:spacing w:before="0" w:after="0" w:line="240" w:lineRule="auto"/>
              <w:rPr>
                <w:lang w:val="en-GB" w:eastAsia="zh-CN"/>
              </w:rPr>
            </w:pPr>
            <w:r w:rsidRPr="008F27C3">
              <w:rPr>
                <w:b/>
                <w:bCs/>
                <w:lang w:val="en-GB" w:eastAsia="zh-CN"/>
              </w:rPr>
              <w:t xml:space="preserve">Observation 14: </w:t>
            </w:r>
            <w:r w:rsidRPr="00026FBD">
              <w:rPr>
                <w:lang w:val="en-GB" w:eastAsia="zh-CN"/>
              </w:rPr>
              <w:t xml:space="preserve">Measurements at 8GHz and 11GHz (same locations) are ongoing and needed to draw the conclusion over FR3 for </w:t>
            </w:r>
            <w:proofErr w:type="gramStart"/>
            <w:r w:rsidRPr="00026FBD">
              <w:rPr>
                <w:lang w:val="en-GB" w:eastAsia="zh-CN"/>
              </w:rPr>
              <w:t>InH  ZSA</w:t>
            </w:r>
            <w:proofErr w:type="gramEnd"/>
            <w:r w:rsidRPr="00026FBD">
              <w:rPr>
                <w:lang w:val="en-GB" w:eastAsia="zh-CN"/>
              </w:rPr>
              <w:t xml:space="preserve"> mean and standard deviation</w:t>
            </w:r>
          </w:p>
          <w:p w14:paraId="4CA14D5B" w14:textId="77777777" w:rsidR="00026FBD" w:rsidRPr="00026FBD" w:rsidRDefault="00026FBD" w:rsidP="008F27C3">
            <w:pPr>
              <w:spacing w:before="0" w:after="0" w:line="240" w:lineRule="auto"/>
              <w:rPr>
                <w:lang w:val="en-GB" w:eastAsia="zh-CN"/>
              </w:rPr>
            </w:pPr>
          </w:p>
          <w:p w14:paraId="6D4E84D9" w14:textId="77777777" w:rsidR="007F4B5D" w:rsidRPr="00026FBD" w:rsidRDefault="007F4B5D" w:rsidP="008F27C3">
            <w:pPr>
              <w:pStyle w:val="Caption"/>
              <w:keepNext/>
              <w:spacing w:before="0" w:after="0" w:line="240" w:lineRule="auto"/>
              <w:rPr>
                <w:b w:val="0"/>
                <w:bCs w:val="0"/>
                <w:sz w:val="20"/>
                <w:szCs w:val="20"/>
              </w:rPr>
            </w:pPr>
            <w:r w:rsidRPr="00026FBD">
              <w:rPr>
                <w:b w:val="0"/>
                <w:bCs w:val="0"/>
                <w:sz w:val="20"/>
                <w:szCs w:val="20"/>
              </w:rPr>
              <w:t>Table 1: Channel parameters comparison between AT&amp;T indoor measurements at 15GHz and 3GPP InH model in TR38.901</w:t>
            </w:r>
          </w:p>
          <w:tbl>
            <w:tblPr>
              <w:tblStyle w:val="TableGrid"/>
              <w:tblW w:w="8186" w:type="dxa"/>
              <w:jc w:val="center"/>
              <w:tblLook w:val="0420" w:firstRow="1" w:lastRow="0" w:firstColumn="0" w:lastColumn="0" w:noHBand="0" w:noVBand="1"/>
            </w:tblPr>
            <w:tblGrid>
              <w:gridCol w:w="1275"/>
              <w:gridCol w:w="780"/>
              <w:gridCol w:w="1439"/>
              <w:gridCol w:w="1611"/>
              <w:gridCol w:w="1434"/>
              <w:gridCol w:w="1647"/>
            </w:tblGrid>
            <w:tr w:rsidR="007F4B5D" w:rsidRPr="00026FBD" w14:paraId="1F3E4580" w14:textId="77777777" w:rsidTr="00A43DF5">
              <w:trPr>
                <w:trHeight w:val="219"/>
                <w:jc w:val="center"/>
              </w:trPr>
              <w:tc>
                <w:tcPr>
                  <w:tcW w:w="2055" w:type="dxa"/>
                  <w:gridSpan w:val="2"/>
                  <w:vMerge w:val="restart"/>
                  <w:hideMark/>
                </w:tcPr>
                <w:p w14:paraId="784B74E9" w14:textId="77777777" w:rsidR="007F4B5D" w:rsidRPr="00026FBD" w:rsidRDefault="007F4B5D" w:rsidP="008F27C3">
                  <w:pPr>
                    <w:tabs>
                      <w:tab w:val="left" w:pos="3376"/>
                    </w:tabs>
                    <w:spacing w:before="0" w:after="0" w:line="240" w:lineRule="auto"/>
                    <w:rPr>
                      <w:sz w:val="16"/>
                      <w:szCs w:val="16"/>
                    </w:rPr>
                  </w:pPr>
                  <w:r w:rsidRPr="00026FBD">
                    <w:rPr>
                      <w:sz w:val="16"/>
                      <w:szCs w:val="16"/>
                    </w:rPr>
                    <w:t>Parameter</w:t>
                  </w:r>
                </w:p>
              </w:tc>
              <w:tc>
                <w:tcPr>
                  <w:tcW w:w="3050" w:type="dxa"/>
                  <w:gridSpan w:val="2"/>
                  <w:hideMark/>
                </w:tcPr>
                <w:p w14:paraId="01D1070F"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LOS</w:t>
                  </w:r>
                </w:p>
              </w:tc>
              <w:tc>
                <w:tcPr>
                  <w:tcW w:w="3081" w:type="dxa"/>
                  <w:gridSpan w:val="2"/>
                  <w:hideMark/>
                </w:tcPr>
                <w:p w14:paraId="4B087A07"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NLOS</w:t>
                  </w:r>
                </w:p>
              </w:tc>
            </w:tr>
            <w:tr w:rsidR="007F4B5D" w:rsidRPr="00026FBD" w14:paraId="1F71C120" w14:textId="77777777" w:rsidTr="00901995">
              <w:trPr>
                <w:trHeight w:val="382"/>
                <w:jc w:val="center"/>
              </w:trPr>
              <w:tc>
                <w:tcPr>
                  <w:tcW w:w="2055" w:type="dxa"/>
                  <w:gridSpan w:val="2"/>
                  <w:vMerge/>
                  <w:hideMark/>
                </w:tcPr>
                <w:p w14:paraId="32FCF9A5" w14:textId="77777777" w:rsidR="007F4B5D" w:rsidRPr="00026FBD" w:rsidRDefault="007F4B5D" w:rsidP="008F27C3">
                  <w:pPr>
                    <w:tabs>
                      <w:tab w:val="left" w:pos="3376"/>
                    </w:tabs>
                    <w:spacing w:before="0" w:after="0" w:line="240" w:lineRule="auto"/>
                    <w:rPr>
                      <w:sz w:val="16"/>
                      <w:szCs w:val="16"/>
                    </w:rPr>
                  </w:pPr>
                </w:p>
              </w:tc>
              <w:tc>
                <w:tcPr>
                  <w:tcW w:w="1439" w:type="dxa"/>
                  <w:hideMark/>
                </w:tcPr>
                <w:p w14:paraId="2E0206FC"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11" w:type="dxa"/>
                  <w:hideMark/>
                </w:tcPr>
                <w:p w14:paraId="1ED2B56F"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c>
                <w:tcPr>
                  <w:tcW w:w="1434" w:type="dxa"/>
                  <w:hideMark/>
                </w:tcPr>
                <w:p w14:paraId="14872C88"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47" w:type="dxa"/>
                  <w:hideMark/>
                </w:tcPr>
                <w:p w14:paraId="20C422A4"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r>
            <w:tr w:rsidR="007F4B5D" w:rsidRPr="00026FBD" w14:paraId="2BBE64B9" w14:textId="77777777" w:rsidTr="00901995">
              <w:trPr>
                <w:trHeight w:val="287"/>
                <w:jc w:val="center"/>
              </w:trPr>
              <w:tc>
                <w:tcPr>
                  <w:tcW w:w="2055" w:type="dxa"/>
                  <w:gridSpan w:val="2"/>
                  <w:hideMark/>
                </w:tcPr>
                <w:p w14:paraId="6A0AB067" w14:textId="77777777" w:rsidR="007F4B5D" w:rsidRPr="00026FBD" w:rsidRDefault="007F4B5D" w:rsidP="008F27C3">
                  <w:pPr>
                    <w:tabs>
                      <w:tab w:val="left" w:pos="3376"/>
                    </w:tabs>
                    <w:spacing w:before="0" w:after="0" w:line="240" w:lineRule="auto"/>
                    <w:rPr>
                      <w:sz w:val="16"/>
                      <w:szCs w:val="16"/>
                    </w:rPr>
                  </w:pPr>
                  <w:r w:rsidRPr="00026FBD">
                    <w:rPr>
                      <w:sz w:val="16"/>
                      <w:szCs w:val="16"/>
                    </w:rPr>
                    <w:t>PLE</w:t>
                  </w:r>
                </w:p>
              </w:tc>
              <w:tc>
                <w:tcPr>
                  <w:tcW w:w="1439" w:type="dxa"/>
                  <w:hideMark/>
                </w:tcPr>
                <w:p w14:paraId="371E6012" w14:textId="77777777" w:rsidR="007F4B5D" w:rsidRPr="00026FBD" w:rsidRDefault="007F4B5D" w:rsidP="008F27C3">
                  <w:pPr>
                    <w:tabs>
                      <w:tab w:val="left" w:pos="3376"/>
                    </w:tabs>
                    <w:spacing w:before="0" w:after="0" w:line="240" w:lineRule="auto"/>
                    <w:rPr>
                      <w:sz w:val="16"/>
                      <w:szCs w:val="16"/>
                    </w:rPr>
                  </w:pPr>
                  <w:r w:rsidRPr="00026FBD">
                    <w:rPr>
                      <w:sz w:val="16"/>
                      <w:szCs w:val="16"/>
                    </w:rPr>
                    <w:t>1.7</w:t>
                  </w:r>
                </w:p>
              </w:tc>
              <w:tc>
                <w:tcPr>
                  <w:tcW w:w="1611" w:type="dxa"/>
                  <w:hideMark/>
                </w:tcPr>
                <w:p w14:paraId="235867A9" w14:textId="77777777" w:rsidR="007F4B5D" w:rsidRPr="00026FBD" w:rsidRDefault="007F4B5D" w:rsidP="008F27C3">
                  <w:pPr>
                    <w:tabs>
                      <w:tab w:val="left" w:pos="3376"/>
                    </w:tabs>
                    <w:spacing w:before="0" w:after="0" w:line="240" w:lineRule="auto"/>
                    <w:rPr>
                      <w:sz w:val="16"/>
                      <w:szCs w:val="16"/>
                    </w:rPr>
                  </w:pPr>
                  <w:r w:rsidRPr="00026FBD">
                    <w:rPr>
                      <w:sz w:val="16"/>
                      <w:szCs w:val="16"/>
                    </w:rPr>
                    <w:t>1.5</w:t>
                  </w:r>
                </w:p>
              </w:tc>
              <w:tc>
                <w:tcPr>
                  <w:tcW w:w="1434" w:type="dxa"/>
                  <w:hideMark/>
                </w:tcPr>
                <w:p w14:paraId="118D7F10" w14:textId="77777777" w:rsidR="007F4B5D" w:rsidRPr="00026FBD" w:rsidRDefault="007F4B5D" w:rsidP="008F27C3">
                  <w:pPr>
                    <w:tabs>
                      <w:tab w:val="left" w:pos="3376"/>
                    </w:tabs>
                    <w:spacing w:before="0" w:after="0" w:line="240" w:lineRule="auto"/>
                    <w:rPr>
                      <w:sz w:val="16"/>
                      <w:szCs w:val="16"/>
                    </w:rPr>
                  </w:pPr>
                  <w:r w:rsidRPr="00026FBD">
                    <w:rPr>
                      <w:sz w:val="16"/>
                      <w:szCs w:val="16"/>
                    </w:rPr>
                    <w:t>3.8</w:t>
                  </w:r>
                </w:p>
              </w:tc>
              <w:tc>
                <w:tcPr>
                  <w:tcW w:w="1647" w:type="dxa"/>
                  <w:hideMark/>
                </w:tcPr>
                <w:p w14:paraId="7C5032EB" w14:textId="77777777" w:rsidR="007F4B5D" w:rsidRPr="00026FBD" w:rsidRDefault="007F4B5D" w:rsidP="008F27C3">
                  <w:pPr>
                    <w:tabs>
                      <w:tab w:val="left" w:pos="3376"/>
                    </w:tabs>
                    <w:spacing w:before="0" w:after="0" w:line="240" w:lineRule="auto"/>
                    <w:rPr>
                      <w:sz w:val="16"/>
                      <w:szCs w:val="16"/>
                    </w:rPr>
                  </w:pPr>
                  <w:r w:rsidRPr="00026FBD">
                    <w:rPr>
                      <w:sz w:val="16"/>
                      <w:szCs w:val="16"/>
                    </w:rPr>
                    <w:t>3.4</w:t>
                  </w:r>
                </w:p>
              </w:tc>
            </w:tr>
            <w:tr w:rsidR="007F4B5D" w:rsidRPr="00026FBD" w14:paraId="5E2532E2" w14:textId="77777777" w:rsidTr="00901995">
              <w:trPr>
                <w:trHeight w:val="253"/>
                <w:jc w:val="center"/>
              </w:trPr>
              <w:tc>
                <w:tcPr>
                  <w:tcW w:w="2055" w:type="dxa"/>
                  <w:gridSpan w:val="2"/>
                  <w:hideMark/>
                </w:tcPr>
                <w:p w14:paraId="422AD0B8" w14:textId="77777777" w:rsidR="007F4B5D" w:rsidRPr="00026FBD" w:rsidRDefault="007F4B5D" w:rsidP="008F27C3">
                  <w:pPr>
                    <w:tabs>
                      <w:tab w:val="left" w:pos="3376"/>
                    </w:tabs>
                    <w:spacing w:before="0" w:after="0" w:line="240" w:lineRule="auto"/>
                    <w:rPr>
                      <w:sz w:val="16"/>
                      <w:szCs w:val="16"/>
                    </w:rPr>
                  </w:pPr>
                  <w:r w:rsidRPr="00026FBD">
                    <w:rPr>
                      <w:sz w:val="16"/>
                      <w:szCs w:val="16"/>
                    </w:rPr>
                    <w:t>Shadow Fading</w:t>
                  </w:r>
                </w:p>
              </w:tc>
              <w:tc>
                <w:tcPr>
                  <w:tcW w:w="1439" w:type="dxa"/>
                  <w:hideMark/>
                </w:tcPr>
                <w:p w14:paraId="7F95EF91" w14:textId="77777777" w:rsidR="007F4B5D" w:rsidRPr="00026FBD" w:rsidRDefault="007F4B5D" w:rsidP="008F27C3">
                  <w:pPr>
                    <w:tabs>
                      <w:tab w:val="left" w:pos="3376"/>
                    </w:tabs>
                    <w:spacing w:before="0" w:after="0" w:line="240" w:lineRule="auto"/>
                    <w:rPr>
                      <w:sz w:val="16"/>
                      <w:szCs w:val="16"/>
                    </w:rPr>
                  </w:pPr>
                  <w:r w:rsidRPr="00026FBD">
                    <w:rPr>
                      <w:sz w:val="16"/>
                      <w:szCs w:val="16"/>
                    </w:rPr>
                    <w:t>3.0</w:t>
                  </w:r>
                </w:p>
              </w:tc>
              <w:tc>
                <w:tcPr>
                  <w:tcW w:w="1611" w:type="dxa"/>
                  <w:hideMark/>
                </w:tcPr>
                <w:p w14:paraId="36148DE1" w14:textId="77777777" w:rsidR="007F4B5D" w:rsidRPr="00026FBD" w:rsidRDefault="007F4B5D" w:rsidP="008F27C3">
                  <w:pPr>
                    <w:tabs>
                      <w:tab w:val="left" w:pos="3376"/>
                    </w:tabs>
                    <w:spacing w:before="0" w:after="0" w:line="240" w:lineRule="auto"/>
                    <w:rPr>
                      <w:sz w:val="16"/>
                      <w:szCs w:val="16"/>
                    </w:rPr>
                  </w:pPr>
                  <w:r w:rsidRPr="00026FBD">
                    <w:rPr>
                      <w:sz w:val="16"/>
                      <w:szCs w:val="16"/>
                    </w:rPr>
                    <w:t>2.4</w:t>
                  </w:r>
                </w:p>
              </w:tc>
              <w:tc>
                <w:tcPr>
                  <w:tcW w:w="1434" w:type="dxa"/>
                  <w:hideMark/>
                </w:tcPr>
                <w:p w14:paraId="4D93C27C" w14:textId="77777777" w:rsidR="007F4B5D" w:rsidRPr="00026FBD" w:rsidRDefault="007F4B5D" w:rsidP="008F27C3">
                  <w:pPr>
                    <w:tabs>
                      <w:tab w:val="left" w:pos="3376"/>
                    </w:tabs>
                    <w:spacing w:before="0" w:after="0" w:line="240" w:lineRule="auto"/>
                    <w:rPr>
                      <w:sz w:val="16"/>
                      <w:szCs w:val="16"/>
                    </w:rPr>
                  </w:pPr>
                  <w:r w:rsidRPr="00026FBD">
                    <w:rPr>
                      <w:sz w:val="16"/>
                      <w:szCs w:val="16"/>
                    </w:rPr>
                    <w:t>8.0</w:t>
                  </w:r>
                </w:p>
              </w:tc>
              <w:tc>
                <w:tcPr>
                  <w:tcW w:w="1647" w:type="dxa"/>
                  <w:hideMark/>
                </w:tcPr>
                <w:p w14:paraId="3898EF68" w14:textId="77777777" w:rsidR="007F4B5D" w:rsidRPr="00026FBD" w:rsidRDefault="007F4B5D" w:rsidP="008F27C3">
                  <w:pPr>
                    <w:tabs>
                      <w:tab w:val="left" w:pos="3376"/>
                    </w:tabs>
                    <w:spacing w:before="0" w:after="0" w:line="240" w:lineRule="auto"/>
                    <w:rPr>
                      <w:sz w:val="16"/>
                      <w:szCs w:val="16"/>
                    </w:rPr>
                  </w:pPr>
                  <w:r w:rsidRPr="00026FBD">
                    <w:rPr>
                      <w:sz w:val="16"/>
                      <w:szCs w:val="16"/>
                    </w:rPr>
                    <w:t>7.3</w:t>
                  </w:r>
                </w:p>
              </w:tc>
            </w:tr>
            <w:tr w:rsidR="007F4B5D" w:rsidRPr="00026FBD" w14:paraId="0529E7CC" w14:textId="77777777" w:rsidTr="00901995">
              <w:trPr>
                <w:trHeight w:val="174"/>
                <w:jc w:val="center"/>
              </w:trPr>
              <w:tc>
                <w:tcPr>
                  <w:tcW w:w="1275" w:type="dxa"/>
                  <w:hideMark/>
                </w:tcPr>
                <w:p w14:paraId="3947A1E3" w14:textId="77777777" w:rsidR="007F4B5D" w:rsidRPr="00026FBD" w:rsidRDefault="007F4B5D" w:rsidP="008F27C3">
                  <w:pPr>
                    <w:tabs>
                      <w:tab w:val="left" w:pos="3376"/>
                    </w:tabs>
                    <w:spacing w:before="0" w:after="0" w:line="240" w:lineRule="auto"/>
                    <w:rPr>
                      <w:sz w:val="16"/>
                      <w:szCs w:val="16"/>
                    </w:rPr>
                  </w:pPr>
                  <w:proofErr w:type="gramStart"/>
                  <w:r w:rsidRPr="00026FBD">
                    <w:rPr>
                      <w:sz w:val="16"/>
                      <w:szCs w:val="16"/>
                    </w:rPr>
                    <w:t>log(</w:t>
                  </w:r>
                  <w:proofErr w:type="gramEnd"/>
                  <w:r w:rsidRPr="00026FBD">
                    <w:rPr>
                      <w:sz w:val="16"/>
                      <w:szCs w:val="16"/>
                    </w:rPr>
                    <w:t>ASA/1</w:t>
                  </w:r>
                  <w:r w:rsidRPr="00026FBD">
                    <w:rPr>
                      <w:sz w:val="16"/>
                      <w:szCs w:val="16"/>
                      <w:vertAlign w:val="superscript"/>
                    </w:rPr>
                    <w:t>o</w:t>
                  </w:r>
                  <w:r w:rsidRPr="00026FBD">
                    <w:rPr>
                      <w:sz w:val="16"/>
                      <w:szCs w:val="16"/>
                    </w:rPr>
                    <w:t>)</w:t>
                  </w:r>
                </w:p>
              </w:tc>
              <w:tc>
                <w:tcPr>
                  <w:tcW w:w="780" w:type="dxa"/>
                  <w:hideMark/>
                </w:tcPr>
                <w:p w14:paraId="0C1A486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67593199" w14:textId="77777777" w:rsidR="007F4B5D" w:rsidRPr="00026FBD" w:rsidRDefault="007F4B5D" w:rsidP="008F27C3">
                  <w:pPr>
                    <w:tabs>
                      <w:tab w:val="left" w:pos="3376"/>
                    </w:tabs>
                    <w:spacing w:before="0" w:after="0" w:line="240" w:lineRule="auto"/>
                    <w:rPr>
                      <w:sz w:val="16"/>
                      <w:szCs w:val="16"/>
                    </w:rPr>
                  </w:pPr>
                  <w:r w:rsidRPr="00026FBD">
                    <w:rPr>
                      <w:sz w:val="16"/>
                      <w:szCs w:val="16"/>
                    </w:rPr>
                    <w:t>1.55</w:t>
                  </w:r>
                </w:p>
              </w:tc>
              <w:tc>
                <w:tcPr>
                  <w:tcW w:w="1611" w:type="dxa"/>
                  <w:hideMark/>
                </w:tcPr>
                <w:p w14:paraId="63D096AB" w14:textId="77777777" w:rsidR="007F4B5D" w:rsidRPr="00026FBD" w:rsidRDefault="007F4B5D" w:rsidP="008F27C3">
                  <w:pPr>
                    <w:tabs>
                      <w:tab w:val="left" w:pos="3376"/>
                    </w:tabs>
                    <w:spacing w:before="0" w:after="0" w:line="240" w:lineRule="auto"/>
                    <w:rPr>
                      <w:sz w:val="16"/>
                      <w:szCs w:val="16"/>
                    </w:rPr>
                  </w:pPr>
                  <w:r w:rsidRPr="00026FBD">
                    <w:rPr>
                      <w:sz w:val="16"/>
                      <w:szCs w:val="16"/>
                    </w:rPr>
                    <w:t>1.57</w:t>
                  </w:r>
                </w:p>
              </w:tc>
              <w:tc>
                <w:tcPr>
                  <w:tcW w:w="1434" w:type="dxa"/>
                  <w:hideMark/>
                </w:tcPr>
                <w:p w14:paraId="54310107" w14:textId="77777777" w:rsidR="007F4B5D" w:rsidRPr="00026FBD" w:rsidRDefault="007F4B5D" w:rsidP="008F27C3">
                  <w:pPr>
                    <w:tabs>
                      <w:tab w:val="left" w:pos="3376"/>
                    </w:tabs>
                    <w:spacing w:before="0" w:after="0" w:line="240" w:lineRule="auto"/>
                    <w:rPr>
                      <w:sz w:val="16"/>
                      <w:szCs w:val="16"/>
                    </w:rPr>
                  </w:pPr>
                  <w:r w:rsidRPr="00026FBD">
                    <w:rPr>
                      <w:sz w:val="16"/>
                      <w:szCs w:val="16"/>
                    </w:rPr>
                    <w:t>1.73</w:t>
                  </w:r>
                </w:p>
              </w:tc>
              <w:tc>
                <w:tcPr>
                  <w:tcW w:w="1647" w:type="dxa"/>
                  <w:hideMark/>
                </w:tcPr>
                <w:p w14:paraId="77013A63" w14:textId="77777777" w:rsidR="007F4B5D" w:rsidRPr="00026FBD" w:rsidRDefault="007F4B5D" w:rsidP="008F27C3">
                  <w:pPr>
                    <w:tabs>
                      <w:tab w:val="left" w:pos="3376"/>
                    </w:tabs>
                    <w:spacing w:before="0" w:after="0" w:line="240" w:lineRule="auto"/>
                    <w:rPr>
                      <w:sz w:val="16"/>
                      <w:szCs w:val="16"/>
                    </w:rPr>
                  </w:pPr>
                  <w:r w:rsidRPr="00026FBD">
                    <w:rPr>
                      <w:sz w:val="16"/>
                      <w:szCs w:val="16"/>
                    </w:rPr>
                    <w:t>1.78</w:t>
                  </w:r>
                </w:p>
              </w:tc>
            </w:tr>
            <w:tr w:rsidR="007F4B5D" w:rsidRPr="00026FBD" w14:paraId="2C609DA1" w14:textId="77777777" w:rsidTr="00901995">
              <w:trPr>
                <w:trHeight w:val="399"/>
                <w:jc w:val="center"/>
              </w:trPr>
              <w:tc>
                <w:tcPr>
                  <w:tcW w:w="1275" w:type="dxa"/>
                  <w:hideMark/>
                </w:tcPr>
                <w:p w14:paraId="33AE2C17"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BDE43E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58E09F35" w14:textId="77777777" w:rsidR="007F4B5D" w:rsidRPr="00026FBD" w:rsidRDefault="007F4B5D" w:rsidP="008F27C3">
                  <w:pPr>
                    <w:tabs>
                      <w:tab w:val="left" w:pos="3376"/>
                    </w:tabs>
                    <w:spacing w:before="0" w:after="0" w:line="240" w:lineRule="auto"/>
                    <w:rPr>
                      <w:sz w:val="16"/>
                      <w:szCs w:val="16"/>
                    </w:rPr>
                  </w:pPr>
                  <w:r w:rsidRPr="00026FBD">
                    <w:rPr>
                      <w:sz w:val="16"/>
                      <w:szCs w:val="16"/>
                    </w:rPr>
                    <w:t>0.26</w:t>
                  </w:r>
                </w:p>
              </w:tc>
              <w:tc>
                <w:tcPr>
                  <w:tcW w:w="1611" w:type="dxa"/>
                  <w:hideMark/>
                </w:tcPr>
                <w:p w14:paraId="3C48925D"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c>
                <w:tcPr>
                  <w:tcW w:w="1434" w:type="dxa"/>
                  <w:hideMark/>
                </w:tcPr>
                <w:p w14:paraId="4723D905" w14:textId="77777777" w:rsidR="007F4B5D" w:rsidRPr="00026FBD" w:rsidRDefault="007F4B5D" w:rsidP="008F27C3">
                  <w:pPr>
                    <w:tabs>
                      <w:tab w:val="left" w:pos="3376"/>
                    </w:tabs>
                    <w:spacing w:before="0" w:after="0" w:line="240" w:lineRule="auto"/>
                    <w:rPr>
                      <w:sz w:val="16"/>
                      <w:szCs w:val="16"/>
                    </w:rPr>
                  </w:pPr>
                  <w:r w:rsidRPr="00026FBD">
                    <w:rPr>
                      <w:sz w:val="16"/>
                      <w:szCs w:val="16"/>
                    </w:rPr>
                    <w:t>0.20</w:t>
                  </w:r>
                </w:p>
              </w:tc>
              <w:tc>
                <w:tcPr>
                  <w:tcW w:w="1647" w:type="dxa"/>
                  <w:hideMark/>
                </w:tcPr>
                <w:p w14:paraId="4549697C"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r>
            <w:tr w:rsidR="007F4B5D" w:rsidRPr="00026FBD" w14:paraId="35F52C08" w14:textId="77777777" w:rsidTr="00901995">
              <w:trPr>
                <w:trHeight w:val="519"/>
                <w:jc w:val="center"/>
              </w:trPr>
              <w:tc>
                <w:tcPr>
                  <w:tcW w:w="1275" w:type="dxa"/>
                  <w:hideMark/>
                </w:tcPr>
                <w:p w14:paraId="118BEC54" w14:textId="77777777" w:rsidR="007F4B5D" w:rsidRPr="00026FBD" w:rsidRDefault="007F4B5D" w:rsidP="008F27C3">
                  <w:pPr>
                    <w:tabs>
                      <w:tab w:val="left" w:pos="3376"/>
                    </w:tabs>
                    <w:spacing w:before="0" w:after="0" w:line="240" w:lineRule="auto"/>
                    <w:rPr>
                      <w:sz w:val="16"/>
                      <w:szCs w:val="16"/>
                    </w:rPr>
                  </w:pPr>
                  <w:proofErr w:type="gramStart"/>
                  <w:r w:rsidRPr="00026FBD">
                    <w:rPr>
                      <w:sz w:val="16"/>
                      <w:szCs w:val="16"/>
                    </w:rPr>
                    <w:t>log(</w:t>
                  </w:r>
                  <w:proofErr w:type="gramEnd"/>
                  <w:r w:rsidRPr="00026FBD">
                    <w:rPr>
                      <w:sz w:val="16"/>
                      <w:szCs w:val="16"/>
                    </w:rPr>
                    <w:t>ZSA/1</w:t>
                  </w:r>
                  <w:r w:rsidRPr="00026FBD">
                    <w:rPr>
                      <w:sz w:val="16"/>
                      <w:szCs w:val="16"/>
                      <w:vertAlign w:val="superscript"/>
                    </w:rPr>
                    <w:t>o</w:t>
                  </w:r>
                  <w:r w:rsidRPr="00026FBD">
                    <w:rPr>
                      <w:sz w:val="16"/>
                      <w:szCs w:val="16"/>
                    </w:rPr>
                    <w:t>)</w:t>
                  </w:r>
                </w:p>
              </w:tc>
              <w:tc>
                <w:tcPr>
                  <w:tcW w:w="780" w:type="dxa"/>
                  <w:hideMark/>
                </w:tcPr>
                <w:p w14:paraId="3FF606E4"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5C733164" w14:textId="77777777" w:rsidR="007F4B5D" w:rsidRPr="00026FBD" w:rsidRDefault="007F4B5D" w:rsidP="008F27C3">
                  <w:pPr>
                    <w:tabs>
                      <w:tab w:val="left" w:pos="3376"/>
                    </w:tabs>
                    <w:spacing w:before="0" w:after="0" w:line="240" w:lineRule="auto"/>
                    <w:rPr>
                      <w:sz w:val="16"/>
                      <w:szCs w:val="16"/>
                    </w:rPr>
                  </w:pPr>
                  <w:r w:rsidRPr="00026FBD">
                    <w:rPr>
                      <w:sz w:val="16"/>
                      <w:szCs w:val="16"/>
                    </w:rPr>
                    <w:t>1.13</w:t>
                  </w:r>
                </w:p>
              </w:tc>
              <w:tc>
                <w:tcPr>
                  <w:tcW w:w="1611" w:type="dxa"/>
                  <w:hideMark/>
                </w:tcPr>
                <w:p w14:paraId="4A3ABDF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c>
                <w:tcPr>
                  <w:tcW w:w="1434" w:type="dxa"/>
                  <w:hideMark/>
                </w:tcPr>
                <w:p w14:paraId="4A978BFE" w14:textId="77777777" w:rsidR="007F4B5D" w:rsidRPr="00026FBD" w:rsidRDefault="007F4B5D" w:rsidP="008F27C3">
                  <w:pPr>
                    <w:tabs>
                      <w:tab w:val="left" w:pos="3376"/>
                    </w:tabs>
                    <w:spacing w:before="0" w:after="0" w:line="240" w:lineRule="auto"/>
                    <w:rPr>
                      <w:sz w:val="16"/>
                      <w:szCs w:val="16"/>
                    </w:rPr>
                  </w:pPr>
                  <w:r w:rsidRPr="00026FBD">
                    <w:rPr>
                      <w:sz w:val="16"/>
                      <w:szCs w:val="16"/>
                    </w:rPr>
                    <w:t>1.21</w:t>
                  </w:r>
                </w:p>
              </w:tc>
              <w:tc>
                <w:tcPr>
                  <w:tcW w:w="1647" w:type="dxa"/>
                  <w:hideMark/>
                </w:tcPr>
                <w:p w14:paraId="32E27D7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r>
            <w:tr w:rsidR="007F4B5D" w:rsidRPr="00026FBD" w14:paraId="67EB608A" w14:textId="77777777" w:rsidTr="00901995">
              <w:trPr>
                <w:trHeight w:val="41"/>
                <w:jc w:val="center"/>
              </w:trPr>
              <w:tc>
                <w:tcPr>
                  <w:tcW w:w="1275" w:type="dxa"/>
                  <w:hideMark/>
                </w:tcPr>
                <w:p w14:paraId="19A6FFE8"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6B42852"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387B9EBE" w14:textId="77777777" w:rsidR="007F4B5D" w:rsidRPr="00026FBD" w:rsidRDefault="007F4B5D" w:rsidP="008F27C3">
                  <w:pPr>
                    <w:tabs>
                      <w:tab w:val="left" w:pos="3376"/>
                    </w:tabs>
                    <w:spacing w:before="0" w:after="0" w:line="240" w:lineRule="auto"/>
                    <w:rPr>
                      <w:sz w:val="16"/>
                      <w:szCs w:val="16"/>
                    </w:rPr>
                  </w:pPr>
                  <w:r w:rsidRPr="00026FBD">
                    <w:rPr>
                      <w:sz w:val="16"/>
                      <w:szCs w:val="16"/>
                    </w:rPr>
                    <w:t>0.22</w:t>
                  </w:r>
                </w:p>
              </w:tc>
              <w:tc>
                <w:tcPr>
                  <w:tcW w:w="1611" w:type="dxa"/>
                  <w:hideMark/>
                </w:tcPr>
                <w:p w14:paraId="7985A767" w14:textId="77777777" w:rsidR="007F4B5D" w:rsidRPr="00026FBD" w:rsidRDefault="007F4B5D" w:rsidP="008F27C3">
                  <w:pPr>
                    <w:tabs>
                      <w:tab w:val="left" w:pos="3376"/>
                    </w:tabs>
                    <w:spacing w:before="0" w:after="0" w:line="240" w:lineRule="auto"/>
                    <w:rPr>
                      <w:sz w:val="16"/>
                      <w:szCs w:val="16"/>
                    </w:rPr>
                  </w:pPr>
                  <w:r w:rsidRPr="00026FBD">
                    <w:rPr>
                      <w:sz w:val="16"/>
                      <w:szCs w:val="16"/>
                    </w:rPr>
                    <w:t>0.05</w:t>
                  </w:r>
                </w:p>
              </w:tc>
              <w:tc>
                <w:tcPr>
                  <w:tcW w:w="1434" w:type="dxa"/>
                  <w:hideMark/>
                </w:tcPr>
                <w:p w14:paraId="17740618" w14:textId="77777777" w:rsidR="007F4B5D" w:rsidRPr="00026FBD" w:rsidRDefault="007F4B5D" w:rsidP="008F27C3">
                  <w:pPr>
                    <w:tabs>
                      <w:tab w:val="left" w:pos="3376"/>
                    </w:tabs>
                    <w:spacing w:before="0" w:after="0" w:line="240" w:lineRule="auto"/>
                    <w:rPr>
                      <w:sz w:val="16"/>
                      <w:szCs w:val="16"/>
                    </w:rPr>
                  </w:pPr>
                  <w:r w:rsidRPr="00026FBD">
                    <w:rPr>
                      <w:sz w:val="16"/>
                      <w:szCs w:val="16"/>
                    </w:rPr>
                    <w:t>0.64</w:t>
                  </w:r>
                </w:p>
              </w:tc>
              <w:tc>
                <w:tcPr>
                  <w:tcW w:w="1647" w:type="dxa"/>
                  <w:hideMark/>
                </w:tcPr>
                <w:p w14:paraId="591A7AF1" w14:textId="77777777" w:rsidR="007F4B5D" w:rsidRPr="00026FBD" w:rsidRDefault="007F4B5D" w:rsidP="008F27C3">
                  <w:pPr>
                    <w:tabs>
                      <w:tab w:val="left" w:pos="3376"/>
                    </w:tabs>
                    <w:spacing w:before="0" w:after="0" w:line="240" w:lineRule="auto"/>
                    <w:rPr>
                      <w:sz w:val="16"/>
                      <w:szCs w:val="16"/>
                    </w:rPr>
                  </w:pPr>
                  <w:r w:rsidRPr="00026FBD">
                    <w:rPr>
                      <w:sz w:val="16"/>
                      <w:szCs w:val="16"/>
                    </w:rPr>
                    <w:t>0.06</w:t>
                  </w:r>
                </w:p>
              </w:tc>
            </w:tr>
          </w:tbl>
          <w:p w14:paraId="0D8F826D" w14:textId="77777777" w:rsidR="00303623" w:rsidRPr="008F27C3" w:rsidRDefault="00303623" w:rsidP="008F27C3">
            <w:pPr>
              <w:spacing w:before="0" w:after="0" w:line="240" w:lineRule="auto"/>
              <w:rPr>
                <w:i/>
                <w:iCs/>
                <w:lang w:val="en-GB"/>
              </w:rPr>
            </w:pPr>
          </w:p>
        </w:tc>
      </w:tr>
      <w:tr w:rsidR="00303623" w:rsidRPr="008F27C3" w14:paraId="40D5074B" w14:textId="77777777" w:rsidTr="005101B7">
        <w:tc>
          <w:tcPr>
            <w:tcW w:w="1615" w:type="dxa"/>
            <w:vAlign w:val="center"/>
          </w:tcPr>
          <w:p w14:paraId="12ABCC4D" w14:textId="7123CFF7" w:rsidR="00303623" w:rsidRPr="008F27C3" w:rsidRDefault="00AB4F72" w:rsidP="008F27C3">
            <w:pPr>
              <w:spacing w:before="0" w:after="0" w:line="240" w:lineRule="auto"/>
            </w:pPr>
            <w:r w:rsidRPr="008F27C3">
              <w:lastRenderedPageBreak/>
              <w:t>[18] Qualcomm</w:t>
            </w:r>
          </w:p>
        </w:tc>
        <w:tc>
          <w:tcPr>
            <w:tcW w:w="9165" w:type="dxa"/>
            <w:vAlign w:val="center"/>
          </w:tcPr>
          <w:p w14:paraId="2F1DF969" w14:textId="77777777" w:rsidR="00AB4F72" w:rsidRPr="008F27C3" w:rsidRDefault="00AB4F72" w:rsidP="008F27C3">
            <w:pPr>
              <w:spacing w:before="0" w:after="0" w:line="240" w:lineRule="auto"/>
              <w:rPr>
                <w:lang w:val="en-GB"/>
              </w:rPr>
            </w:pPr>
          </w:p>
          <w:tbl>
            <w:tblPr>
              <w:tblStyle w:val="TableGrid"/>
              <w:tblW w:w="0" w:type="auto"/>
              <w:jc w:val="center"/>
              <w:tblLook w:val="04A0" w:firstRow="1" w:lastRow="0" w:firstColumn="1" w:lastColumn="0" w:noHBand="0" w:noVBand="1"/>
            </w:tblPr>
            <w:tblGrid>
              <w:gridCol w:w="4090"/>
              <w:gridCol w:w="3953"/>
            </w:tblGrid>
            <w:tr w:rsidR="00AB4F72" w:rsidRPr="008F27C3" w14:paraId="11113681" w14:textId="77777777" w:rsidTr="00901995">
              <w:trPr>
                <w:trHeight w:val="2868"/>
                <w:jc w:val="center"/>
              </w:trPr>
              <w:tc>
                <w:tcPr>
                  <w:tcW w:w="4028" w:type="dxa"/>
                </w:tcPr>
                <w:p w14:paraId="2BF5EE5D" w14:textId="77777777" w:rsidR="00AB4F72" w:rsidRPr="008F27C3" w:rsidRDefault="00AB4F72" w:rsidP="008F27C3">
                  <w:pPr>
                    <w:spacing w:before="0" w:after="0" w:line="240" w:lineRule="auto"/>
                  </w:pPr>
                  <w:r w:rsidRPr="008F27C3">
                    <w:rPr>
                      <w:noProof/>
                      <w:lang w:eastAsia="zh-CN"/>
                    </w:rPr>
                    <w:drawing>
                      <wp:inline distT="0" distB="0" distL="0" distR="0" wp14:anchorId="28096624" wp14:editId="1D731544">
                        <wp:extent cx="2460520" cy="1616660"/>
                        <wp:effectExtent l="0" t="0" r="0" b="3175"/>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479920" cy="1629407"/>
                                </a:xfrm>
                                <a:prstGeom prst="rect">
                                  <a:avLst/>
                                </a:prstGeom>
                                <a:noFill/>
                                <a:ln>
                                  <a:noFill/>
                                </a:ln>
                              </pic:spPr>
                            </pic:pic>
                          </a:graphicData>
                        </a:graphic>
                      </wp:inline>
                    </w:drawing>
                  </w:r>
                </w:p>
              </w:tc>
              <w:tc>
                <w:tcPr>
                  <w:tcW w:w="3953" w:type="dxa"/>
                </w:tcPr>
                <w:p w14:paraId="14C628A0" w14:textId="77777777" w:rsidR="00AB4F72" w:rsidRPr="008F27C3" w:rsidRDefault="00AB4F72" w:rsidP="008F27C3">
                  <w:pPr>
                    <w:keepNext/>
                    <w:spacing w:before="0" w:after="0" w:line="240" w:lineRule="auto"/>
                  </w:pPr>
                  <w:r w:rsidRPr="008F27C3">
                    <w:rPr>
                      <w:noProof/>
                      <w:lang w:eastAsia="zh-CN"/>
                    </w:rPr>
                    <w:drawing>
                      <wp:inline distT="0" distB="0" distL="0" distR="0" wp14:anchorId="1BFC2FDA" wp14:editId="28C6A1C3">
                        <wp:extent cx="2347520" cy="1542415"/>
                        <wp:effectExtent l="0" t="0" r="0" b="635"/>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96410" cy="1574537"/>
                                </a:xfrm>
                                <a:prstGeom prst="rect">
                                  <a:avLst/>
                                </a:prstGeom>
                                <a:noFill/>
                                <a:ln>
                                  <a:noFill/>
                                </a:ln>
                              </pic:spPr>
                            </pic:pic>
                          </a:graphicData>
                        </a:graphic>
                      </wp:inline>
                    </w:drawing>
                  </w:r>
                </w:p>
              </w:tc>
            </w:tr>
          </w:tbl>
          <w:p w14:paraId="5C64A510" w14:textId="77777777" w:rsidR="00AB4F72" w:rsidRPr="00901995" w:rsidRDefault="00AB4F72" w:rsidP="008F27C3">
            <w:pPr>
              <w:pStyle w:val="Caption"/>
              <w:spacing w:before="0" w:after="0" w:line="240" w:lineRule="auto"/>
              <w:rPr>
                <w:b w:val="0"/>
                <w:bCs w:val="0"/>
                <w:sz w:val="20"/>
                <w:szCs w:val="20"/>
              </w:rPr>
            </w:pPr>
            <w:bookmarkStart w:id="42" w:name="_Ref178601872"/>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23</w:t>
            </w:r>
            <w:r w:rsidRPr="00901995">
              <w:rPr>
                <w:b w:val="0"/>
                <w:bCs w:val="0"/>
                <w:sz w:val="20"/>
                <w:szCs w:val="20"/>
              </w:rPr>
              <w:fldChar w:fldCharType="end"/>
            </w:r>
            <w:bookmarkEnd w:id="42"/>
            <w:r w:rsidRPr="00901995">
              <w:rPr>
                <w:b w:val="0"/>
                <w:bCs w:val="0"/>
                <w:sz w:val="20"/>
                <w:szCs w:val="20"/>
              </w:rPr>
              <w:t xml:space="preserve"> Angular spread of the azimuth angle of departure obtained using a ray tracing simulation in a </w:t>
            </w:r>
            <w:proofErr w:type="spellStart"/>
            <w:r w:rsidRPr="00901995">
              <w:rPr>
                <w:b w:val="0"/>
                <w:bCs w:val="0"/>
                <w:sz w:val="20"/>
                <w:szCs w:val="20"/>
              </w:rPr>
              <w:t>UMi</w:t>
            </w:r>
            <w:proofErr w:type="spellEnd"/>
            <w:r w:rsidRPr="00901995">
              <w:rPr>
                <w:b w:val="0"/>
                <w:bCs w:val="0"/>
                <w:sz w:val="20"/>
                <w:szCs w:val="20"/>
              </w:rPr>
              <w:t>-like environment.</w:t>
            </w:r>
          </w:p>
          <w:tbl>
            <w:tblPr>
              <w:tblStyle w:val="TableGrid"/>
              <w:tblW w:w="0" w:type="auto"/>
              <w:jc w:val="center"/>
              <w:tblLook w:val="04A0" w:firstRow="1" w:lastRow="0" w:firstColumn="1" w:lastColumn="0" w:noHBand="0" w:noVBand="1"/>
            </w:tblPr>
            <w:tblGrid>
              <w:gridCol w:w="3984"/>
              <w:gridCol w:w="3961"/>
            </w:tblGrid>
            <w:tr w:rsidR="008F27C3" w:rsidRPr="008F27C3" w14:paraId="3BBC1FDA" w14:textId="77777777" w:rsidTr="00901995">
              <w:trPr>
                <w:trHeight w:val="2498"/>
                <w:jc w:val="center"/>
              </w:trPr>
              <w:tc>
                <w:tcPr>
                  <w:tcW w:w="3984" w:type="dxa"/>
                </w:tcPr>
                <w:p w14:paraId="1C1D4B7A" w14:textId="77777777" w:rsidR="00AB4F72" w:rsidRPr="008F27C3" w:rsidRDefault="00AB4F72" w:rsidP="008F27C3">
                  <w:pPr>
                    <w:spacing w:before="0" w:after="0" w:line="240" w:lineRule="auto"/>
                  </w:pPr>
                  <w:r w:rsidRPr="008F27C3">
                    <w:rPr>
                      <w:noProof/>
                      <w:lang w:eastAsia="zh-CN"/>
                    </w:rPr>
                    <w:lastRenderedPageBreak/>
                    <w:drawing>
                      <wp:inline distT="0" distB="0" distL="0" distR="0" wp14:anchorId="726BA112" wp14:editId="7DDCBA19">
                        <wp:extent cx="2275028" cy="1494783"/>
                        <wp:effectExtent l="0" t="0" r="0" b="0"/>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296016" cy="1508573"/>
                                </a:xfrm>
                                <a:prstGeom prst="rect">
                                  <a:avLst/>
                                </a:prstGeom>
                                <a:noFill/>
                                <a:ln>
                                  <a:noFill/>
                                </a:ln>
                              </pic:spPr>
                            </pic:pic>
                          </a:graphicData>
                        </a:graphic>
                      </wp:inline>
                    </w:drawing>
                  </w:r>
                </w:p>
              </w:tc>
              <w:tc>
                <w:tcPr>
                  <w:tcW w:w="3961" w:type="dxa"/>
                </w:tcPr>
                <w:p w14:paraId="2AE55A0B" w14:textId="77777777" w:rsidR="00AB4F72" w:rsidRPr="008F27C3" w:rsidRDefault="00AB4F72" w:rsidP="008F27C3">
                  <w:pPr>
                    <w:keepNext/>
                    <w:spacing w:before="0" w:after="0" w:line="240" w:lineRule="auto"/>
                  </w:pPr>
                  <w:r w:rsidRPr="008F27C3">
                    <w:rPr>
                      <w:noProof/>
                      <w:lang w:eastAsia="zh-CN"/>
                    </w:rPr>
                    <w:drawing>
                      <wp:inline distT="0" distB="0" distL="0" distR="0" wp14:anchorId="2FC13C88" wp14:editId="046D6E91">
                        <wp:extent cx="2204446" cy="1448409"/>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19258" cy="1458141"/>
                                </a:xfrm>
                                <a:prstGeom prst="rect">
                                  <a:avLst/>
                                </a:prstGeom>
                                <a:noFill/>
                                <a:ln>
                                  <a:noFill/>
                                </a:ln>
                              </pic:spPr>
                            </pic:pic>
                          </a:graphicData>
                        </a:graphic>
                      </wp:inline>
                    </w:drawing>
                  </w:r>
                </w:p>
              </w:tc>
            </w:tr>
          </w:tbl>
          <w:p w14:paraId="3B1ECF74" w14:textId="16F42F8A" w:rsidR="00AB4F72" w:rsidRPr="00901995" w:rsidRDefault="00AB4F72" w:rsidP="008F27C3">
            <w:pPr>
              <w:pStyle w:val="Caption"/>
              <w:spacing w:before="0" w:after="0" w:line="240" w:lineRule="auto"/>
              <w:rPr>
                <w:b w:val="0"/>
                <w:bCs w:val="0"/>
                <w:sz w:val="20"/>
                <w:szCs w:val="20"/>
              </w:rPr>
            </w:pPr>
            <w:bookmarkStart w:id="43" w:name="_Ref178601875"/>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24</w:t>
            </w:r>
            <w:r w:rsidRPr="00901995">
              <w:rPr>
                <w:b w:val="0"/>
                <w:bCs w:val="0"/>
                <w:sz w:val="20"/>
                <w:szCs w:val="20"/>
              </w:rPr>
              <w:fldChar w:fldCharType="end"/>
            </w:r>
            <w:bookmarkEnd w:id="43"/>
            <w:r w:rsidRPr="00901995">
              <w:rPr>
                <w:b w:val="0"/>
                <w:bCs w:val="0"/>
                <w:sz w:val="20"/>
                <w:szCs w:val="20"/>
              </w:rPr>
              <w:t xml:space="preserve"> Angular spread of the zenith angle of departure obtained using a ray tracing simulation in a </w:t>
            </w:r>
            <w:proofErr w:type="spellStart"/>
            <w:r w:rsidRPr="00901995">
              <w:rPr>
                <w:b w:val="0"/>
                <w:bCs w:val="0"/>
                <w:sz w:val="20"/>
                <w:szCs w:val="20"/>
              </w:rPr>
              <w:t>UMi</w:t>
            </w:r>
            <w:proofErr w:type="spellEnd"/>
            <w:r w:rsidRPr="00901995">
              <w:rPr>
                <w:b w:val="0"/>
                <w:bCs w:val="0"/>
                <w:sz w:val="20"/>
                <w:szCs w:val="20"/>
              </w:rPr>
              <w:t>-like environment.</w:t>
            </w:r>
            <w:r w:rsidR="00901995">
              <w:rPr>
                <w:b w:val="0"/>
                <w:bCs w:val="0"/>
                <w:sz w:val="20"/>
                <w:szCs w:val="20"/>
              </w:rPr>
              <w:br/>
            </w:r>
          </w:p>
          <w:p w14:paraId="63C9692E" w14:textId="3BA2788B" w:rsidR="00303623" w:rsidRPr="00901995" w:rsidRDefault="00AB4F72" w:rsidP="008F27C3">
            <w:pPr>
              <w:spacing w:before="0" w:after="0" w:line="240" w:lineRule="auto"/>
              <w:rPr>
                <w:lang w:val="en-GB"/>
              </w:rPr>
            </w:pPr>
            <w:r w:rsidRPr="008F27C3">
              <w:rPr>
                <w:b/>
                <w:bCs/>
                <w:lang w:val="en-GB"/>
              </w:rPr>
              <w:t>Proposal 11:</w:t>
            </w:r>
            <w:r w:rsidRPr="008F27C3">
              <w:rPr>
                <w:lang w:val="en-GB"/>
              </w:rP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w:t>
            </w:r>
            <w:proofErr w:type="gramStart"/>
            <w:r w:rsidRPr="008F27C3">
              <w:rPr>
                <w:lang w:val="en-GB"/>
              </w:rPr>
              <w:t>taken into account</w:t>
            </w:r>
            <w:proofErr w:type="gramEnd"/>
            <w:r w:rsidRPr="008F27C3">
              <w:rPr>
                <w:lang w:val="en-GB"/>
              </w:rPr>
              <w:t>.</w:t>
            </w:r>
          </w:p>
        </w:tc>
      </w:tr>
      <w:tr w:rsidR="00303623" w:rsidRPr="008F27C3" w14:paraId="16EED4EA" w14:textId="77777777" w:rsidTr="005101B7">
        <w:tc>
          <w:tcPr>
            <w:tcW w:w="1615" w:type="dxa"/>
            <w:vAlign w:val="center"/>
          </w:tcPr>
          <w:p w14:paraId="3A844613" w14:textId="47ABA71A" w:rsidR="00303623" w:rsidRPr="008F27C3" w:rsidRDefault="006C20B4" w:rsidP="008F27C3">
            <w:pPr>
              <w:spacing w:before="0" w:after="0" w:line="240" w:lineRule="auto"/>
            </w:pPr>
            <w:r w:rsidRPr="008F27C3">
              <w:lastRenderedPageBreak/>
              <w:t>[20] Southeast University, Purple Mountain Laboratories, China Telecom</w:t>
            </w:r>
          </w:p>
        </w:tc>
        <w:tc>
          <w:tcPr>
            <w:tcW w:w="9165" w:type="dxa"/>
            <w:vAlign w:val="center"/>
          </w:tcPr>
          <w:p w14:paraId="1B2E4548" w14:textId="77777777" w:rsidR="006C20B4" w:rsidRPr="008F27C3" w:rsidRDefault="006C20B4" w:rsidP="003D6A05">
            <w:pPr>
              <w:spacing w:before="0" w:after="0" w:line="240" w:lineRule="auto"/>
              <w:jc w:val="center"/>
            </w:pPr>
            <w:r w:rsidRPr="008F27C3">
              <w:rPr>
                <w:noProof/>
                <w:lang w:eastAsia="zh-CN"/>
              </w:rPr>
              <w:drawing>
                <wp:inline distT="0" distB="0" distL="0" distR="0" wp14:anchorId="14489CA5" wp14:editId="40AE23C2">
                  <wp:extent cx="2627630" cy="2110740"/>
                  <wp:effectExtent l="0" t="0" r="1270" b="3810"/>
                  <wp:docPr id="3069203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lang w:eastAsia="zh-CN"/>
              </w:rPr>
              <w:drawing>
                <wp:inline distT="0" distB="0" distL="0" distR="0" wp14:anchorId="739E9DB1" wp14:editId="271495CD">
                  <wp:extent cx="2627630" cy="2109470"/>
                  <wp:effectExtent l="0" t="0" r="1270" b="5080"/>
                  <wp:docPr id="9383724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91"/>
                          <a:stretch>
                            <a:fillRect/>
                          </a:stretch>
                        </pic:blipFill>
                        <pic:spPr>
                          <a:xfrm>
                            <a:off x="0" y="0"/>
                            <a:ext cx="2628000" cy="2110057"/>
                          </a:xfrm>
                          <a:prstGeom prst="rect">
                            <a:avLst/>
                          </a:prstGeom>
                        </pic:spPr>
                      </pic:pic>
                    </a:graphicData>
                  </a:graphic>
                </wp:inline>
              </w:drawing>
            </w:r>
          </w:p>
          <w:p w14:paraId="59249BAB" w14:textId="77777777" w:rsidR="006C20B4" w:rsidRPr="008F27C3" w:rsidRDefault="006C20B4" w:rsidP="008F27C3">
            <w:pPr>
              <w:keepNext/>
              <w:spacing w:before="0" w:after="0" w:line="240" w:lineRule="auto"/>
              <w:jc w:val="center"/>
            </w:pPr>
            <w:r w:rsidRPr="008F27C3">
              <w:t xml:space="preserve">(a)                                </w:t>
            </w:r>
            <w:proofErr w:type="gramStart"/>
            <w:r w:rsidRPr="008F27C3">
              <w:t xml:space="preserve">   (</w:t>
            </w:r>
            <w:proofErr w:type="gramEnd"/>
            <w:r w:rsidRPr="008F27C3">
              <w:t>b)</w:t>
            </w:r>
          </w:p>
          <w:p w14:paraId="6C74D805" w14:textId="77777777" w:rsidR="006C20B4" w:rsidRPr="008F27C3" w:rsidRDefault="006C20B4" w:rsidP="008F27C3">
            <w:pPr>
              <w:pStyle w:val="Caption"/>
              <w:spacing w:before="0" w:after="0" w:line="240" w:lineRule="auto"/>
              <w:jc w:val="center"/>
              <w:rPr>
                <w:sz w:val="20"/>
                <w:szCs w:val="20"/>
              </w:rPr>
            </w:pPr>
            <w:bookmarkStart w:id="44" w:name="_Ref177639833"/>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4"/>
            <w:r w:rsidRPr="003D6A05">
              <w:rPr>
                <w:b w:val="0"/>
                <w:bCs w:val="0"/>
                <w:sz w:val="20"/>
                <w:szCs w:val="20"/>
              </w:rPr>
              <w:t xml:space="preserve">. ASA at different frequency bands in (a) </w:t>
            </w:r>
            <w:proofErr w:type="spellStart"/>
            <w:r w:rsidRPr="003D6A05">
              <w:rPr>
                <w:b w:val="0"/>
                <w:bCs w:val="0"/>
                <w:sz w:val="20"/>
                <w:szCs w:val="20"/>
              </w:rPr>
              <w:t>LoS</w:t>
            </w:r>
            <w:proofErr w:type="spellEnd"/>
            <w:r w:rsidRPr="003D6A05">
              <w:rPr>
                <w:b w:val="0"/>
                <w:bCs w:val="0"/>
                <w:sz w:val="20"/>
                <w:szCs w:val="20"/>
              </w:rPr>
              <w:t xml:space="preserve"> and (b) </w:t>
            </w:r>
            <w:proofErr w:type="spellStart"/>
            <w:r w:rsidRPr="003D6A05">
              <w:rPr>
                <w:b w:val="0"/>
                <w:bCs w:val="0"/>
                <w:sz w:val="20"/>
                <w:szCs w:val="20"/>
              </w:rPr>
              <w:t>NLoS</w:t>
            </w:r>
            <w:proofErr w:type="spellEnd"/>
            <w:r w:rsidRPr="003D6A05">
              <w:rPr>
                <w:b w:val="0"/>
                <w:bCs w:val="0"/>
                <w:sz w:val="20"/>
                <w:szCs w:val="20"/>
              </w:rPr>
              <w:t xml:space="preserve"> scenarios</w:t>
            </w:r>
            <w:r w:rsidRPr="008F27C3">
              <w:rPr>
                <w:sz w:val="20"/>
                <w:szCs w:val="20"/>
              </w:rPr>
              <w:t>.</w:t>
            </w:r>
          </w:p>
          <w:p w14:paraId="59901D0B" w14:textId="77777777" w:rsidR="006C20B4" w:rsidRPr="008F27C3" w:rsidRDefault="006C20B4" w:rsidP="008F27C3">
            <w:pPr>
              <w:spacing w:before="0" w:after="0" w:line="240" w:lineRule="auto"/>
            </w:pPr>
          </w:p>
          <w:p w14:paraId="08B71820" w14:textId="77777777" w:rsidR="006C20B4" w:rsidRPr="003D6A05" w:rsidRDefault="006C20B4" w:rsidP="008F27C3">
            <w:pPr>
              <w:pStyle w:val="Caption"/>
              <w:keepNext/>
              <w:spacing w:before="0" w:after="0" w:line="240" w:lineRule="auto"/>
              <w:jc w:val="center"/>
              <w:rPr>
                <w:b w:val="0"/>
                <w:bCs w:val="0"/>
                <w:sz w:val="20"/>
                <w:szCs w:val="20"/>
              </w:rPr>
            </w:pPr>
            <w:bookmarkStart w:id="45" w:name="_Ref178534250"/>
            <w:r w:rsidRPr="003D6A05">
              <w:rPr>
                <w:b w:val="0"/>
                <w:bCs w:val="0"/>
                <w:sz w:val="20"/>
                <w:szCs w:val="20"/>
              </w:rPr>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3</w:t>
            </w:r>
            <w:r w:rsidRPr="003D6A05">
              <w:rPr>
                <w:b w:val="0"/>
                <w:bCs w:val="0"/>
                <w:sz w:val="20"/>
                <w:szCs w:val="20"/>
              </w:rPr>
              <w:fldChar w:fldCharType="end"/>
            </w:r>
            <w:bookmarkEnd w:id="45"/>
            <w:r w:rsidRPr="003D6A05">
              <w:rPr>
                <w:b w:val="0"/>
                <w:bCs w:val="0"/>
                <w:sz w:val="20"/>
                <w:szCs w:val="20"/>
              </w:rPr>
              <w:t>. ASA fitting parameters at different frequency bands [1].</w:t>
            </w:r>
          </w:p>
          <w:tbl>
            <w:tblPr>
              <w:tblStyle w:val="TableGrid"/>
              <w:tblW w:w="5000" w:type="pct"/>
              <w:tblLook w:val="04A0" w:firstRow="1" w:lastRow="0" w:firstColumn="1" w:lastColumn="0" w:noHBand="0" w:noVBand="1"/>
            </w:tblPr>
            <w:tblGrid>
              <w:gridCol w:w="1727"/>
              <w:gridCol w:w="1934"/>
              <w:gridCol w:w="1681"/>
              <w:gridCol w:w="1832"/>
              <w:gridCol w:w="1765"/>
            </w:tblGrid>
            <w:tr w:rsidR="006C20B4" w:rsidRPr="003D6A05" w14:paraId="065F4EBD" w14:textId="77777777" w:rsidTr="00A43DF5">
              <w:tc>
                <w:tcPr>
                  <w:tcW w:w="966" w:type="pct"/>
                  <w:vMerge w:val="restart"/>
                  <w:vAlign w:val="center"/>
                </w:tcPr>
                <w:p w14:paraId="73253107"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74D6DC97"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22" w:type="pct"/>
                  <w:gridSpan w:val="2"/>
                  <w:vAlign w:val="center"/>
                </w:tcPr>
                <w:p w14:paraId="71D98137" w14:textId="77777777" w:rsidR="006C20B4" w:rsidRPr="003D6A05" w:rsidRDefault="006C20B4" w:rsidP="008F27C3">
                  <w:pPr>
                    <w:spacing w:before="0" w:after="0" w:line="240" w:lineRule="auto"/>
                    <w:jc w:val="center"/>
                    <w:rPr>
                      <w:sz w:val="18"/>
                      <w:szCs w:val="18"/>
                    </w:rPr>
                  </w:pPr>
                  <w:proofErr w:type="spellStart"/>
                  <w:r w:rsidRPr="003D6A05">
                    <w:rPr>
                      <w:sz w:val="18"/>
                      <w:szCs w:val="18"/>
                    </w:rPr>
                    <w:t>LoS</w:t>
                  </w:r>
                  <w:proofErr w:type="spellEnd"/>
                </w:p>
                <w:p w14:paraId="403F1EA1"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2012" w:type="pct"/>
                  <w:gridSpan w:val="2"/>
                  <w:vAlign w:val="center"/>
                </w:tcPr>
                <w:p w14:paraId="5086E5DF" w14:textId="77777777" w:rsidR="006C20B4" w:rsidRPr="003D6A05" w:rsidRDefault="006C20B4" w:rsidP="008F27C3">
                  <w:pPr>
                    <w:spacing w:before="0" w:after="0" w:line="240" w:lineRule="auto"/>
                    <w:jc w:val="center"/>
                    <w:rPr>
                      <w:sz w:val="18"/>
                      <w:szCs w:val="18"/>
                    </w:rPr>
                  </w:pPr>
                  <w:proofErr w:type="spellStart"/>
                  <w:r w:rsidRPr="003D6A05">
                    <w:rPr>
                      <w:sz w:val="18"/>
                      <w:szCs w:val="18"/>
                    </w:rPr>
                    <w:t>NLoS</w:t>
                  </w:r>
                  <w:proofErr w:type="spellEnd"/>
                </w:p>
                <w:p w14:paraId="622D7E9E"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6C20B4" w:rsidRPr="003D6A05" w14:paraId="1433264B" w14:textId="77777777" w:rsidTr="00A43DF5">
              <w:tc>
                <w:tcPr>
                  <w:tcW w:w="966" w:type="pct"/>
                  <w:vMerge/>
                  <w:vAlign w:val="center"/>
                </w:tcPr>
                <w:p w14:paraId="115C6C40" w14:textId="77777777" w:rsidR="006C20B4" w:rsidRPr="003D6A05" w:rsidRDefault="006C20B4" w:rsidP="008F27C3">
                  <w:pPr>
                    <w:spacing w:before="0" w:after="0" w:line="240" w:lineRule="auto"/>
                    <w:jc w:val="center"/>
                    <w:rPr>
                      <w:sz w:val="18"/>
                      <w:szCs w:val="18"/>
                    </w:rPr>
                  </w:pPr>
                </w:p>
              </w:tc>
              <w:tc>
                <w:tcPr>
                  <w:tcW w:w="1082" w:type="pct"/>
                  <w:vAlign w:val="center"/>
                </w:tcPr>
                <w:p w14:paraId="21B18095"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40" w:type="pct"/>
                  <w:vAlign w:val="center"/>
                </w:tcPr>
                <w:p w14:paraId="319EA9D9"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1025" w:type="pct"/>
                  <w:vAlign w:val="center"/>
                </w:tcPr>
                <w:p w14:paraId="2EE6BBE1"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lg(ASA)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64C27C9B"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6C20B4" w:rsidRPr="003D6A05" w14:paraId="73E0837A" w14:textId="77777777" w:rsidTr="00A43DF5">
              <w:tc>
                <w:tcPr>
                  <w:tcW w:w="966" w:type="pct"/>
                  <w:vAlign w:val="center"/>
                </w:tcPr>
                <w:p w14:paraId="0950D8E0"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82" w:type="pct"/>
                  <w:vAlign w:val="center"/>
                </w:tcPr>
                <w:p w14:paraId="7D9CC3BE" w14:textId="77777777" w:rsidR="006C20B4" w:rsidRPr="003D6A05" w:rsidRDefault="006C20B4" w:rsidP="008F27C3">
                  <w:pPr>
                    <w:spacing w:before="0" w:after="0" w:line="240" w:lineRule="auto"/>
                    <w:jc w:val="center"/>
                    <w:rPr>
                      <w:sz w:val="18"/>
                      <w:szCs w:val="18"/>
                    </w:rPr>
                  </w:pPr>
                  <w:r w:rsidRPr="003D6A05">
                    <w:rPr>
                      <w:sz w:val="18"/>
                      <w:szCs w:val="18"/>
                    </w:rPr>
                    <w:t>1.47/1.66</w:t>
                  </w:r>
                </w:p>
              </w:tc>
              <w:tc>
                <w:tcPr>
                  <w:tcW w:w="940" w:type="pct"/>
                  <w:vAlign w:val="center"/>
                </w:tcPr>
                <w:p w14:paraId="020E3CF9" w14:textId="77777777" w:rsidR="006C20B4" w:rsidRPr="003D6A05" w:rsidRDefault="006C20B4" w:rsidP="008F27C3">
                  <w:pPr>
                    <w:spacing w:before="0" w:after="0" w:line="240" w:lineRule="auto"/>
                    <w:jc w:val="center"/>
                    <w:rPr>
                      <w:sz w:val="18"/>
                      <w:szCs w:val="18"/>
                    </w:rPr>
                  </w:pPr>
                  <w:r w:rsidRPr="003D6A05">
                    <w:rPr>
                      <w:sz w:val="18"/>
                      <w:szCs w:val="18"/>
                    </w:rPr>
                    <w:t>0.07/0.29</w:t>
                  </w:r>
                </w:p>
              </w:tc>
              <w:tc>
                <w:tcPr>
                  <w:tcW w:w="1025" w:type="pct"/>
                  <w:vAlign w:val="center"/>
                </w:tcPr>
                <w:p w14:paraId="7745D420" w14:textId="77777777" w:rsidR="006C20B4" w:rsidRPr="003D6A05" w:rsidRDefault="006C20B4" w:rsidP="008F27C3">
                  <w:pPr>
                    <w:spacing w:before="0" w:after="0" w:line="240" w:lineRule="auto"/>
                    <w:jc w:val="center"/>
                    <w:rPr>
                      <w:sz w:val="18"/>
                      <w:szCs w:val="18"/>
                    </w:rPr>
                  </w:pPr>
                  <w:r w:rsidRPr="003D6A05">
                    <w:rPr>
                      <w:sz w:val="18"/>
                      <w:szCs w:val="18"/>
                    </w:rPr>
                    <w:t>1.64/1.74</w:t>
                  </w:r>
                </w:p>
              </w:tc>
              <w:tc>
                <w:tcPr>
                  <w:tcW w:w="987" w:type="pct"/>
                  <w:vAlign w:val="center"/>
                </w:tcPr>
                <w:p w14:paraId="4CE7CE41"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6C20B4" w:rsidRPr="003D6A05" w14:paraId="7CC4A5FB" w14:textId="77777777" w:rsidTr="00A43DF5">
              <w:tc>
                <w:tcPr>
                  <w:tcW w:w="966" w:type="pct"/>
                  <w:vAlign w:val="center"/>
                </w:tcPr>
                <w:p w14:paraId="0720E6CB"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82" w:type="pct"/>
                  <w:vAlign w:val="center"/>
                </w:tcPr>
                <w:p w14:paraId="1442BCCF" w14:textId="77777777" w:rsidR="006C20B4" w:rsidRPr="003D6A05" w:rsidRDefault="006C20B4" w:rsidP="008F27C3">
                  <w:pPr>
                    <w:spacing w:before="0" w:after="0" w:line="240" w:lineRule="auto"/>
                    <w:jc w:val="center"/>
                    <w:rPr>
                      <w:sz w:val="18"/>
                      <w:szCs w:val="18"/>
                    </w:rPr>
                  </w:pPr>
                  <w:r w:rsidRPr="003D6A05">
                    <w:rPr>
                      <w:sz w:val="18"/>
                      <w:szCs w:val="18"/>
                    </w:rPr>
                    <w:t>1.45/1.65</w:t>
                  </w:r>
                </w:p>
              </w:tc>
              <w:tc>
                <w:tcPr>
                  <w:tcW w:w="940" w:type="pct"/>
                  <w:vAlign w:val="center"/>
                </w:tcPr>
                <w:p w14:paraId="5F521A7A"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6BCEACE2" w14:textId="77777777" w:rsidR="006C20B4" w:rsidRPr="003D6A05" w:rsidRDefault="006C20B4" w:rsidP="008F27C3">
                  <w:pPr>
                    <w:spacing w:before="0" w:after="0" w:line="240" w:lineRule="auto"/>
                    <w:jc w:val="center"/>
                    <w:rPr>
                      <w:sz w:val="18"/>
                      <w:szCs w:val="18"/>
                    </w:rPr>
                  </w:pPr>
                  <w:r w:rsidRPr="003D6A05">
                    <w:rPr>
                      <w:sz w:val="18"/>
                      <w:szCs w:val="18"/>
                    </w:rPr>
                    <w:t>1.62/1.73</w:t>
                  </w:r>
                </w:p>
              </w:tc>
              <w:tc>
                <w:tcPr>
                  <w:tcW w:w="987" w:type="pct"/>
                  <w:vAlign w:val="center"/>
                </w:tcPr>
                <w:p w14:paraId="72CB4FE3" w14:textId="77777777" w:rsidR="006C20B4" w:rsidRPr="003D6A05" w:rsidRDefault="006C20B4" w:rsidP="008F27C3">
                  <w:pPr>
                    <w:spacing w:before="0" w:after="0" w:line="240" w:lineRule="auto"/>
                    <w:jc w:val="center"/>
                    <w:rPr>
                      <w:sz w:val="18"/>
                      <w:szCs w:val="18"/>
                    </w:rPr>
                  </w:pPr>
                  <w:r w:rsidRPr="003D6A05">
                    <w:rPr>
                      <w:sz w:val="18"/>
                      <w:szCs w:val="18"/>
                    </w:rPr>
                    <w:t>0.06/0.35</w:t>
                  </w:r>
                </w:p>
              </w:tc>
            </w:tr>
            <w:tr w:rsidR="006C20B4" w:rsidRPr="003D6A05" w14:paraId="3800DDC5" w14:textId="77777777" w:rsidTr="00A43DF5">
              <w:tc>
                <w:tcPr>
                  <w:tcW w:w="966" w:type="pct"/>
                  <w:vAlign w:val="center"/>
                </w:tcPr>
                <w:p w14:paraId="1F208B64"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82" w:type="pct"/>
                  <w:vAlign w:val="center"/>
                </w:tcPr>
                <w:p w14:paraId="3E9042E3" w14:textId="77777777" w:rsidR="006C20B4" w:rsidRPr="003D6A05" w:rsidRDefault="006C20B4" w:rsidP="008F27C3">
                  <w:pPr>
                    <w:spacing w:before="0" w:after="0" w:line="240" w:lineRule="auto"/>
                    <w:jc w:val="center"/>
                    <w:rPr>
                      <w:sz w:val="18"/>
                      <w:szCs w:val="18"/>
                    </w:rPr>
                  </w:pPr>
                  <w:r w:rsidRPr="003D6A05">
                    <w:rPr>
                      <w:sz w:val="18"/>
                      <w:szCs w:val="18"/>
                    </w:rPr>
                    <w:t>1.45/1.64</w:t>
                  </w:r>
                </w:p>
              </w:tc>
              <w:tc>
                <w:tcPr>
                  <w:tcW w:w="940" w:type="pct"/>
                  <w:vAlign w:val="center"/>
                </w:tcPr>
                <w:p w14:paraId="3F62C3D9"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4B003D50" w14:textId="77777777" w:rsidR="006C20B4" w:rsidRPr="003D6A05" w:rsidRDefault="006C20B4" w:rsidP="008F27C3">
                  <w:pPr>
                    <w:spacing w:before="0" w:after="0" w:line="240" w:lineRule="auto"/>
                    <w:jc w:val="center"/>
                    <w:rPr>
                      <w:sz w:val="18"/>
                      <w:szCs w:val="18"/>
                    </w:rPr>
                  </w:pPr>
                  <w:r w:rsidRPr="003D6A05">
                    <w:rPr>
                      <w:sz w:val="18"/>
                      <w:szCs w:val="18"/>
                    </w:rPr>
                    <w:t>1.61/1.72</w:t>
                  </w:r>
                </w:p>
              </w:tc>
              <w:tc>
                <w:tcPr>
                  <w:tcW w:w="987" w:type="pct"/>
                  <w:vAlign w:val="center"/>
                </w:tcPr>
                <w:p w14:paraId="633D0BF7" w14:textId="77777777" w:rsidR="006C20B4" w:rsidRPr="003D6A05" w:rsidRDefault="006C20B4" w:rsidP="008F27C3">
                  <w:pPr>
                    <w:spacing w:before="0" w:after="0" w:line="240" w:lineRule="auto"/>
                    <w:jc w:val="center"/>
                    <w:rPr>
                      <w:sz w:val="18"/>
                      <w:szCs w:val="18"/>
                    </w:rPr>
                  </w:pPr>
                  <w:r w:rsidRPr="003D6A05">
                    <w:rPr>
                      <w:sz w:val="18"/>
                      <w:szCs w:val="18"/>
                    </w:rPr>
                    <w:t>0.07/0.35</w:t>
                  </w:r>
                </w:p>
              </w:tc>
            </w:tr>
          </w:tbl>
          <w:p w14:paraId="3EF0CA08" w14:textId="77777777" w:rsidR="006C20B4" w:rsidRPr="008F27C3" w:rsidRDefault="006C20B4" w:rsidP="008F27C3">
            <w:pPr>
              <w:spacing w:before="0" w:after="0" w:line="240" w:lineRule="auto"/>
              <w:jc w:val="center"/>
              <w:rPr>
                <w:b/>
                <w:bCs/>
                <w:i/>
                <w:iCs/>
                <w:u w:val="single"/>
              </w:rPr>
            </w:pPr>
            <w:r w:rsidRPr="008F27C3">
              <w:rPr>
                <w:noProof/>
                <w:lang w:eastAsia="zh-CN"/>
              </w:rPr>
              <w:drawing>
                <wp:inline distT="0" distB="0" distL="0" distR="0" wp14:anchorId="522D58CB" wp14:editId="30B43BA3">
                  <wp:extent cx="2627630" cy="2110740"/>
                  <wp:effectExtent l="0" t="0" r="1270" b="3810"/>
                  <wp:docPr id="14759748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lang w:eastAsia="zh-CN"/>
              </w:rPr>
              <w:drawing>
                <wp:inline distT="0" distB="0" distL="0" distR="0" wp14:anchorId="0D60B888" wp14:editId="5293E47D">
                  <wp:extent cx="2627630" cy="2106930"/>
                  <wp:effectExtent l="0" t="0" r="1270" b="7620"/>
                  <wp:docPr id="73457084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628000" cy="2107426"/>
                          </a:xfrm>
                          <a:prstGeom prst="rect">
                            <a:avLst/>
                          </a:prstGeom>
                          <a:noFill/>
                          <a:ln>
                            <a:noFill/>
                          </a:ln>
                        </pic:spPr>
                      </pic:pic>
                    </a:graphicData>
                  </a:graphic>
                </wp:inline>
              </w:drawing>
            </w:r>
            <w:r w:rsidRPr="008F27C3">
              <w:t xml:space="preserve"> </w:t>
            </w:r>
          </w:p>
          <w:p w14:paraId="36837125" w14:textId="77777777" w:rsidR="006C20B4" w:rsidRPr="008F27C3" w:rsidRDefault="006C20B4" w:rsidP="008F27C3">
            <w:pPr>
              <w:keepNext/>
              <w:spacing w:before="0" w:after="0" w:line="240" w:lineRule="auto"/>
              <w:jc w:val="center"/>
              <w:rPr>
                <w:b/>
                <w:bCs/>
                <w:i/>
                <w:iCs/>
                <w:u w:val="single"/>
              </w:rPr>
            </w:pPr>
            <w:r w:rsidRPr="008F27C3">
              <w:t xml:space="preserve">(a)                                 </w:t>
            </w:r>
            <w:proofErr w:type="gramStart"/>
            <w:r w:rsidRPr="008F27C3">
              <w:t xml:space="preserve">   (</w:t>
            </w:r>
            <w:proofErr w:type="gramEnd"/>
            <w:r w:rsidRPr="008F27C3">
              <w:t>b)</w:t>
            </w:r>
          </w:p>
          <w:p w14:paraId="6B9862EB" w14:textId="77777777" w:rsidR="006C20B4" w:rsidRPr="003D6A05" w:rsidRDefault="006C20B4" w:rsidP="008F27C3">
            <w:pPr>
              <w:pStyle w:val="Caption"/>
              <w:spacing w:before="0" w:after="0" w:line="240" w:lineRule="auto"/>
              <w:jc w:val="center"/>
              <w:rPr>
                <w:b w:val="0"/>
                <w:bCs w:val="0"/>
                <w:sz w:val="20"/>
                <w:szCs w:val="20"/>
              </w:rPr>
            </w:pPr>
            <w:bookmarkStart w:id="46" w:name="_Ref177650072"/>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5</w:t>
            </w:r>
            <w:r w:rsidRPr="003D6A05">
              <w:rPr>
                <w:b w:val="0"/>
                <w:bCs w:val="0"/>
                <w:sz w:val="20"/>
                <w:szCs w:val="20"/>
              </w:rPr>
              <w:fldChar w:fldCharType="end"/>
            </w:r>
            <w:bookmarkEnd w:id="46"/>
            <w:r w:rsidRPr="003D6A05">
              <w:rPr>
                <w:b w:val="0"/>
                <w:bCs w:val="0"/>
                <w:sz w:val="20"/>
                <w:szCs w:val="20"/>
              </w:rPr>
              <w:t xml:space="preserve">. ESA at different frequency bands in (a) </w:t>
            </w:r>
            <w:proofErr w:type="spellStart"/>
            <w:r w:rsidRPr="003D6A05">
              <w:rPr>
                <w:b w:val="0"/>
                <w:bCs w:val="0"/>
                <w:sz w:val="20"/>
                <w:szCs w:val="20"/>
              </w:rPr>
              <w:t>LoS</w:t>
            </w:r>
            <w:proofErr w:type="spellEnd"/>
            <w:r w:rsidRPr="003D6A05">
              <w:rPr>
                <w:b w:val="0"/>
                <w:bCs w:val="0"/>
                <w:sz w:val="20"/>
                <w:szCs w:val="20"/>
              </w:rPr>
              <w:t xml:space="preserve"> and (b) </w:t>
            </w:r>
            <w:proofErr w:type="spellStart"/>
            <w:r w:rsidRPr="003D6A05">
              <w:rPr>
                <w:b w:val="0"/>
                <w:bCs w:val="0"/>
                <w:sz w:val="20"/>
                <w:szCs w:val="20"/>
              </w:rPr>
              <w:t>NLoS</w:t>
            </w:r>
            <w:proofErr w:type="spellEnd"/>
            <w:r w:rsidRPr="003D6A05">
              <w:rPr>
                <w:b w:val="0"/>
                <w:bCs w:val="0"/>
                <w:sz w:val="20"/>
                <w:szCs w:val="20"/>
              </w:rPr>
              <w:t xml:space="preserve"> scenarios.</w:t>
            </w:r>
          </w:p>
          <w:p w14:paraId="5017C057" w14:textId="77777777" w:rsidR="006C20B4" w:rsidRPr="008F27C3" w:rsidRDefault="006C20B4" w:rsidP="008F27C3">
            <w:pPr>
              <w:spacing w:before="0" w:after="0" w:line="240" w:lineRule="auto"/>
            </w:pPr>
          </w:p>
          <w:p w14:paraId="3A3AA3E5" w14:textId="77777777" w:rsidR="006C20B4" w:rsidRPr="003D6A05" w:rsidRDefault="006C20B4" w:rsidP="008F27C3">
            <w:pPr>
              <w:pStyle w:val="Caption"/>
              <w:keepNext/>
              <w:spacing w:before="0" w:after="0" w:line="240" w:lineRule="auto"/>
              <w:jc w:val="center"/>
              <w:rPr>
                <w:b w:val="0"/>
                <w:bCs w:val="0"/>
                <w:sz w:val="20"/>
                <w:szCs w:val="20"/>
              </w:rPr>
            </w:pPr>
            <w:bookmarkStart w:id="47" w:name="_Ref178534242"/>
            <w:r w:rsidRPr="003D6A05">
              <w:rPr>
                <w:b w:val="0"/>
                <w:bCs w:val="0"/>
                <w:sz w:val="20"/>
                <w:szCs w:val="20"/>
              </w:rPr>
              <w:lastRenderedPageBreak/>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7"/>
            <w:r w:rsidRPr="003D6A05">
              <w:rPr>
                <w:b w:val="0"/>
                <w:bCs w:val="0"/>
                <w:sz w:val="20"/>
                <w:szCs w:val="20"/>
              </w:rPr>
              <w:t>. ESA fitting parameters at different frequency bands [1].</w:t>
            </w:r>
          </w:p>
          <w:tbl>
            <w:tblPr>
              <w:tblStyle w:val="TableGrid"/>
              <w:tblW w:w="4697" w:type="pct"/>
              <w:jc w:val="center"/>
              <w:tblLook w:val="04A0" w:firstRow="1" w:lastRow="0" w:firstColumn="1" w:lastColumn="0" w:noHBand="0" w:noVBand="1"/>
            </w:tblPr>
            <w:tblGrid>
              <w:gridCol w:w="1736"/>
              <w:gridCol w:w="1846"/>
              <w:gridCol w:w="1538"/>
              <w:gridCol w:w="1619"/>
              <w:gridCol w:w="1658"/>
            </w:tblGrid>
            <w:tr w:rsidR="006C20B4" w:rsidRPr="003D6A05" w14:paraId="59BB7C98" w14:textId="77777777" w:rsidTr="003D6A05">
              <w:trPr>
                <w:trHeight w:val="403"/>
                <w:jc w:val="center"/>
              </w:trPr>
              <w:tc>
                <w:tcPr>
                  <w:tcW w:w="1034" w:type="pct"/>
                  <w:vMerge w:val="restart"/>
                  <w:vAlign w:val="center"/>
                </w:tcPr>
                <w:p w14:paraId="76AE5D4F"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1A3E86BA"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15" w:type="pct"/>
                  <w:gridSpan w:val="2"/>
                  <w:vAlign w:val="center"/>
                </w:tcPr>
                <w:p w14:paraId="6BC35E1E" w14:textId="77777777" w:rsidR="006C20B4" w:rsidRPr="003D6A05" w:rsidRDefault="006C20B4" w:rsidP="008F27C3">
                  <w:pPr>
                    <w:spacing w:before="0" w:after="0" w:line="240" w:lineRule="auto"/>
                    <w:jc w:val="center"/>
                    <w:rPr>
                      <w:sz w:val="18"/>
                      <w:szCs w:val="18"/>
                    </w:rPr>
                  </w:pPr>
                  <w:proofErr w:type="spellStart"/>
                  <w:r w:rsidRPr="003D6A05">
                    <w:rPr>
                      <w:sz w:val="18"/>
                      <w:szCs w:val="18"/>
                    </w:rPr>
                    <w:t>LoS</w:t>
                  </w:r>
                  <w:proofErr w:type="spellEnd"/>
                </w:p>
                <w:p w14:paraId="40FE88DA"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1951" w:type="pct"/>
                  <w:gridSpan w:val="2"/>
                  <w:vAlign w:val="center"/>
                </w:tcPr>
                <w:p w14:paraId="7FD4F905" w14:textId="77777777" w:rsidR="006C20B4" w:rsidRPr="003D6A05" w:rsidRDefault="006C20B4" w:rsidP="008F27C3">
                  <w:pPr>
                    <w:spacing w:before="0" w:after="0" w:line="240" w:lineRule="auto"/>
                    <w:jc w:val="center"/>
                    <w:rPr>
                      <w:sz w:val="18"/>
                      <w:szCs w:val="18"/>
                    </w:rPr>
                  </w:pPr>
                  <w:proofErr w:type="spellStart"/>
                  <w:r w:rsidRPr="003D6A05">
                    <w:rPr>
                      <w:sz w:val="18"/>
                      <w:szCs w:val="18"/>
                    </w:rPr>
                    <w:t>NLoS</w:t>
                  </w:r>
                  <w:proofErr w:type="spellEnd"/>
                </w:p>
                <w:p w14:paraId="28622F40"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3D6A05" w:rsidRPr="003D6A05" w14:paraId="2A4D8F33" w14:textId="77777777" w:rsidTr="003D6A05">
              <w:trPr>
                <w:trHeight w:val="139"/>
                <w:jc w:val="center"/>
              </w:trPr>
              <w:tc>
                <w:tcPr>
                  <w:tcW w:w="1034" w:type="pct"/>
                  <w:vMerge/>
                  <w:vAlign w:val="center"/>
                </w:tcPr>
                <w:p w14:paraId="08A7C4F7" w14:textId="77777777" w:rsidR="006C20B4" w:rsidRPr="003D6A05" w:rsidRDefault="006C20B4" w:rsidP="008F27C3">
                  <w:pPr>
                    <w:spacing w:before="0" w:after="0" w:line="240" w:lineRule="auto"/>
                    <w:jc w:val="center"/>
                    <w:rPr>
                      <w:sz w:val="18"/>
                      <w:szCs w:val="18"/>
                    </w:rPr>
                  </w:pPr>
                </w:p>
              </w:tc>
              <w:tc>
                <w:tcPr>
                  <w:tcW w:w="1099" w:type="pct"/>
                  <w:vAlign w:val="center"/>
                </w:tcPr>
                <w:p w14:paraId="273BE0DE"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16" w:type="pct"/>
                  <w:vAlign w:val="center"/>
                </w:tcPr>
                <w:p w14:paraId="3F2E73C6"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64" w:type="pct"/>
                  <w:vAlign w:val="center"/>
                </w:tcPr>
                <w:p w14:paraId="741C4593"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lg(ESA)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7BA5FFA6" w14:textId="77777777" w:rsidR="006C20B4" w:rsidRPr="003D6A05" w:rsidRDefault="00000000"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3D6A05" w:rsidRPr="003D6A05" w14:paraId="026C7B5A" w14:textId="77777777" w:rsidTr="003D6A05">
              <w:trPr>
                <w:trHeight w:val="197"/>
                <w:jc w:val="center"/>
              </w:trPr>
              <w:tc>
                <w:tcPr>
                  <w:tcW w:w="1034" w:type="pct"/>
                  <w:vAlign w:val="center"/>
                </w:tcPr>
                <w:p w14:paraId="7C7B4FCC"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99" w:type="pct"/>
                  <w:vAlign w:val="center"/>
                </w:tcPr>
                <w:p w14:paraId="21B12EC3" w14:textId="77777777" w:rsidR="006C20B4" w:rsidRPr="003D6A05" w:rsidRDefault="006C20B4" w:rsidP="008F27C3">
                  <w:pPr>
                    <w:spacing w:before="0" w:after="0" w:line="240" w:lineRule="auto"/>
                    <w:jc w:val="center"/>
                    <w:rPr>
                      <w:sz w:val="18"/>
                      <w:szCs w:val="18"/>
                    </w:rPr>
                  </w:pPr>
                  <w:r w:rsidRPr="003D6A05">
                    <w:rPr>
                      <w:sz w:val="18"/>
                      <w:szCs w:val="18"/>
                    </w:rPr>
                    <w:t>1.09/0.64</w:t>
                  </w:r>
                </w:p>
              </w:tc>
              <w:tc>
                <w:tcPr>
                  <w:tcW w:w="916" w:type="pct"/>
                  <w:vAlign w:val="center"/>
                </w:tcPr>
                <w:p w14:paraId="255BA6D0" w14:textId="77777777" w:rsidR="006C20B4" w:rsidRPr="003D6A05" w:rsidRDefault="006C20B4" w:rsidP="008F27C3">
                  <w:pPr>
                    <w:spacing w:before="0" w:after="0" w:line="240" w:lineRule="auto"/>
                    <w:jc w:val="center"/>
                    <w:rPr>
                      <w:sz w:val="18"/>
                      <w:szCs w:val="18"/>
                    </w:rPr>
                  </w:pPr>
                  <w:r w:rsidRPr="003D6A05">
                    <w:rPr>
                      <w:sz w:val="18"/>
                      <w:szCs w:val="18"/>
                    </w:rPr>
                    <w:t>0.06/0.30</w:t>
                  </w:r>
                </w:p>
              </w:tc>
              <w:tc>
                <w:tcPr>
                  <w:tcW w:w="964" w:type="pct"/>
                  <w:vAlign w:val="center"/>
                </w:tcPr>
                <w:p w14:paraId="481B4757" w14:textId="77777777" w:rsidR="006C20B4" w:rsidRPr="003D6A05" w:rsidRDefault="006C20B4" w:rsidP="008F27C3">
                  <w:pPr>
                    <w:spacing w:before="0" w:after="0" w:line="240" w:lineRule="auto"/>
                    <w:jc w:val="center"/>
                    <w:rPr>
                      <w:sz w:val="18"/>
                      <w:szCs w:val="18"/>
                    </w:rPr>
                  </w:pPr>
                  <w:r w:rsidRPr="003D6A05">
                    <w:rPr>
                      <w:sz w:val="18"/>
                      <w:szCs w:val="18"/>
                    </w:rPr>
                    <w:t>1.17/0.88</w:t>
                  </w:r>
                </w:p>
              </w:tc>
              <w:tc>
                <w:tcPr>
                  <w:tcW w:w="987" w:type="pct"/>
                  <w:vAlign w:val="center"/>
                </w:tcPr>
                <w:p w14:paraId="598C9CE9" w14:textId="77777777" w:rsidR="006C20B4" w:rsidRPr="003D6A05" w:rsidRDefault="006C20B4" w:rsidP="008F27C3">
                  <w:pPr>
                    <w:spacing w:before="0" w:after="0" w:line="240" w:lineRule="auto"/>
                    <w:jc w:val="center"/>
                    <w:rPr>
                      <w:sz w:val="18"/>
                      <w:szCs w:val="18"/>
                    </w:rPr>
                  </w:pPr>
                  <w:r w:rsidRPr="003D6A05">
                    <w:rPr>
                      <w:sz w:val="18"/>
                      <w:szCs w:val="18"/>
                    </w:rPr>
                    <w:t>0.09/0.35</w:t>
                  </w:r>
                </w:p>
              </w:tc>
            </w:tr>
            <w:tr w:rsidR="003D6A05" w:rsidRPr="003D6A05" w14:paraId="6F82A8F2" w14:textId="77777777" w:rsidTr="003D6A05">
              <w:trPr>
                <w:trHeight w:val="206"/>
                <w:jc w:val="center"/>
              </w:trPr>
              <w:tc>
                <w:tcPr>
                  <w:tcW w:w="1034" w:type="pct"/>
                  <w:vAlign w:val="center"/>
                </w:tcPr>
                <w:p w14:paraId="16C4E3F8"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99" w:type="pct"/>
                  <w:vAlign w:val="center"/>
                </w:tcPr>
                <w:p w14:paraId="1A6A6462" w14:textId="77777777" w:rsidR="006C20B4" w:rsidRPr="003D6A05" w:rsidRDefault="006C20B4" w:rsidP="008F27C3">
                  <w:pPr>
                    <w:spacing w:before="0" w:after="0" w:line="240" w:lineRule="auto"/>
                    <w:jc w:val="center"/>
                    <w:rPr>
                      <w:sz w:val="18"/>
                      <w:szCs w:val="18"/>
                    </w:rPr>
                  </w:pPr>
                  <w:r w:rsidRPr="003D6A05">
                    <w:rPr>
                      <w:sz w:val="18"/>
                      <w:szCs w:val="18"/>
                    </w:rPr>
                    <w:t>1.08/0.63</w:t>
                  </w:r>
                </w:p>
              </w:tc>
              <w:tc>
                <w:tcPr>
                  <w:tcW w:w="916" w:type="pct"/>
                  <w:vAlign w:val="center"/>
                </w:tcPr>
                <w:p w14:paraId="7E99D26C" w14:textId="77777777" w:rsidR="006C20B4" w:rsidRPr="003D6A05" w:rsidRDefault="006C20B4" w:rsidP="008F27C3">
                  <w:pPr>
                    <w:spacing w:before="0" w:after="0" w:line="240" w:lineRule="auto"/>
                    <w:jc w:val="center"/>
                    <w:rPr>
                      <w:sz w:val="18"/>
                      <w:szCs w:val="18"/>
                    </w:rPr>
                  </w:pPr>
                  <w:r w:rsidRPr="003D6A05">
                    <w:rPr>
                      <w:sz w:val="18"/>
                      <w:szCs w:val="18"/>
                    </w:rPr>
                    <w:t>0.07/0.30</w:t>
                  </w:r>
                </w:p>
              </w:tc>
              <w:tc>
                <w:tcPr>
                  <w:tcW w:w="964" w:type="pct"/>
                  <w:vAlign w:val="center"/>
                </w:tcPr>
                <w:p w14:paraId="6E2A7CBB" w14:textId="77777777" w:rsidR="006C20B4" w:rsidRPr="003D6A05" w:rsidRDefault="006C20B4" w:rsidP="008F27C3">
                  <w:pPr>
                    <w:spacing w:before="0" w:after="0" w:line="240" w:lineRule="auto"/>
                    <w:jc w:val="center"/>
                    <w:rPr>
                      <w:sz w:val="18"/>
                      <w:szCs w:val="18"/>
                    </w:rPr>
                  </w:pPr>
                  <w:r w:rsidRPr="003D6A05">
                    <w:rPr>
                      <w:sz w:val="18"/>
                      <w:szCs w:val="18"/>
                    </w:rPr>
                    <w:t>1.15/0.88</w:t>
                  </w:r>
                </w:p>
              </w:tc>
              <w:tc>
                <w:tcPr>
                  <w:tcW w:w="987" w:type="pct"/>
                  <w:vAlign w:val="center"/>
                </w:tcPr>
                <w:p w14:paraId="6F0009BE"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3D6A05" w:rsidRPr="003D6A05" w14:paraId="58BBA6C0" w14:textId="77777777" w:rsidTr="003D6A05">
              <w:trPr>
                <w:trHeight w:val="206"/>
                <w:jc w:val="center"/>
              </w:trPr>
              <w:tc>
                <w:tcPr>
                  <w:tcW w:w="1034" w:type="pct"/>
                  <w:vAlign w:val="center"/>
                </w:tcPr>
                <w:p w14:paraId="02982D8D"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99" w:type="pct"/>
                  <w:vAlign w:val="center"/>
                </w:tcPr>
                <w:p w14:paraId="2318216A" w14:textId="77777777" w:rsidR="006C20B4" w:rsidRPr="003D6A05" w:rsidRDefault="006C20B4" w:rsidP="008F27C3">
                  <w:pPr>
                    <w:spacing w:before="0" w:after="0" w:line="240" w:lineRule="auto"/>
                    <w:jc w:val="center"/>
                    <w:rPr>
                      <w:sz w:val="18"/>
                      <w:szCs w:val="18"/>
                    </w:rPr>
                  </w:pPr>
                  <w:r w:rsidRPr="003D6A05">
                    <w:rPr>
                      <w:sz w:val="18"/>
                      <w:szCs w:val="18"/>
                    </w:rPr>
                    <w:t>1.07/0.62</w:t>
                  </w:r>
                </w:p>
              </w:tc>
              <w:tc>
                <w:tcPr>
                  <w:tcW w:w="916" w:type="pct"/>
                  <w:vAlign w:val="center"/>
                </w:tcPr>
                <w:p w14:paraId="6FC692E9" w14:textId="77777777" w:rsidR="006C20B4" w:rsidRPr="003D6A05" w:rsidRDefault="006C20B4" w:rsidP="008F27C3">
                  <w:pPr>
                    <w:spacing w:before="0" w:after="0" w:line="240" w:lineRule="auto"/>
                    <w:jc w:val="center"/>
                    <w:rPr>
                      <w:sz w:val="18"/>
                      <w:szCs w:val="18"/>
                    </w:rPr>
                  </w:pPr>
                  <w:r w:rsidRPr="003D6A05">
                    <w:rPr>
                      <w:sz w:val="18"/>
                      <w:szCs w:val="18"/>
                    </w:rPr>
                    <w:t>0.09/0.30</w:t>
                  </w:r>
                </w:p>
              </w:tc>
              <w:tc>
                <w:tcPr>
                  <w:tcW w:w="964" w:type="pct"/>
                  <w:vAlign w:val="center"/>
                </w:tcPr>
                <w:p w14:paraId="2FFED65A" w14:textId="77777777" w:rsidR="006C20B4" w:rsidRPr="003D6A05" w:rsidRDefault="006C20B4" w:rsidP="008F27C3">
                  <w:pPr>
                    <w:spacing w:before="0" w:after="0" w:line="240" w:lineRule="auto"/>
                    <w:jc w:val="center"/>
                    <w:rPr>
                      <w:sz w:val="18"/>
                      <w:szCs w:val="18"/>
                    </w:rPr>
                  </w:pPr>
                  <w:r w:rsidRPr="003D6A05">
                    <w:rPr>
                      <w:sz w:val="18"/>
                      <w:szCs w:val="18"/>
                    </w:rPr>
                    <w:t>1.13/0.87</w:t>
                  </w:r>
                </w:p>
              </w:tc>
              <w:tc>
                <w:tcPr>
                  <w:tcW w:w="987" w:type="pct"/>
                  <w:vAlign w:val="center"/>
                </w:tcPr>
                <w:p w14:paraId="5E720F23" w14:textId="77777777" w:rsidR="006C20B4" w:rsidRPr="003D6A05" w:rsidRDefault="006C20B4" w:rsidP="008F27C3">
                  <w:pPr>
                    <w:spacing w:before="0" w:after="0" w:line="240" w:lineRule="auto"/>
                    <w:jc w:val="center"/>
                    <w:rPr>
                      <w:sz w:val="18"/>
                      <w:szCs w:val="18"/>
                    </w:rPr>
                  </w:pPr>
                  <w:r w:rsidRPr="003D6A05">
                    <w:rPr>
                      <w:sz w:val="18"/>
                      <w:szCs w:val="18"/>
                    </w:rPr>
                    <w:t>0.12/0.33</w:t>
                  </w:r>
                </w:p>
              </w:tc>
            </w:tr>
          </w:tbl>
          <w:p w14:paraId="31F90950" w14:textId="77777777" w:rsidR="006C20B4" w:rsidRPr="008F27C3" w:rsidRDefault="006C20B4" w:rsidP="008F27C3">
            <w:pPr>
              <w:spacing w:before="0" w:after="0" w:line="240" w:lineRule="auto"/>
            </w:pPr>
          </w:p>
          <w:p w14:paraId="39E71BAD" w14:textId="77777777" w:rsidR="006C20B4" w:rsidRPr="003D6A05" w:rsidRDefault="006C20B4" w:rsidP="008F27C3">
            <w:pPr>
              <w:spacing w:before="0" w:after="0" w:line="240" w:lineRule="auto"/>
              <w:rPr>
                <w:b/>
                <w:bCs/>
                <w:i/>
                <w:iCs/>
              </w:rPr>
            </w:pPr>
            <w:r w:rsidRPr="003D6A05">
              <w:rPr>
                <w:b/>
                <w:bCs/>
                <w:i/>
                <w:iCs/>
              </w:rPr>
              <w:t>Observation 3</w:t>
            </w:r>
            <w:r w:rsidRPr="003D6A05">
              <w:rPr>
                <w:b/>
                <w:bCs/>
                <w:i/>
                <w:iCs/>
              </w:rPr>
              <w:t>：</w:t>
            </w:r>
            <w:r w:rsidRPr="003D6A05">
              <w:rPr>
                <w:b/>
                <w:bCs/>
                <w:i/>
                <w:iCs/>
              </w:rPr>
              <w:t xml:space="preserve"> </w:t>
            </w:r>
          </w:p>
          <w:p w14:paraId="721D9EFA"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 xml:space="preserve">In both </w:t>
            </w:r>
            <w:proofErr w:type="spellStart"/>
            <w:r w:rsidRPr="003D6A05">
              <w:rPr>
                <w:szCs w:val="20"/>
              </w:rPr>
              <w:t>LoS</w:t>
            </w:r>
            <w:proofErr w:type="spellEnd"/>
            <w:r w:rsidRPr="003D6A05">
              <w:rPr>
                <w:szCs w:val="20"/>
              </w:rPr>
              <w:t xml:space="preserve"> and </w:t>
            </w:r>
            <w:proofErr w:type="spellStart"/>
            <w:r w:rsidRPr="003D6A05">
              <w:rPr>
                <w:szCs w:val="20"/>
              </w:rPr>
              <w:t>NLoS</w:t>
            </w:r>
            <w:proofErr w:type="spellEnd"/>
            <w:r w:rsidRPr="003D6A05">
              <w:rPr>
                <w:szCs w:val="20"/>
              </w:rPr>
              <w:t xml:space="preserve"> scenarios, the mean of the ASA/ESA decreases with increasing frequency, while the variance of ASA does not show a clear frequency dependence.</w:t>
            </w:r>
          </w:p>
          <w:p w14:paraId="7568C292"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 xml:space="preserve">In both </w:t>
            </w:r>
            <w:proofErr w:type="spellStart"/>
            <w:r w:rsidRPr="003D6A05">
              <w:rPr>
                <w:szCs w:val="20"/>
              </w:rPr>
              <w:t>LoS</w:t>
            </w:r>
            <w:proofErr w:type="spellEnd"/>
            <w:r w:rsidRPr="003D6A05">
              <w:rPr>
                <w:szCs w:val="20"/>
              </w:rPr>
              <w:t xml:space="preserve"> and </w:t>
            </w:r>
            <w:proofErr w:type="spellStart"/>
            <w:r w:rsidRPr="003D6A05">
              <w:rPr>
                <w:szCs w:val="20"/>
              </w:rPr>
              <w:t>NLoS</w:t>
            </w:r>
            <w:proofErr w:type="spellEnd"/>
            <w:r w:rsidRPr="003D6A05">
              <w:rPr>
                <w:szCs w:val="20"/>
              </w:rPr>
              <w:t xml:space="preserve"> scenarios, the mean and variance of the ASA according to the 3GPP model are noticeably higher than that of the measured results, while the mean of the ESA according to the 3GPP model is significantly lower than that of the measured results, and the variance is considerably higher than that of the measured results.</w:t>
            </w:r>
          </w:p>
          <w:p w14:paraId="4EFD4EA7" w14:textId="77777777" w:rsidR="006C20B4" w:rsidRPr="008F27C3" w:rsidRDefault="006C20B4" w:rsidP="008F27C3">
            <w:pPr>
              <w:spacing w:before="0" w:after="0" w:line="240" w:lineRule="auto"/>
              <w:rPr>
                <w:b/>
                <w:bCs/>
                <w:i/>
                <w:iCs/>
                <w:u w:val="single"/>
              </w:rPr>
            </w:pPr>
          </w:p>
          <w:p w14:paraId="66BF40FF" w14:textId="77777777" w:rsidR="006C20B4" w:rsidRPr="003D6A05" w:rsidRDefault="006C20B4" w:rsidP="008F27C3">
            <w:pPr>
              <w:spacing w:before="0" w:after="0" w:line="240" w:lineRule="auto"/>
            </w:pPr>
            <w:r w:rsidRPr="003D6A05">
              <w:rPr>
                <w:b/>
                <w:bCs/>
              </w:rPr>
              <w:t>Proposal 3</w:t>
            </w:r>
            <w:r w:rsidRPr="003D6A05">
              <w:t>: For the Urban Micro (</w:t>
            </w:r>
            <w:proofErr w:type="spellStart"/>
            <w:r w:rsidRPr="003D6A05">
              <w:t>UMi</w:t>
            </w:r>
            <w:proofErr w:type="spellEnd"/>
            <w:r w:rsidRPr="003D6A05">
              <w:t>) scenario, modification of the parameters for ASA and ESA need adjustment. The mean and variance of ASA are needed, while the mean of ESA needs to be increased, and the variance needs to be decreased.</w:t>
            </w:r>
          </w:p>
          <w:p w14:paraId="65D83356" w14:textId="77777777" w:rsidR="00303623" w:rsidRPr="008F27C3" w:rsidRDefault="00303623" w:rsidP="008F27C3">
            <w:pPr>
              <w:spacing w:before="0" w:after="0" w:line="240" w:lineRule="auto"/>
              <w:rPr>
                <w:i/>
                <w:iCs/>
              </w:rPr>
            </w:pPr>
          </w:p>
          <w:p w14:paraId="323656BD" w14:textId="77777777" w:rsidR="003E3176" w:rsidRPr="008F27C3" w:rsidRDefault="003E3176" w:rsidP="008F27C3">
            <w:pPr>
              <w:spacing w:before="0" w:after="0" w:line="240" w:lineRule="auto"/>
              <w:rPr>
                <w:i/>
                <w:iCs/>
              </w:rPr>
            </w:pPr>
            <w:r w:rsidRPr="008F27C3">
              <w:rPr>
                <w:i/>
                <w:iCs/>
                <w:noProof/>
                <w:lang w:eastAsia="zh-CN"/>
              </w:rPr>
              <w:drawing>
                <wp:inline distT="0" distB="0" distL="0" distR="0" wp14:anchorId="5ADA6D55" wp14:editId="08A13378">
                  <wp:extent cx="2627630" cy="2048510"/>
                  <wp:effectExtent l="0" t="0" r="1270" b="8890"/>
                  <wp:docPr id="117336716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r w:rsidRPr="008F27C3">
              <w:rPr>
                <w:i/>
                <w:iCs/>
                <w:noProof/>
                <w:lang w:eastAsia="zh-CN"/>
              </w:rPr>
              <w:drawing>
                <wp:inline distT="0" distB="0" distL="0" distR="0" wp14:anchorId="2B40310D" wp14:editId="58A68AE0">
                  <wp:extent cx="2627630" cy="2048510"/>
                  <wp:effectExtent l="0" t="0" r="1270" b="8890"/>
                  <wp:docPr id="333090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69AA6B19" w14:textId="77777777" w:rsidR="003E3176" w:rsidRPr="008F27C3" w:rsidRDefault="003E3176" w:rsidP="008F27C3">
            <w:pPr>
              <w:spacing w:before="0" w:after="0" w:line="240" w:lineRule="auto"/>
              <w:jc w:val="center"/>
              <w:rPr>
                <w:i/>
                <w:iCs/>
              </w:rPr>
            </w:pPr>
            <w:r w:rsidRPr="008F27C3">
              <w:t xml:space="preserve">(a)                                 </w:t>
            </w:r>
            <w:proofErr w:type="gramStart"/>
            <w:r w:rsidRPr="008F27C3">
              <w:t xml:space="preserve">   (</w:t>
            </w:r>
            <w:proofErr w:type="gramEnd"/>
            <w:r w:rsidRPr="008F27C3">
              <w:t>b)</w:t>
            </w:r>
          </w:p>
          <w:p w14:paraId="49DB8123" w14:textId="77777777" w:rsidR="003E3176" w:rsidRPr="008F27C3" w:rsidRDefault="003E3176" w:rsidP="008F27C3">
            <w:pPr>
              <w:spacing w:before="0" w:after="0" w:line="240" w:lineRule="auto"/>
              <w:jc w:val="center"/>
            </w:pPr>
            <w:r w:rsidRPr="008F27C3">
              <w:rPr>
                <w:noProof/>
                <w:lang w:eastAsia="zh-CN"/>
              </w:rPr>
              <w:drawing>
                <wp:inline distT="0" distB="0" distL="0" distR="0" wp14:anchorId="082A9456" wp14:editId="64895C5D">
                  <wp:extent cx="2627630" cy="2048510"/>
                  <wp:effectExtent l="0" t="0" r="127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04F5FA81" w14:textId="77777777" w:rsidR="003E3176" w:rsidRPr="008F27C3" w:rsidRDefault="003E3176" w:rsidP="008F27C3">
            <w:pPr>
              <w:keepNext/>
              <w:spacing w:before="0" w:after="0" w:line="240" w:lineRule="auto"/>
              <w:jc w:val="center"/>
            </w:pPr>
            <w:r w:rsidRPr="008F27C3">
              <w:t>(c)</w:t>
            </w:r>
          </w:p>
          <w:p w14:paraId="6B97D1B8" w14:textId="77777777" w:rsidR="003E3176" w:rsidRPr="008F27C3" w:rsidRDefault="003E3176" w:rsidP="008F27C3">
            <w:pPr>
              <w:pStyle w:val="Caption"/>
              <w:spacing w:before="0" w:after="0" w:line="240" w:lineRule="auto"/>
              <w:jc w:val="center"/>
              <w:rPr>
                <w:sz w:val="20"/>
                <w:szCs w:val="20"/>
              </w:rPr>
            </w:pPr>
            <w:bookmarkStart w:id="48" w:name="_Ref177656947"/>
            <w:r w:rsidRPr="008F27C3">
              <w:rPr>
                <w:sz w:val="20"/>
                <w:szCs w:val="20"/>
              </w:rPr>
              <w:t xml:space="preserve">Fig. </w:t>
            </w:r>
            <w:r w:rsidRPr="008F27C3">
              <w:rPr>
                <w:sz w:val="20"/>
                <w:szCs w:val="20"/>
              </w:rPr>
              <w:fldChar w:fldCharType="begin"/>
            </w:r>
            <w:r w:rsidRPr="008F27C3">
              <w:rPr>
                <w:sz w:val="20"/>
                <w:szCs w:val="20"/>
              </w:rPr>
              <w:instrText xml:space="preserve"> SEQ Fig. \* ARABIC </w:instrText>
            </w:r>
            <w:r w:rsidRPr="008F27C3">
              <w:rPr>
                <w:sz w:val="20"/>
                <w:szCs w:val="20"/>
              </w:rPr>
              <w:fldChar w:fldCharType="separate"/>
            </w:r>
            <w:r w:rsidRPr="008F27C3">
              <w:rPr>
                <w:sz w:val="20"/>
                <w:szCs w:val="20"/>
              </w:rPr>
              <w:t>9</w:t>
            </w:r>
            <w:r w:rsidRPr="008F27C3">
              <w:rPr>
                <w:sz w:val="20"/>
                <w:szCs w:val="20"/>
              </w:rPr>
              <w:fldChar w:fldCharType="end"/>
            </w:r>
            <w:bookmarkEnd w:id="48"/>
            <w:r w:rsidRPr="008F27C3">
              <w:rPr>
                <w:sz w:val="20"/>
                <w:szCs w:val="20"/>
              </w:rPr>
              <w:t xml:space="preserve">. Relative </w:t>
            </w:r>
            <w:proofErr w:type="spellStart"/>
            <w:r w:rsidRPr="008F27C3">
              <w:rPr>
                <w:sz w:val="20"/>
                <w:szCs w:val="20"/>
              </w:rPr>
              <w:t>AoAs</w:t>
            </w:r>
            <w:proofErr w:type="spellEnd"/>
            <w:r w:rsidRPr="008F27C3">
              <w:rPr>
                <w:sz w:val="20"/>
                <w:szCs w:val="20"/>
              </w:rPr>
              <w:t xml:space="preserve"> of cluster at (a) 7 GHz, (b) 10 GHz, and (c) 13 GHz.</w:t>
            </w:r>
          </w:p>
          <w:p w14:paraId="3A557C27" w14:textId="77777777" w:rsidR="003E3176" w:rsidRPr="008F27C3" w:rsidRDefault="003E3176" w:rsidP="008F27C3">
            <w:pPr>
              <w:spacing w:before="0" w:after="0" w:line="240" w:lineRule="auto"/>
            </w:pPr>
          </w:p>
          <w:p w14:paraId="7C88A4D4" w14:textId="77777777" w:rsidR="003E3176" w:rsidRPr="008F27C3" w:rsidRDefault="003E3176" w:rsidP="008F27C3">
            <w:pPr>
              <w:spacing w:before="0" w:after="0" w:line="240" w:lineRule="auto"/>
              <w:jc w:val="center"/>
            </w:pPr>
            <w:r w:rsidRPr="008F27C3">
              <w:rPr>
                <w:noProof/>
                <w:lang w:eastAsia="zh-CN"/>
              </w:rPr>
              <w:lastRenderedPageBreak/>
              <w:drawing>
                <wp:inline distT="0" distB="0" distL="0" distR="0" wp14:anchorId="04A953AD" wp14:editId="6EFBB8EF">
                  <wp:extent cx="2627630" cy="2081530"/>
                  <wp:effectExtent l="0" t="0" r="1270" b="0"/>
                  <wp:docPr id="20255348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r w:rsidRPr="008F27C3">
              <w:rPr>
                <w:noProof/>
                <w:lang w:eastAsia="zh-CN"/>
              </w:rPr>
              <w:drawing>
                <wp:inline distT="0" distB="0" distL="0" distR="0" wp14:anchorId="49F2A5A8" wp14:editId="7CC9E92E">
                  <wp:extent cx="2627630" cy="2081530"/>
                  <wp:effectExtent l="0" t="0" r="1270" b="0"/>
                  <wp:docPr id="10840515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21284FDB" w14:textId="77777777" w:rsidR="003E3176" w:rsidRPr="008F27C3" w:rsidRDefault="003E3176" w:rsidP="008F27C3">
            <w:pPr>
              <w:spacing w:before="0" w:after="0" w:line="240" w:lineRule="auto"/>
              <w:jc w:val="center"/>
            </w:pPr>
            <w:r w:rsidRPr="008F27C3">
              <w:t xml:space="preserve">(a)                                 </w:t>
            </w:r>
            <w:proofErr w:type="gramStart"/>
            <w:r w:rsidRPr="008F27C3">
              <w:t xml:space="preserve">   (</w:t>
            </w:r>
            <w:proofErr w:type="gramEnd"/>
            <w:r w:rsidRPr="008F27C3">
              <w:t>b)</w:t>
            </w:r>
          </w:p>
          <w:p w14:paraId="228C3B55" w14:textId="77777777" w:rsidR="003E3176" w:rsidRPr="008F27C3" w:rsidRDefault="003E3176" w:rsidP="008F27C3">
            <w:pPr>
              <w:spacing w:before="0" w:after="0" w:line="240" w:lineRule="auto"/>
              <w:jc w:val="center"/>
            </w:pPr>
            <w:r w:rsidRPr="008F27C3">
              <w:rPr>
                <w:noProof/>
                <w:lang w:eastAsia="zh-CN"/>
              </w:rPr>
              <w:drawing>
                <wp:inline distT="0" distB="0" distL="0" distR="0" wp14:anchorId="69039107" wp14:editId="48DFBB8B">
                  <wp:extent cx="2627630" cy="2081530"/>
                  <wp:effectExtent l="0" t="0" r="1270" b="0"/>
                  <wp:docPr id="19016695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78CCFD3F" w14:textId="77777777" w:rsidR="003E3176" w:rsidRPr="008F27C3" w:rsidRDefault="003E3176" w:rsidP="008F27C3">
            <w:pPr>
              <w:keepNext/>
              <w:spacing w:before="0" w:after="0" w:line="240" w:lineRule="auto"/>
              <w:jc w:val="center"/>
            </w:pPr>
            <w:r w:rsidRPr="008F27C3">
              <w:t>(c)</w:t>
            </w:r>
          </w:p>
          <w:p w14:paraId="6B1C6421" w14:textId="77777777" w:rsidR="003E3176" w:rsidRPr="003D6A05" w:rsidRDefault="003E3176" w:rsidP="008F27C3">
            <w:pPr>
              <w:pStyle w:val="Caption"/>
              <w:spacing w:before="0" w:after="0" w:line="240" w:lineRule="auto"/>
              <w:jc w:val="center"/>
              <w:rPr>
                <w:b w:val="0"/>
                <w:bCs w:val="0"/>
                <w:sz w:val="20"/>
                <w:szCs w:val="20"/>
              </w:rPr>
            </w:pPr>
            <w:bookmarkStart w:id="49" w:name="_Ref177657569"/>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10</w:t>
            </w:r>
            <w:r w:rsidRPr="003D6A05">
              <w:rPr>
                <w:b w:val="0"/>
                <w:bCs w:val="0"/>
                <w:sz w:val="20"/>
                <w:szCs w:val="20"/>
              </w:rPr>
              <w:fldChar w:fldCharType="end"/>
            </w:r>
            <w:bookmarkEnd w:id="49"/>
            <w:r w:rsidRPr="003D6A05">
              <w:rPr>
                <w:b w:val="0"/>
                <w:bCs w:val="0"/>
                <w:sz w:val="20"/>
                <w:szCs w:val="20"/>
              </w:rPr>
              <w:t xml:space="preserve">. Relative </w:t>
            </w:r>
            <w:proofErr w:type="spellStart"/>
            <w:r w:rsidRPr="003D6A05">
              <w:rPr>
                <w:b w:val="0"/>
                <w:bCs w:val="0"/>
                <w:sz w:val="20"/>
                <w:szCs w:val="20"/>
              </w:rPr>
              <w:t>EoAs</w:t>
            </w:r>
            <w:proofErr w:type="spellEnd"/>
            <w:r w:rsidRPr="003D6A05">
              <w:rPr>
                <w:b w:val="0"/>
                <w:bCs w:val="0"/>
                <w:sz w:val="20"/>
                <w:szCs w:val="20"/>
              </w:rPr>
              <w:t xml:space="preserve"> of cluster at (a) 7 GHz, (b) 10 GHz, and (c) 13 GHz.</w:t>
            </w:r>
          </w:p>
          <w:p w14:paraId="3B3A24C6" w14:textId="77777777" w:rsidR="003E3176" w:rsidRPr="008F27C3" w:rsidRDefault="003E3176" w:rsidP="008F27C3">
            <w:pPr>
              <w:spacing w:before="0" w:after="0" w:line="240" w:lineRule="auto"/>
            </w:pPr>
          </w:p>
          <w:p w14:paraId="40A1913A" w14:textId="77777777" w:rsidR="003E3176" w:rsidRPr="003D6A05" w:rsidRDefault="003E3176" w:rsidP="008F27C3">
            <w:pPr>
              <w:spacing w:before="0" w:after="0" w:line="240" w:lineRule="auto"/>
              <w:rPr>
                <w:b/>
                <w:bCs/>
              </w:rPr>
            </w:pPr>
            <w:r w:rsidRPr="003D6A05">
              <w:rPr>
                <w:b/>
                <w:bCs/>
              </w:rPr>
              <w:t>Observation 6</w:t>
            </w:r>
            <w:r w:rsidRPr="003D6A05">
              <w:rPr>
                <w:b/>
                <w:bCs/>
              </w:rPr>
              <w:t>：</w:t>
            </w:r>
            <w:r w:rsidRPr="003D6A05">
              <w:t xml:space="preserve">The relative </w:t>
            </w:r>
            <w:proofErr w:type="spellStart"/>
            <w:r w:rsidRPr="003D6A05">
              <w:t>AoA</w:t>
            </w:r>
            <w:proofErr w:type="spellEnd"/>
            <w:r w:rsidRPr="003D6A05">
              <w:t xml:space="preserve"> and </w:t>
            </w:r>
            <w:proofErr w:type="spellStart"/>
            <w:r w:rsidRPr="003D6A05">
              <w:t>EoA</w:t>
            </w:r>
            <w:proofErr w:type="spellEnd"/>
            <w:r w:rsidRPr="003D6A05">
              <w:t xml:space="preserve"> of the clusters both follow a Laplacian distribution.</w:t>
            </w:r>
          </w:p>
          <w:p w14:paraId="114D3AFC" w14:textId="77777777" w:rsidR="003E3176" w:rsidRPr="003D6A05" w:rsidRDefault="003E3176" w:rsidP="008F27C3">
            <w:pPr>
              <w:spacing w:before="0" w:after="0" w:line="240" w:lineRule="auto"/>
              <w:rPr>
                <w:b/>
                <w:bCs/>
              </w:rPr>
            </w:pPr>
          </w:p>
          <w:p w14:paraId="7F811AD2" w14:textId="24590335" w:rsidR="003E3176" w:rsidRPr="007F2031" w:rsidRDefault="003E3176" w:rsidP="008F27C3">
            <w:pPr>
              <w:spacing w:before="0" w:after="0" w:line="240" w:lineRule="auto"/>
            </w:pPr>
            <w:r w:rsidRPr="003D6A05">
              <w:rPr>
                <w:b/>
                <w:bCs/>
              </w:rPr>
              <w:t>Proposal 6</w:t>
            </w:r>
            <w:r w:rsidRPr="003D6A05">
              <w:t xml:space="preserve">: In the 3GPP TR 38.901, the relative </w:t>
            </w:r>
            <w:proofErr w:type="spellStart"/>
            <w:r w:rsidRPr="003D6A05">
              <w:t>EoA</w:t>
            </w:r>
            <w:proofErr w:type="spellEnd"/>
            <w:r w:rsidRPr="003D6A05">
              <w:t xml:space="preserve"> of clusters is modeled as a truncated Gaussian distribution. However, the measurement results indicate that the relative </w:t>
            </w:r>
            <w:proofErr w:type="spellStart"/>
            <w:r w:rsidRPr="003D6A05">
              <w:t>EoAs</w:t>
            </w:r>
            <w:proofErr w:type="spellEnd"/>
            <w:r w:rsidRPr="003D6A05">
              <w:t xml:space="preserve"> of clusters fit well with a Laplacian distribution.</w:t>
            </w:r>
          </w:p>
        </w:tc>
      </w:tr>
    </w:tbl>
    <w:p w14:paraId="0ECE3384" w14:textId="77777777" w:rsidR="0061388A" w:rsidRPr="00A12B35" w:rsidRDefault="0061388A">
      <w:pPr>
        <w:pStyle w:val="BodyText"/>
        <w:spacing w:after="0"/>
        <w:rPr>
          <w:rFonts w:ascii="Times New Roman" w:eastAsiaTheme="minorEastAsia" w:hAnsi="Times New Roman"/>
          <w:szCs w:val="20"/>
          <w:lang w:eastAsia="ko-KR"/>
        </w:rPr>
      </w:pPr>
    </w:p>
    <w:p w14:paraId="179B1085" w14:textId="77777777" w:rsidR="0061388A" w:rsidRPr="00A12B35" w:rsidRDefault="0061388A">
      <w:pPr>
        <w:pStyle w:val="BodyText"/>
        <w:spacing w:after="0"/>
        <w:rPr>
          <w:rFonts w:ascii="Times New Roman" w:eastAsiaTheme="minorEastAsia" w:hAnsi="Times New Roman"/>
          <w:szCs w:val="20"/>
          <w:lang w:eastAsia="ko-KR"/>
        </w:rPr>
      </w:pPr>
    </w:p>
    <w:p w14:paraId="32D56F52"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11C6EB0"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angular spread in the frequency ranges of interest for following scenarios</w:t>
      </w:r>
      <w:r w:rsidRPr="00A12B35">
        <w:rPr>
          <w:rFonts w:ascii="Times New Roman" w:eastAsiaTheme="minorEastAsia" w:hAnsi="Times New Roman"/>
          <w:szCs w:val="20"/>
          <w:lang w:eastAsia="ko-KR"/>
        </w:rPr>
        <w:t>:</w:t>
      </w:r>
    </w:p>
    <w:p w14:paraId="050A8DAC" w14:textId="5A481915" w:rsidR="001A35B9" w:rsidRDefault="001A35B9">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54BCE772" w14:textId="77777777" w:rsidR="001A35B9" w:rsidRDefault="00A12B35"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9A1E72" w14:textId="6BFC3CEA" w:rsidR="001A35B9"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1A35B9">
        <w:rPr>
          <w:rFonts w:ascii="Times New Roman" w:eastAsiaTheme="minorEastAsia" w:hAnsi="Times New Roman"/>
          <w:szCs w:val="20"/>
          <w:lang w:eastAsia="ko-KR"/>
        </w:rPr>
        <w:t xml:space="preserve"> </w:t>
      </w:r>
      <w:r w:rsidR="001A35B9" w:rsidRPr="00A12B35">
        <w:rPr>
          <w:rFonts w:ascii="Times New Roman" w:eastAsiaTheme="minorEastAsia" w:hAnsi="Times New Roman"/>
          <w:szCs w:val="20"/>
          <w:lang w:eastAsia="ko-KR"/>
        </w:rPr>
        <w:t>(Huawei)</w:t>
      </w:r>
    </w:p>
    <w:p w14:paraId="7ACF1DDE" w14:textId="36C61D62" w:rsidR="0061388A"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5539E6F4" w14:textId="2EFB772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68C17345" w14:textId="1374A48A"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2D087075" w14:textId="3DA6C56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70084B8" w14:textId="364B7DFB"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p>
    <w:p w14:paraId="79F05DD5" w14:textId="54357B9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67DDC492" w14:textId="1EE9831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41CB097A" w14:textId="2E2DCA0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32B54020" w14:textId="4E427FE3" w:rsidR="001A35B9" w:rsidRDefault="001A35B9">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p>
    <w:p w14:paraId="0DCFF19F"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D751DD3" w14:textId="502A3A78"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Samsung, Qualcomm, Keysight</w:t>
      </w:r>
      <w:r w:rsidR="002C7FF9">
        <w:rPr>
          <w:rFonts w:ascii="Times New Roman" w:eastAsiaTheme="minorEastAsia" w:hAnsi="Times New Roman"/>
          <w:szCs w:val="20"/>
          <w:lang w:eastAsia="ko-KR"/>
        </w:rPr>
        <w:t>)</w:t>
      </w:r>
    </w:p>
    <w:p w14:paraId="11062948" w14:textId="78EFF95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Samsung,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46A6BED" w14:textId="0B12A03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71BB227C" w14:textId="29941FE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3326E283"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75CC91FB" w14:textId="531665D5"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ASD</w:t>
      </w:r>
      <w:r w:rsidR="002C7FF9">
        <w:rPr>
          <w:rFonts w:ascii="Times New Roman" w:eastAsiaTheme="minorEastAsia" w:hAnsi="Times New Roman"/>
          <w:szCs w:val="20"/>
          <w:lang w:eastAsia="ko-KR"/>
        </w:rPr>
        <w:t xml:space="preserve"> (BUPT, Apple</w:t>
      </w:r>
      <w:r w:rsidR="00914A32">
        <w:rPr>
          <w:rFonts w:ascii="Times New Roman" w:eastAsiaTheme="minorEastAsia" w:hAnsi="Times New Roman"/>
          <w:szCs w:val="20"/>
          <w:lang w:eastAsia="ko-KR"/>
        </w:rPr>
        <w:t>, Qualcomm, Keysight</w:t>
      </w:r>
      <w:r w:rsidR="002C7FF9">
        <w:rPr>
          <w:rFonts w:ascii="Times New Roman" w:eastAsiaTheme="minorEastAsia" w:hAnsi="Times New Roman"/>
          <w:szCs w:val="20"/>
          <w:lang w:eastAsia="ko-KR"/>
        </w:rPr>
        <w:t>)</w:t>
      </w:r>
    </w:p>
    <w:p w14:paraId="44093495" w14:textId="7E5F532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Apple</w:t>
      </w:r>
      <w:r w:rsidR="00914A32">
        <w:rPr>
          <w:rFonts w:ascii="Times New Roman" w:eastAsiaTheme="minorEastAsia" w:hAnsi="Times New Roman"/>
          <w:szCs w:val="20"/>
          <w:lang w:eastAsia="ko-KR"/>
        </w:rPr>
        <w:t>,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0330F46" w14:textId="41075AA2"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 Apple</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31DDAD6C" w14:textId="574AD5DE"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09479388" w14:textId="0E5E98CF" w:rsidR="001A35B9" w:rsidRPr="00A12B35" w:rsidRDefault="001A35B9">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468671D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CAEA27" w14:textId="6265F1A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Pr="00A12B35">
        <w:rPr>
          <w:rFonts w:ascii="Times New Roman" w:eastAsiaTheme="minorEastAsia" w:hAnsi="Times New Roman"/>
          <w:szCs w:val="20"/>
          <w:lang w:eastAsia="ko-KR"/>
        </w:rPr>
        <w:t>)</w:t>
      </w:r>
    </w:p>
    <w:p w14:paraId="39859CDB" w14:textId="3228E664"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2C7FF9">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5DF4A5C" w14:textId="0897D7B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002C7FF9">
        <w:rPr>
          <w:rFonts w:ascii="Times New Roman" w:eastAsiaTheme="minorEastAsia" w:hAnsi="Times New Roman"/>
          <w:szCs w:val="20"/>
          <w:lang w:eastAsia="ko-KR"/>
        </w:rPr>
        <w:t>(BUPT</w:t>
      </w:r>
    </w:p>
    <w:p w14:paraId="72348C3A"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64F480F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3051D64" w14:textId="1885DC6D"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Apple, Vodafone</w:t>
      </w:r>
      <w:r w:rsidRPr="00A12B35">
        <w:rPr>
          <w:rFonts w:ascii="Times New Roman" w:eastAsiaTheme="minorEastAsia" w:hAnsi="Times New Roman"/>
          <w:szCs w:val="20"/>
          <w:lang w:eastAsia="ko-KR"/>
        </w:rPr>
        <w:t>)</w:t>
      </w:r>
    </w:p>
    <w:p w14:paraId="464530A3" w14:textId="221EAF79"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p>
    <w:p w14:paraId="6767B69A" w14:textId="21BFAE9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Apple</w:t>
      </w:r>
      <w:r w:rsidR="002C7FF9">
        <w:rPr>
          <w:rFonts w:ascii="Times New Roman" w:eastAsiaTheme="minorEastAsia" w:hAnsi="Times New Roman"/>
          <w:szCs w:val="20"/>
          <w:lang w:eastAsia="ko-KR"/>
        </w:rPr>
        <w:t>)</w:t>
      </w:r>
    </w:p>
    <w:p w14:paraId="10D52689"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109D97B1" w14:textId="77777777" w:rsidR="0061388A" w:rsidRPr="00A12B35" w:rsidRDefault="0061388A">
      <w:pPr>
        <w:pStyle w:val="BodyText"/>
        <w:spacing w:after="0"/>
        <w:rPr>
          <w:rFonts w:ascii="Times New Roman" w:eastAsiaTheme="minorEastAsia" w:hAnsi="Times New Roman"/>
          <w:szCs w:val="20"/>
          <w:lang w:eastAsia="ko-KR"/>
        </w:rPr>
      </w:pPr>
    </w:p>
    <w:p w14:paraId="08D1255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observed aligned delay spread in the frequency ranges of interest for following scenarios:</w:t>
      </w:r>
    </w:p>
    <w:p w14:paraId="5E50DBCE" w14:textId="3B1E3FD1" w:rsidR="001A35B9" w:rsidRDefault="001A35B9">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69E49D59"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02754683" w14:textId="41D6EB5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p>
    <w:p w14:paraId="681EC7A2" w14:textId="46A572B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AT&amp;T</w:t>
      </w:r>
      <w:r w:rsidR="002C7FF9">
        <w:rPr>
          <w:rFonts w:ascii="Times New Roman" w:eastAsiaTheme="minorEastAsia" w:hAnsi="Times New Roman"/>
          <w:szCs w:val="20"/>
          <w:lang w:eastAsia="ko-KR"/>
        </w:rPr>
        <w:t>)</w:t>
      </w:r>
    </w:p>
    <w:p w14:paraId="7FDD8CF5" w14:textId="420B7B8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7175948D" w14:textId="2B8DD05E"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ZSD </w:t>
      </w:r>
      <w:r w:rsidRPr="00A12B35">
        <w:rPr>
          <w:rFonts w:ascii="Times New Roman" w:eastAsiaTheme="minorEastAsia" w:hAnsi="Times New Roman"/>
          <w:szCs w:val="20"/>
          <w:lang w:eastAsia="ko-KR"/>
        </w:rPr>
        <w:t>(Huawei)</w:t>
      </w:r>
    </w:p>
    <w:p w14:paraId="46D0E7AC"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57549477"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p>
    <w:p w14:paraId="62D0710B" w14:textId="509F0BA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p>
    <w:p w14:paraId="718DAEB3" w14:textId="5582DE2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914A32">
        <w:rPr>
          <w:rFonts w:ascii="Times New Roman" w:eastAsiaTheme="minorEastAsia" w:hAnsi="Times New Roman"/>
          <w:szCs w:val="20"/>
          <w:lang w:eastAsia="ko-KR"/>
        </w:rPr>
        <w:t>, AT&amp;T</w:t>
      </w:r>
      <w:r w:rsidR="00800230" w:rsidRPr="00A12B35">
        <w:rPr>
          <w:rFonts w:ascii="Times New Roman" w:eastAsiaTheme="minorEastAsia" w:hAnsi="Times New Roman"/>
          <w:szCs w:val="20"/>
          <w:lang w:eastAsia="ko-KR"/>
        </w:rPr>
        <w:t>)</w:t>
      </w:r>
    </w:p>
    <w:p w14:paraId="637404F5" w14:textId="7FBF8E9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451D11F1" w14:textId="738C12D6" w:rsidR="001A35B9" w:rsidRDefault="001A35B9" w:rsidP="00862193">
      <w:pPr>
        <w:pStyle w:val="BodyText"/>
        <w:numPr>
          <w:ilvl w:val="0"/>
          <w:numId w:val="14"/>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p>
    <w:p w14:paraId="5455B3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6DD7176" w14:textId="526726E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856BC39" w14:textId="2DB2DAB6"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227F9008" w14:textId="5822C7F6"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12C534A9" w14:textId="389CC0C1"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28202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09D1656" w14:textId="57E1E342"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56EA6D9" w14:textId="727E4CD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6103C938" w14:textId="5900196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4B42E2" w14:textId="32329CFF"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874C607" w14:textId="40B04058" w:rsidR="001A35B9" w:rsidRDefault="001A35B9">
      <w:pPr>
        <w:pStyle w:val="BodyText"/>
        <w:numPr>
          <w:ilvl w:val="0"/>
          <w:numId w:val="14"/>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54035D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01D55F7" w14:textId="6EDCE1ED"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800230" w:rsidRPr="00A12B35">
        <w:rPr>
          <w:rFonts w:ascii="Times New Roman" w:eastAsiaTheme="minorEastAsia" w:hAnsi="Times New Roman"/>
          <w:szCs w:val="20"/>
          <w:lang w:eastAsia="ko-KR"/>
        </w:rPr>
        <w:t>)</w:t>
      </w:r>
    </w:p>
    <w:p w14:paraId="2077A5EC"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p>
    <w:p w14:paraId="29250343" w14:textId="7F5A235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0BFAE17B" w14:textId="4679FCA0"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00800230" w:rsidRPr="00A12B35">
        <w:rPr>
          <w:rFonts w:ascii="Times New Roman" w:eastAsiaTheme="minorEastAsia" w:hAnsi="Times New Roman"/>
          <w:szCs w:val="20"/>
          <w:lang w:eastAsia="ko-KR"/>
        </w:rPr>
        <w:t>)</w:t>
      </w:r>
    </w:p>
    <w:p w14:paraId="32A8F1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64ED97F" w14:textId="29DCCF7E"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FA9DF3" w14:textId="52CF5B4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4E8A51B0" w14:textId="311BAB4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B6CA1AF" w14:textId="7F4BE204"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xml:space="preserve">, </w:t>
      </w:r>
      <w:proofErr w:type="spellStart"/>
      <w:r w:rsidR="00914A32">
        <w:rPr>
          <w:rFonts w:ascii="Times New Roman" w:eastAsiaTheme="minorEastAsia" w:hAnsi="Times New Roman"/>
          <w:szCs w:val="20"/>
          <w:lang w:eastAsia="ko-KR"/>
        </w:rPr>
        <w:t>Vadafone</w:t>
      </w:r>
      <w:proofErr w:type="spellEnd"/>
      <w:r w:rsidR="00800230" w:rsidRPr="00A12B35">
        <w:rPr>
          <w:rFonts w:ascii="Times New Roman" w:eastAsiaTheme="minorEastAsia" w:hAnsi="Times New Roman"/>
          <w:szCs w:val="20"/>
          <w:lang w:eastAsia="ko-KR"/>
        </w:rPr>
        <w:t>)</w:t>
      </w:r>
    </w:p>
    <w:p w14:paraId="2B9A5DD7" w14:textId="77777777" w:rsidR="0061388A" w:rsidRPr="00A12B35" w:rsidRDefault="0061388A">
      <w:pPr>
        <w:pStyle w:val="BodyText"/>
        <w:spacing w:after="0"/>
        <w:rPr>
          <w:rFonts w:ascii="Times New Roman" w:eastAsiaTheme="minorEastAsia" w:hAnsi="Times New Roman"/>
          <w:szCs w:val="20"/>
          <w:lang w:eastAsia="ko-KR"/>
        </w:rPr>
      </w:pPr>
    </w:p>
    <w:p w14:paraId="1C030DA7" w14:textId="18A16449"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commented that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with ISD under 500 m, the angular spread distribution differs from TR38.901.</w:t>
      </w:r>
    </w:p>
    <w:p w14:paraId="4AFE26AD" w14:textId="4354B014"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provided angular spread distribution for UAV scenarios.</w:t>
      </w:r>
    </w:p>
    <w:p w14:paraId="10866C4B" w14:textId="77777777" w:rsidR="00667413" w:rsidRDefault="00667413">
      <w:pPr>
        <w:pStyle w:val="BodyText"/>
        <w:spacing w:after="0"/>
        <w:rPr>
          <w:rFonts w:ascii="Times New Roman" w:eastAsiaTheme="minorEastAsia" w:hAnsi="Times New Roman"/>
          <w:szCs w:val="20"/>
          <w:lang w:eastAsia="ko-KR"/>
        </w:rPr>
      </w:pPr>
    </w:p>
    <w:p w14:paraId="32A261E5" w14:textId="3B2D2DD1" w:rsidR="00AE01BE" w:rsidRDefault="00AE01BE" w:rsidP="00AE01BE">
      <w:pPr>
        <w:spacing w:after="120"/>
        <w:rPr>
          <w:rFonts w:eastAsiaTheme="minorEastAsia"/>
          <w:sz w:val="22"/>
          <w:szCs w:val="22"/>
          <w:lang w:eastAsia="zh-CN"/>
        </w:rPr>
      </w:pPr>
      <w:r>
        <w:rPr>
          <w:rFonts w:eastAsiaTheme="minorEastAsia"/>
          <w:noProof/>
          <w:sz w:val="22"/>
          <w:szCs w:val="22"/>
          <w:lang w:eastAsia="zh-CN"/>
        </w:rPr>
        <w:lastRenderedPageBreak/>
        <w:drawing>
          <wp:inline distT="0" distB="0" distL="0" distR="0" wp14:anchorId="7C0DDE85" wp14:editId="2BB54913">
            <wp:extent cx="3200400" cy="2583707"/>
            <wp:effectExtent l="0" t="0" r="0" b="7620"/>
            <wp:docPr id="27" name="图片 27"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A graph with red and blue lines&#10;&#10;Description automatically generated"/>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1860" r="-7443"/>
                    <a:stretch/>
                  </pic:blipFill>
                  <pic:spPr bwMode="auto">
                    <a:xfrm>
                      <a:off x="0" y="0"/>
                      <a:ext cx="3206435" cy="2588579"/>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D827785" wp14:editId="53E1531E">
            <wp:extent cx="3079750" cy="2420075"/>
            <wp:effectExtent l="0" t="0" r="0" b="0"/>
            <wp:docPr id="43" name="图片 4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A diagram of a graph&#10;&#10;Description automatically generated with medium confidence"/>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 r="-4867"/>
                    <a:stretch/>
                  </pic:blipFill>
                  <pic:spPr bwMode="auto">
                    <a:xfrm>
                      <a:off x="0" y="0"/>
                      <a:ext cx="3091465" cy="242928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569BB95" wp14:editId="2E438F53">
            <wp:extent cx="3111500" cy="2622722"/>
            <wp:effectExtent l="0" t="0" r="0" b="6350"/>
            <wp:docPr id="52" name="图片 5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 graph with numbers and lines&#10;&#10;Description automatically generated"/>
                    <pic:cNvPicPr>
                      <a:picLocks noChangeAspect="1" noChangeArrowheads="1"/>
                    </pic:cNvPicPr>
                  </pic:nvPicPr>
                  <pic:blipFill rotWithShape="1">
                    <a:blip r:embed="rId102">
                      <a:extLst>
                        <a:ext uri="{28A0092B-C50C-407E-A947-70E740481C1C}">
                          <a14:useLocalDpi xmlns:a14="http://schemas.microsoft.com/office/drawing/2010/main" val="0"/>
                        </a:ext>
                      </a:extLst>
                    </a:blip>
                    <a:srcRect r="-8188"/>
                    <a:stretch/>
                  </pic:blipFill>
                  <pic:spPr bwMode="auto">
                    <a:xfrm>
                      <a:off x="0" y="0"/>
                      <a:ext cx="3119633" cy="2629577"/>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0D1A944" wp14:editId="3F0BFABB">
            <wp:extent cx="3098800" cy="2518187"/>
            <wp:effectExtent l="0" t="0" r="0" b="0"/>
            <wp:docPr id="44" name="图片 44"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A graph with red and blue lines&#10;&#10;Description automatically generated"/>
                    <pic:cNvPicPr>
                      <a:picLocks noChangeAspect="1" noChangeArrowheads="1"/>
                    </pic:cNvPicPr>
                  </pic:nvPicPr>
                  <pic:blipFill rotWithShape="1">
                    <a:blip r:embed="rId103">
                      <a:extLst>
                        <a:ext uri="{28A0092B-C50C-407E-A947-70E740481C1C}">
                          <a14:useLocalDpi xmlns:a14="http://schemas.microsoft.com/office/drawing/2010/main" val="0"/>
                        </a:ext>
                      </a:extLst>
                    </a:blip>
                    <a:srcRect l="-1891" r="-8520"/>
                    <a:stretch/>
                  </pic:blipFill>
                  <pic:spPr bwMode="auto">
                    <a:xfrm>
                      <a:off x="0" y="0"/>
                      <a:ext cx="3103046" cy="2521638"/>
                    </a:xfrm>
                    <a:prstGeom prst="rect">
                      <a:avLst/>
                    </a:prstGeom>
                    <a:noFill/>
                    <a:ln>
                      <a:noFill/>
                    </a:ln>
                    <a:extLst>
                      <a:ext uri="{53640926-AAD7-44D8-BBD7-CCE9431645EC}">
                        <a14:shadowObscured xmlns:a14="http://schemas.microsoft.com/office/drawing/2010/main"/>
                      </a:ext>
                    </a:extLst>
                  </pic:spPr>
                </pic:pic>
              </a:graphicData>
            </a:graphic>
          </wp:inline>
        </w:drawing>
      </w:r>
    </w:p>
    <w:p w14:paraId="1A925A3F" w14:textId="77777777" w:rsidR="00AE01BE" w:rsidRPr="00BE1C86" w:rsidRDefault="00AE01BE" w:rsidP="00AE01BE">
      <w:pPr>
        <w:spacing w:after="120"/>
        <w:jc w:val="center"/>
        <w:rPr>
          <w:rFonts w:eastAsiaTheme="minorEastAsia"/>
          <w:color w:val="000000" w:themeColor="text1"/>
          <w:sz w:val="22"/>
          <w:szCs w:val="22"/>
          <w:lang w:eastAsia="zh-CN"/>
        </w:rPr>
      </w:pPr>
      <w:r w:rsidRPr="00BE1C86">
        <w:rPr>
          <w:b/>
          <w:color w:val="000000" w:themeColor="text1"/>
        </w:rPr>
        <w:t xml:space="preserve">Figure </w:t>
      </w:r>
      <w:r w:rsidRPr="00BE1C86">
        <w:rPr>
          <w:b/>
          <w:color w:val="000000" w:themeColor="text1"/>
        </w:rPr>
        <w:fldChar w:fldCharType="begin"/>
      </w:r>
      <w:r w:rsidRPr="00BE1C86">
        <w:rPr>
          <w:b/>
          <w:color w:val="000000" w:themeColor="text1"/>
        </w:rPr>
        <w:instrText xml:space="preserve"> SEQ Figure \* ARABIC </w:instrText>
      </w:r>
      <w:r w:rsidRPr="00BE1C86">
        <w:rPr>
          <w:b/>
          <w:color w:val="000000" w:themeColor="text1"/>
        </w:rPr>
        <w:fldChar w:fldCharType="separate"/>
      </w:r>
      <w:r>
        <w:rPr>
          <w:b/>
          <w:noProof/>
          <w:color w:val="000000" w:themeColor="text1"/>
        </w:rPr>
        <w:t>13</w:t>
      </w:r>
      <w:r w:rsidRPr="00BE1C86">
        <w:rPr>
          <w:b/>
          <w:color w:val="000000" w:themeColor="text1"/>
        </w:rPr>
        <w:fldChar w:fldCharType="end"/>
      </w:r>
      <w:r w:rsidRPr="00BE1C86">
        <w:rPr>
          <w:rFonts w:eastAsiaTheme="minorEastAsia"/>
          <w:b/>
          <w:color w:val="000000" w:themeColor="text1"/>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Pr>
          <w:rFonts w:eastAsiaTheme="minorEastAsia"/>
          <w:b/>
          <w:color w:val="000000" w:themeColor="text1"/>
          <w:lang w:eastAsia="zh-CN"/>
        </w:rPr>
        <w:t>summary</w:t>
      </w:r>
    </w:p>
    <w:p w14:paraId="477E5A21" w14:textId="74F03758"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B45F8E">
        <w:rPr>
          <w:rFonts w:eastAsiaTheme="minorEastAsia"/>
          <w:lang w:val="en-US" w:eastAsia="ko-KR"/>
        </w:rPr>
        <w:t>#</w:t>
      </w:r>
      <w:r w:rsidRPr="00A12B35">
        <w:rPr>
          <w:rFonts w:eastAsiaTheme="minorEastAsia"/>
          <w:lang w:val="en-US" w:eastAsia="ko-KR"/>
        </w:rPr>
        <w:t>2.4-1:</w:t>
      </w:r>
    </w:p>
    <w:p w14:paraId="4E113408" w14:textId="31EFE608" w:rsidR="0061388A" w:rsidRPr="005F5188" w:rsidRDefault="005F5188" w:rsidP="005F5188">
      <w:pPr>
        <w:pStyle w:val="BodyText"/>
        <w:numPr>
          <w:ilvl w:val="0"/>
          <w:numId w:val="46"/>
        </w:numPr>
        <w:tabs>
          <w:tab w:val="left" w:pos="8614"/>
        </w:tabs>
        <w:spacing w:after="0"/>
        <w:rPr>
          <w:rFonts w:ascii="Times New Roman" w:eastAsiaTheme="minorEastAsia" w:hAnsi="Times New Roman"/>
          <w:szCs w:val="20"/>
          <w:highlight w:val="yellow"/>
          <w:lang w:eastAsia="ko-KR"/>
        </w:rPr>
      </w:pPr>
      <w:r w:rsidRPr="005F5188">
        <w:rPr>
          <w:rFonts w:ascii="Times New Roman" w:eastAsiaTheme="minorEastAsia" w:hAnsi="Times New Roman"/>
          <w:szCs w:val="20"/>
          <w:highlight w:val="yellow"/>
          <w:lang w:eastAsia="ko-KR"/>
        </w:rPr>
        <w:t>TBD</w:t>
      </w:r>
    </w:p>
    <w:p w14:paraId="478F9ED1" w14:textId="77777777" w:rsidR="005F5188" w:rsidRPr="00A12B35" w:rsidRDefault="005F5188">
      <w:pPr>
        <w:pStyle w:val="BodyText"/>
        <w:tabs>
          <w:tab w:val="left" w:pos="8614"/>
        </w:tabs>
        <w:spacing w:after="0"/>
        <w:rPr>
          <w:rFonts w:ascii="Times New Roman" w:eastAsiaTheme="minorEastAsia" w:hAnsi="Times New Roman"/>
          <w:szCs w:val="20"/>
          <w:lang w:eastAsia="ko-KR"/>
        </w:rPr>
      </w:pPr>
    </w:p>
    <w:p w14:paraId="05060820"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537278B5" w14:textId="74519A71" w:rsidR="0061388A" w:rsidRPr="00A12B35" w:rsidRDefault="00A12B35">
      <w:pPr>
        <w:rPr>
          <w:lang w:eastAsia="zh-CN"/>
        </w:rPr>
      </w:pPr>
      <w:r w:rsidRPr="00A12B35">
        <w:rPr>
          <w:lang w:eastAsia="zh-CN"/>
        </w:rPr>
        <w:t xml:space="preserve">Please provide comments on issues regarding angle distribution. </w:t>
      </w:r>
      <w:r w:rsidR="005F5188">
        <w:rPr>
          <w:lang w:eastAsia="zh-CN"/>
        </w:rPr>
        <w:t>Moderator will formulate Proposal #2.4-1 based on inputs.</w:t>
      </w:r>
    </w:p>
    <w:tbl>
      <w:tblPr>
        <w:tblStyle w:val="TableGrid"/>
        <w:tblW w:w="0" w:type="auto"/>
        <w:tblLook w:val="04A0" w:firstRow="1" w:lastRow="0" w:firstColumn="1" w:lastColumn="0" w:noHBand="0" w:noVBand="1"/>
      </w:tblPr>
      <w:tblGrid>
        <w:gridCol w:w="1795"/>
        <w:gridCol w:w="8995"/>
      </w:tblGrid>
      <w:tr w:rsidR="0061388A" w:rsidRPr="00A12B35" w14:paraId="11712EC3" w14:textId="77777777" w:rsidTr="001729DB">
        <w:tc>
          <w:tcPr>
            <w:tcW w:w="1795" w:type="dxa"/>
            <w:shd w:val="clear" w:color="auto" w:fill="FBE4D5" w:themeFill="accent2" w:themeFillTint="33"/>
          </w:tcPr>
          <w:p w14:paraId="698DA3B9"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9CEE697"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1D3B5AC" w14:textId="77777777">
        <w:tc>
          <w:tcPr>
            <w:tcW w:w="1795" w:type="dxa"/>
          </w:tcPr>
          <w:p w14:paraId="3E1BA4B7" w14:textId="51F2CE4D"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789907F8" w14:textId="0F6FE00B"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7314B718" w14:textId="77777777">
        <w:tc>
          <w:tcPr>
            <w:tcW w:w="1795" w:type="dxa"/>
          </w:tcPr>
          <w:p w14:paraId="51ED55A2" w14:textId="5F147F7B"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18FB1300" w14:textId="6AE144AD" w:rsidR="0061388A" w:rsidRPr="00A12B35" w:rsidRDefault="0061388A">
            <w:pPr>
              <w:pStyle w:val="BodyText"/>
              <w:spacing w:after="0"/>
              <w:rPr>
                <w:rFonts w:ascii="Times New Roman" w:eastAsiaTheme="minorEastAsia" w:hAnsi="Times New Roman"/>
                <w:szCs w:val="20"/>
                <w:lang w:eastAsia="ko-KR"/>
              </w:rPr>
            </w:pPr>
          </w:p>
        </w:tc>
      </w:tr>
    </w:tbl>
    <w:p w14:paraId="16B3A34C" w14:textId="77777777" w:rsidR="0061388A" w:rsidRPr="00A12B35" w:rsidRDefault="0061388A">
      <w:pPr>
        <w:pStyle w:val="BodyText"/>
        <w:spacing w:after="0"/>
        <w:rPr>
          <w:rFonts w:ascii="Times New Roman" w:eastAsiaTheme="minorEastAsia" w:hAnsi="Times New Roman"/>
          <w:szCs w:val="20"/>
          <w:lang w:eastAsia="ko-KR"/>
        </w:rPr>
      </w:pPr>
    </w:p>
    <w:p w14:paraId="048C4BD7" w14:textId="77777777" w:rsidR="0061388A" w:rsidRPr="00A12B35" w:rsidRDefault="0061388A">
      <w:pPr>
        <w:pStyle w:val="BodyText"/>
        <w:spacing w:after="0"/>
        <w:rPr>
          <w:rFonts w:ascii="Times New Roman" w:eastAsiaTheme="minorEastAsia" w:hAnsi="Times New Roman"/>
          <w:szCs w:val="20"/>
          <w:lang w:eastAsia="ko-KR"/>
        </w:rPr>
      </w:pPr>
    </w:p>
    <w:p w14:paraId="2BFBB478" w14:textId="77777777" w:rsidR="003E7B72" w:rsidRPr="00A12B35" w:rsidRDefault="003E7B72">
      <w:pPr>
        <w:pStyle w:val="BodyText"/>
        <w:spacing w:after="0"/>
        <w:rPr>
          <w:rFonts w:ascii="Times New Roman" w:eastAsiaTheme="minorEastAsia" w:hAnsi="Times New Roman"/>
          <w:szCs w:val="20"/>
          <w:lang w:eastAsia="ko-KR"/>
        </w:rPr>
      </w:pPr>
    </w:p>
    <w:p w14:paraId="6759C5AC" w14:textId="77777777" w:rsidR="0061388A" w:rsidRPr="00A12B35" w:rsidRDefault="0061388A">
      <w:pPr>
        <w:pStyle w:val="BodyText"/>
        <w:spacing w:after="0"/>
        <w:rPr>
          <w:rFonts w:ascii="Times New Roman" w:eastAsiaTheme="minorEastAsia" w:hAnsi="Times New Roman"/>
          <w:szCs w:val="20"/>
          <w:lang w:eastAsia="ko-KR"/>
        </w:rPr>
      </w:pPr>
    </w:p>
    <w:p w14:paraId="7FE72ADA" w14:textId="77777777" w:rsidR="0061388A" w:rsidRPr="00A12B35" w:rsidRDefault="00A12B35">
      <w:pPr>
        <w:pStyle w:val="Heading3"/>
        <w:rPr>
          <w:rFonts w:eastAsiaTheme="minorEastAsia"/>
          <w:lang w:val="en-US" w:eastAsia="ko-KR"/>
        </w:rPr>
      </w:pPr>
      <w:r w:rsidRPr="00A12B35">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A12B35" w14:paraId="099CEEFD" w14:textId="77777777" w:rsidTr="005101B7">
        <w:tc>
          <w:tcPr>
            <w:tcW w:w="1615" w:type="dxa"/>
            <w:shd w:val="clear" w:color="auto" w:fill="DEEAF6" w:themeFill="accent5" w:themeFillTint="33"/>
            <w:vAlign w:val="center"/>
          </w:tcPr>
          <w:p w14:paraId="6263E5C1"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EF1D99" w:rsidRPr="00A12B35" w14:paraId="5ACCBC5A" w14:textId="77777777" w:rsidTr="005101B7">
        <w:tc>
          <w:tcPr>
            <w:tcW w:w="1615" w:type="dxa"/>
            <w:vAlign w:val="center"/>
          </w:tcPr>
          <w:p w14:paraId="648903CD" w14:textId="3907CCE3" w:rsidR="00EF1D99" w:rsidRPr="00A12B35" w:rsidRDefault="00EF1D99" w:rsidP="00936BBF">
            <w:pPr>
              <w:spacing w:before="0" w:after="0" w:line="240" w:lineRule="auto"/>
              <w:jc w:val="left"/>
            </w:pPr>
            <w:r>
              <w:lastRenderedPageBreak/>
              <w:t>[1] Huawei</w:t>
            </w:r>
          </w:p>
        </w:tc>
        <w:tc>
          <w:tcPr>
            <w:tcW w:w="9165" w:type="dxa"/>
            <w:vAlign w:val="center"/>
          </w:tcPr>
          <w:p w14:paraId="5EC38E00" w14:textId="77777777" w:rsidR="00EF1D99" w:rsidRPr="00936BBF" w:rsidRDefault="00EF1D99" w:rsidP="009157C3">
            <w:pPr>
              <w:spacing w:before="0" w:after="0" w:line="240" w:lineRule="auto"/>
              <w:jc w:val="center"/>
              <w:rPr>
                <w:rFonts w:eastAsiaTheme="minorEastAsia"/>
                <w:lang w:eastAsia="zh-CN"/>
              </w:rPr>
            </w:pPr>
            <w:r w:rsidRPr="00936BBF">
              <w:rPr>
                <w:rFonts w:eastAsiaTheme="minorEastAsia"/>
                <w:noProof/>
                <w:lang w:eastAsia="zh-CN"/>
              </w:rPr>
              <w:drawing>
                <wp:inline distT="0" distB="0" distL="0" distR="0" wp14:anchorId="10BBF94A" wp14:editId="165742BC">
                  <wp:extent cx="2167749" cy="1775407"/>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83247" cy="1788100"/>
                          </a:xfrm>
                          <a:prstGeom prst="rect">
                            <a:avLst/>
                          </a:prstGeom>
                          <a:noFill/>
                        </pic:spPr>
                      </pic:pic>
                    </a:graphicData>
                  </a:graphic>
                </wp:inline>
              </w:drawing>
            </w:r>
          </w:p>
          <w:p w14:paraId="0F2B71DE" w14:textId="77777777" w:rsidR="00EF1D99" w:rsidRDefault="00EF1D99" w:rsidP="009157C3">
            <w:pPr>
              <w:spacing w:before="0" w:after="0" w:line="240" w:lineRule="auto"/>
              <w:jc w:val="center"/>
              <w:rPr>
                <w:rFonts w:eastAsiaTheme="minorEastAsia"/>
                <w:bCs/>
                <w:lang w:eastAsia="zh-CN"/>
              </w:rPr>
            </w:pPr>
            <w:r w:rsidRPr="00936BBF">
              <w:rPr>
                <w:bCs/>
                <w:noProof/>
              </w:rPr>
              <w:t xml:space="preserve">           </w:t>
            </w:r>
            <w:bookmarkStart w:id="50" w:name="_Hlk178191975"/>
            <w:r w:rsidRPr="00936BBF">
              <w:rPr>
                <w:bCs/>
                <w:noProof/>
              </w:rPr>
              <w:t xml:space="preserve">   </w:t>
            </w:r>
            <w:bookmarkStart w:id="51" w:name="_Ref177108996"/>
            <w:bookmarkStart w:id="52" w:name="_Ref177108999"/>
            <w:bookmarkStart w:id="53" w:name="_Ref178196732"/>
            <w:r w:rsidRPr="00936BBF">
              <w:rPr>
                <w:bCs/>
              </w:rPr>
              <w:t xml:space="preserve">Figure </w:t>
            </w:r>
            <w:r w:rsidRPr="00936BBF">
              <w:rPr>
                <w:bCs/>
              </w:rPr>
              <w:fldChar w:fldCharType="begin"/>
            </w:r>
            <w:r w:rsidRPr="00936BBF">
              <w:rPr>
                <w:bCs/>
              </w:rPr>
              <w:instrText xml:space="preserve"> SEQ Figure \* ARABIC </w:instrText>
            </w:r>
            <w:r w:rsidRPr="00936BBF">
              <w:rPr>
                <w:bCs/>
              </w:rPr>
              <w:fldChar w:fldCharType="separate"/>
            </w:r>
            <w:r w:rsidRPr="00936BBF">
              <w:rPr>
                <w:bCs/>
                <w:noProof/>
              </w:rPr>
              <w:t>11</w:t>
            </w:r>
            <w:r w:rsidRPr="00936BBF">
              <w:rPr>
                <w:bCs/>
              </w:rPr>
              <w:fldChar w:fldCharType="end"/>
            </w:r>
            <w:bookmarkEnd w:id="51"/>
            <w:bookmarkEnd w:id="52"/>
            <w:r w:rsidRPr="00936BBF">
              <w:rPr>
                <w:rFonts w:eastAsiaTheme="minorEastAsia"/>
                <w:bCs/>
                <w:lang w:eastAsia="zh-CN"/>
              </w:rPr>
              <w:t xml:space="preserve"> Number of removed clusters after applying the -25 dB threshold</w:t>
            </w:r>
            <w:bookmarkEnd w:id="50"/>
            <w:bookmarkEnd w:id="53"/>
          </w:p>
          <w:p w14:paraId="4FBF4B8B" w14:textId="77777777" w:rsidR="009157C3" w:rsidRPr="00936BBF" w:rsidRDefault="009157C3" w:rsidP="009157C3">
            <w:pPr>
              <w:spacing w:before="0" w:after="0" w:line="240" w:lineRule="auto"/>
              <w:jc w:val="center"/>
              <w:rPr>
                <w:rFonts w:eastAsiaTheme="minorEastAsia"/>
                <w:bCs/>
                <w:lang w:eastAsia="zh-CN"/>
              </w:rPr>
            </w:pPr>
          </w:p>
          <w:p w14:paraId="4C7DAD1C" w14:textId="3D0B3E9F" w:rsidR="00EF1D99" w:rsidRPr="00936BBF" w:rsidRDefault="00EF1D99" w:rsidP="009157C3">
            <w:pPr>
              <w:spacing w:before="0" w:after="0" w:line="240" w:lineRule="auto"/>
              <w:rPr>
                <w:rFonts w:eastAsiaTheme="minorEastAsia"/>
                <w:bCs/>
                <w:lang w:eastAsia="zh-CN"/>
              </w:rPr>
            </w:pPr>
            <w:r w:rsidRPr="00936BBF">
              <w:rPr>
                <w:rFonts w:eastAsiaTheme="minorEastAsia"/>
                <w:b/>
                <w:lang w:eastAsia="zh-CN"/>
              </w:rPr>
              <w:t xml:space="preserve">Observation </w:t>
            </w:r>
            <w:r w:rsidR="00936BBF">
              <w:rPr>
                <w:rFonts w:eastAsiaTheme="minorEastAsia"/>
                <w:b/>
                <w:lang w:eastAsia="zh-CN"/>
              </w:rPr>
              <w:t>1</w:t>
            </w:r>
            <w:r w:rsidRPr="00936BBF">
              <w:rPr>
                <w:rFonts w:eastAsiaTheme="minorEastAsia"/>
                <w:b/>
                <w:lang w:eastAsia="zh-CN"/>
              </w:rPr>
              <w:t xml:space="preserve">: </w:t>
            </w:r>
            <w:r w:rsidRPr="00936BBF">
              <w:rPr>
                <w:rFonts w:eastAsiaTheme="minorEastAsia"/>
                <w:bCs/>
                <w:lang w:eastAsia="zh-CN"/>
              </w:rPr>
              <w:t>The sparsity characteristics can be observed at least for 6-13 GHz:</w:t>
            </w:r>
          </w:p>
          <w:p w14:paraId="0C66D98D"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t>The measured DSs are smaller than that in TR 38.901 at 6-13 GHz</w:t>
            </w:r>
          </w:p>
          <w:p w14:paraId="60B4A98C"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t>The measured ASDs/ASAs are smaller than that in TR 38.901 at 6-13 GHz</w:t>
            </w:r>
          </w:p>
          <w:p w14:paraId="0DD949F6" w14:textId="77777777" w:rsidR="00EF1D99" w:rsidRDefault="00EF1D99">
            <w:pPr>
              <w:pStyle w:val="ListParagraph"/>
              <w:numPr>
                <w:ilvl w:val="0"/>
                <w:numId w:val="13"/>
              </w:numPr>
              <w:autoSpaceDE w:val="0"/>
              <w:autoSpaceDN w:val="0"/>
              <w:adjustRightInd w:val="0"/>
              <w:snapToGrid w:val="0"/>
              <w:spacing w:before="0" w:line="240" w:lineRule="auto"/>
              <w:ind w:left="357" w:hanging="357"/>
              <w:rPr>
                <w:bCs/>
                <w:szCs w:val="20"/>
                <w:lang w:eastAsia="zh-CN"/>
              </w:rPr>
            </w:pPr>
            <w:r w:rsidRPr="00936BBF">
              <w:rPr>
                <w:bCs/>
                <w:szCs w:val="20"/>
              </w:rPr>
              <w:t>The measured numbers of clusters are smaller than that in TR 38.901 at 10 GHz</w:t>
            </w:r>
          </w:p>
          <w:p w14:paraId="6795D768" w14:textId="77777777" w:rsidR="00936BBF" w:rsidRDefault="00936BBF" w:rsidP="009157C3">
            <w:pPr>
              <w:autoSpaceDE w:val="0"/>
              <w:autoSpaceDN w:val="0"/>
              <w:adjustRightInd w:val="0"/>
              <w:snapToGrid w:val="0"/>
              <w:spacing w:before="0" w:after="0" w:line="240" w:lineRule="auto"/>
              <w:rPr>
                <w:bCs/>
                <w:lang w:eastAsia="zh-CN"/>
              </w:rPr>
            </w:pPr>
          </w:p>
          <w:p w14:paraId="25253FC5" w14:textId="77777777" w:rsidR="00ED608C" w:rsidRPr="00936BBF" w:rsidRDefault="00ED608C" w:rsidP="009157C3">
            <w:pPr>
              <w:autoSpaceDE w:val="0"/>
              <w:autoSpaceDN w:val="0"/>
              <w:adjustRightInd w:val="0"/>
              <w:snapToGrid w:val="0"/>
              <w:spacing w:before="0" w:after="0" w:line="240" w:lineRule="auto"/>
              <w:rPr>
                <w:bCs/>
                <w:lang w:eastAsia="zh-CN"/>
              </w:rPr>
            </w:pPr>
          </w:p>
          <w:p w14:paraId="63F71DA2" w14:textId="77777777" w:rsidR="00EF1D99" w:rsidRPr="00936BBF" w:rsidRDefault="00EF1D99" w:rsidP="009157C3">
            <w:pPr>
              <w:pStyle w:val="Caption"/>
              <w:spacing w:before="0" w:after="0" w:line="240" w:lineRule="auto"/>
              <w:rPr>
                <w:b w:val="0"/>
                <w:bCs w:val="0"/>
                <w:sz w:val="20"/>
                <w:szCs w:val="20"/>
                <w:lang w:eastAsia="zh-CN"/>
              </w:rPr>
            </w:pPr>
            <w:bookmarkStart w:id="54" w:name="_Ref177844761"/>
            <w:bookmarkStart w:id="55" w:name="_Hlk178340895"/>
            <w:r w:rsidRPr="00936BBF">
              <w:rPr>
                <w:sz w:val="20"/>
                <w:szCs w:val="20"/>
                <w:lang w:eastAsia="zh-CN"/>
              </w:rPr>
              <w:t xml:space="preserve">Proposal 2:  </w:t>
            </w:r>
            <w:r w:rsidRPr="00936BBF">
              <w:rPr>
                <w:b w:val="0"/>
                <w:bCs w:val="0"/>
                <w:sz w:val="20"/>
                <w:szCs w:val="20"/>
                <w:lang w:eastAsia="zh-CN"/>
              </w:rPr>
              <w:t xml:space="preserve">Support to update the following fast fading parameters for 6-24 GHz considering measurement results in </w:t>
            </w:r>
            <w:r w:rsidRPr="00936BBF">
              <w:rPr>
                <w:b w:val="0"/>
                <w:bCs w:val="0"/>
                <w:sz w:val="20"/>
                <w:szCs w:val="20"/>
                <w:lang w:eastAsia="zh-CN"/>
              </w:rPr>
              <w:fldChar w:fldCharType="begin"/>
            </w:r>
            <w:r w:rsidRPr="00936BBF">
              <w:rPr>
                <w:b w:val="0"/>
                <w:bCs w:val="0"/>
                <w:sz w:val="20"/>
                <w:szCs w:val="20"/>
                <w:lang w:eastAsia="zh-CN"/>
              </w:rPr>
              <w:instrText xml:space="preserve"> REF _Ref165713984 \h  \* MERGEFORMAT </w:instrText>
            </w:r>
            <w:r w:rsidRPr="00936BBF">
              <w:rPr>
                <w:b w:val="0"/>
                <w:bCs w:val="0"/>
                <w:sz w:val="20"/>
                <w:szCs w:val="20"/>
                <w:lang w:eastAsia="zh-CN"/>
              </w:rPr>
            </w:r>
            <w:r w:rsidRPr="00936BBF">
              <w:rPr>
                <w:b w:val="0"/>
                <w:bCs w:val="0"/>
                <w:sz w:val="20"/>
                <w:szCs w:val="20"/>
                <w:lang w:eastAsia="zh-CN"/>
              </w:rPr>
              <w:fldChar w:fldCharType="separate"/>
            </w:r>
            <w:r w:rsidRPr="00936BBF">
              <w:rPr>
                <w:b w:val="0"/>
                <w:bCs w:val="0"/>
                <w:sz w:val="20"/>
                <w:szCs w:val="20"/>
                <w:lang w:eastAsia="zh-CN"/>
              </w:rPr>
              <w:t>Table 1</w:t>
            </w:r>
            <w:r w:rsidRPr="00936BBF">
              <w:rPr>
                <w:b w:val="0"/>
                <w:bCs w:val="0"/>
                <w:sz w:val="20"/>
                <w:szCs w:val="20"/>
                <w:lang w:eastAsia="zh-CN"/>
              </w:rPr>
              <w:fldChar w:fldCharType="end"/>
            </w:r>
            <w:r w:rsidRPr="00936BBF">
              <w:rPr>
                <w:b w:val="0"/>
                <w:bCs w:val="0"/>
                <w:sz w:val="20"/>
                <w:szCs w:val="20"/>
                <w:lang w:eastAsia="zh-CN"/>
              </w:rPr>
              <w:t>:</w:t>
            </w:r>
            <w:bookmarkEnd w:id="54"/>
            <w:r w:rsidRPr="00936BBF">
              <w:rPr>
                <w:b w:val="0"/>
                <w:bCs w:val="0"/>
                <w:sz w:val="20"/>
                <w:szCs w:val="20"/>
                <w:lang w:eastAsia="zh-CN"/>
              </w:rPr>
              <w:t xml:space="preserve"> </w:t>
            </w:r>
            <w:bookmarkEnd w:id="55"/>
          </w:p>
          <w:p w14:paraId="1A38C3B1"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Delay spread (mean, variance)</w:t>
            </w:r>
          </w:p>
          <w:p w14:paraId="0EB8301A"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proofErr w:type="spellStart"/>
            <w:r w:rsidRPr="00936BBF">
              <w:rPr>
                <w:szCs w:val="20"/>
              </w:rPr>
              <w:t>AoD</w:t>
            </w:r>
            <w:proofErr w:type="spellEnd"/>
            <w:r w:rsidRPr="00936BBF">
              <w:rPr>
                <w:szCs w:val="20"/>
              </w:rPr>
              <w:t xml:space="preserve"> spread (mean, variance)</w:t>
            </w:r>
          </w:p>
          <w:p w14:paraId="4B19FDE8"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proofErr w:type="spellStart"/>
            <w:r w:rsidRPr="00936BBF">
              <w:rPr>
                <w:szCs w:val="20"/>
              </w:rPr>
              <w:t>AoA</w:t>
            </w:r>
            <w:proofErr w:type="spellEnd"/>
            <w:r w:rsidRPr="00936BBF">
              <w:rPr>
                <w:szCs w:val="20"/>
              </w:rPr>
              <w:t xml:space="preserve"> spread (mean, variance)</w:t>
            </w:r>
          </w:p>
          <w:p w14:paraId="2FC3DA46" w14:textId="77777777" w:rsidR="00EF1D99"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Number of clusters</w:t>
            </w:r>
          </w:p>
          <w:p w14:paraId="2BE02E39" w14:textId="77777777" w:rsidR="009157C3" w:rsidRPr="00936BBF" w:rsidRDefault="009157C3" w:rsidP="009157C3">
            <w:pPr>
              <w:pStyle w:val="Caption"/>
              <w:keepNext/>
              <w:widowControl w:val="0"/>
              <w:spacing w:before="0" w:after="0" w:line="240" w:lineRule="auto"/>
              <w:jc w:val="center"/>
              <w:rPr>
                <w:b w:val="0"/>
                <w:bCs w:val="0"/>
                <w:sz w:val="20"/>
                <w:szCs w:val="20"/>
              </w:rPr>
            </w:pPr>
            <w:r w:rsidRPr="00936BBF">
              <w:rPr>
                <w:b w:val="0"/>
                <w:bCs w:val="0"/>
                <w:sz w:val="20"/>
                <w:szCs w:val="20"/>
              </w:rPr>
              <w:t xml:space="preserve">Table </w:t>
            </w:r>
            <w:r w:rsidRPr="00936BBF">
              <w:rPr>
                <w:b w:val="0"/>
                <w:bCs w:val="0"/>
                <w:sz w:val="20"/>
                <w:szCs w:val="20"/>
              </w:rPr>
              <w:fldChar w:fldCharType="begin"/>
            </w:r>
            <w:r w:rsidRPr="00936BBF">
              <w:rPr>
                <w:b w:val="0"/>
                <w:bCs w:val="0"/>
                <w:sz w:val="20"/>
                <w:szCs w:val="20"/>
              </w:rPr>
              <w:instrText xml:space="preserve"> SEQ Table \* ARABIC </w:instrText>
            </w:r>
            <w:r w:rsidRPr="00936BBF">
              <w:rPr>
                <w:b w:val="0"/>
                <w:bCs w:val="0"/>
                <w:sz w:val="20"/>
                <w:szCs w:val="20"/>
              </w:rPr>
              <w:fldChar w:fldCharType="separate"/>
            </w:r>
            <w:r w:rsidRPr="00936BBF">
              <w:rPr>
                <w:b w:val="0"/>
                <w:bCs w:val="0"/>
                <w:noProof/>
                <w:sz w:val="20"/>
                <w:szCs w:val="20"/>
              </w:rPr>
              <w:t>1</w:t>
            </w:r>
            <w:r w:rsidRPr="00936BBF">
              <w:rPr>
                <w:b w:val="0"/>
                <w:bCs w:val="0"/>
                <w:sz w:val="20"/>
                <w:szCs w:val="20"/>
              </w:rPr>
              <w:fldChar w:fldCharType="end"/>
            </w:r>
            <w:r w:rsidRPr="00936BBF">
              <w:rPr>
                <w:b w:val="0"/>
                <w:bCs w:val="0"/>
                <w:sz w:val="20"/>
                <w:szCs w:val="20"/>
              </w:rPr>
              <w:t xml:space="preserve"> Fast fading parameters</w:t>
            </w:r>
          </w:p>
          <w:tbl>
            <w:tblPr>
              <w:tblStyle w:val="TableGrid"/>
              <w:tblW w:w="8939" w:type="dxa"/>
              <w:jc w:val="center"/>
              <w:tblCellMar>
                <w:left w:w="0" w:type="dxa"/>
                <w:right w:w="0" w:type="dxa"/>
              </w:tblCellMar>
              <w:tblLook w:val="04A0" w:firstRow="1" w:lastRow="0" w:firstColumn="1" w:lastColumn="0" w:noHBand="0" w:noVBand="1"/>
            </w:tblPr>
            <w:tblGrid>
              <w:gridCol w:w="1142"/>
              <w:gridCol w:w="403"/>
              <w:gridCol w:w="558"/>
              <w:gridCol w:w="417"/>
              <w:gridCol w:w="560"/>
              <w:gridCol w:w="418"/>
              <w:gridCol w:w="563"/>
              <w:gridCol w:w="421"/>
              <w:gridCol w:w="560"/>
              <w:gridCol w:w="418"/>
              <w:gridCol w:w="558"/>
              <w:gridCol w:w="422"/>
              <w:gridCol w:w="560"/>
              <w:gridCol w:w="418"/>
              <w:gridCol w:w="558"/>
              <w:gridCol w:w="421"/>
              <w:gridCol w:w="542"/>
            </w:tblGrid>
            <w:tr w:rsidR="009157C3" w:rsidRPr="00936BBF" w14:paraId="75864D87" w14:textId="77777777" w:rsidTr="00A43DF5">
              <w:trPr>
                <w:cantSplit/>
                <w:trHeight w:hRule="exact" w:val="254"/>
                <w:jc w:val="center"/>
              </w:trPr>
              <w:tc>
                <w:tcPr>
                  <w:tcW w:w="114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5A0D0F" w14:textId="77777777" w:rsidR="009157C3" w:rsidRPr="00936BBF" w:rsidRDefault="009157C3" w:rsidP="009157C3">
                  <w:pPr>
                    <w:pStyle w:val="B10"/>
                    <w:keepNext/>
                    <w:widowControl w:val="0"/>
                    <w:spacing w:before="0" w:after="0" w:line="240" w:lineRule="auto"/>
                    <w:ind w:left="0"/>
                    <w:jc w:val="center"/>
                    <w:rPr>
                      <w:rFonts w:eastAsia="SimSun"/>
                      <w:sz w:val="12"/>
                      <w:szCs w:val="12"/>
                      <w:lang w:eastAsia="zh-CN"/>
                    </w:rPr>
                  </w:pPr>
                  <w:r w:rsidRPr="00936BBF">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B3D5C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E4C7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roofErr w:type="spellStart"/>
                  <w:r w:rsidRPr="00936BBF">
                    <w:rPr>
                      <w:rFonts w:eastAsia="SimSun"/>
                      <w:sz w:val="12"/>
                      <w:szCs w:val="12"/>
                      <w:lang w:eastAsia="zh-CN"/>
                    </w:rPr>
                    <w:t>UMi</w:t>
                  </w:r>
                  <w:proofErr w:type="spellEnd"/>
                  <w:r w:rsidRPr="00936BBF">
                    <w:rPr>
                      <w:rFonts w:eastAsia="SimSun"/>
                      <w:sz w:val="12"/>
                      <w:szCs w:val="12"/>
                      <w:lang w:eastAsia="zh-CN"/>
                    </w:rPr>
                    <w:t xml:space="preserve">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68BBD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roofErr w:type="spellStart"/>
                  <w:r w:rsidRPr="00936BBF">
                    <w:rPr>
                      <w:rFonts w:eastAsia="SimSun"/>
                      <w:sz w:val="12"/>
                      <w:szCs w:val="12"/>
                      <w:lang w:eastAsia="zh-CN"/>
                    </w:rPr>
                    <w:t>UMa</w:t>
                  </w:r>
                  <w:proofErr w:type="spellEnd"/>
                  <w:r w:rsidRPr="00936BBF">
                    <w:rPr>
                      <w:rFonts w:eastAsia="SimSun"/>
                      <w:sz w:val="12"/>
                      <w:szCs w:val="12"/>
                      <w:lang w:eastAsia="zh-CN"/>
                    </w:rPr>
                    <w:t xml:space="preserve">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FAE094"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roofErr w:type="spellStart"/>
                  <w:r w:rsidRPr="00936BBF">
                    <w:rPr>
                      <w:rFonts w:eastAsia="SimSun"/>
                      <w:sz w:val="12"/>
                      <w:szCs w:val="12"/>
                      <w:lang w:eastAsia="zh-CN"/>
                    </w:rPr>
                    <w:t>UMa</w:t>
                  </w:r>
                  <w:proofErr w:type="spellEnd"/>
                  <w:r w:rsidRPr="00936BBF">
                    <w:rPr>
                      <w:rFonts w:eastAsia="SimSun"/>
                      <w:sz w:val="12"/>
                      <w:szCs w:val="12"/>
                      <w:lang w:eastAsia="zh-CN"/>
                    </w:rPr>
                    <w:t xml:space="preserve"> @13 GHz</w:t>
                  </w:r>
                </w:p>
              </w:tc>
            </w:tr>
            <w:tr w:rsidR="009157C3" w:rsidRPr="00936BBF" w14:paraId="399D8BA7" w14:textId="77777777" w:rsidTr="00A43DF5">
              <w:trPr>
                <w:cantSplit/>
                <w:trHeight w:hRule="exact" w:val="254"/>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5923F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662C6" w14:textId="77777777" w:rsidR="009157C3" w:rsidRPr="00936BBF" w:rsidRDefault="009157C3" w:rsidP="009157C3">
                  <w:pPr>
                    <w:pStyle w:val="B10"/>
                    <w:keepNext/>
                    <w:widowControl w:val="0"/>
                    <w:spacing w:before="0" w:after="0" w:line="240" w:lineRule="auto"/>
                    <w:ind w:left="0" w:firstLineChars="100" w:firstLine="120"/>
                    <w:rPr>
                      <w:rFonts w:eastAsia="SimSun"/>
                      <w:sz w:val="12"/>
                      <w:szCs w:val="12"/>
                      <w:lang w:eastAsia="zh-CN"/>
                    </w:rPr>
                  </w:pPr>
                  <w:r w:rsidRPr="00936BBF">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C812C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6509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CF607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48F5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ECF6B2"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0D3B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87178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r>
            <w:tr w:rsidR="009157C3" w:rsidRPr="00936BBF" w14:paraId="32DC1700" w14:textId="77777777" w:rsidTr="00A43DF5">
              <w:trPr>
                <w:cantSplit/>
                <w:trHeight w:hRule="exact" w:val="227"/>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034CB3" w14:textId="77777777" w:rsidR="009157C3" w:rsidRPr="00936BBF" w:rsidRDefault="009157C3" w:rsidP="00915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A2505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F1B17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31E61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5D61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38F0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936C8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B7D84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F0F61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1D58B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27E6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878F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E6122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53E57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805D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5C920"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1A24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r>
            <w:tr w:rsidR="009157C3" w:rsidRPr="00936BBF" w14:paraId="018DDC99" w14:textId="77777777" w:rsidTr="00A43DF5">
              <w:trPr>
                <w:cantSplit/>
                <w:trHeight w:hRule="exact" w:val="227"/>
                <w:jc w:val="center"/>
              </w:trPr>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6B294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Number of clusters</w:t>
                  </w:r>
                </w:p>
              </w:tc>
              <w:tc>
                <w:tcPr>
                  <w:tcW w:w="403" w:type="dxa"/>
                  <w:tcBorders>
                    <w:top w:val="single" w:sz="4" w:space="0" w:color="auto"/>
                    <w:left w:val="single" w:sz="4" w:space="0" w:color="auto"/>
                    <w:bottom w:val="single" w:sz="4" w:space="0" w:color="auto"/>
                    <w:right w:val="single" w:sz="4" w:space="0" w:color="auto"/>
                  </w:tcBorders>
                  <w:vAlign w:val="center"/>
                </w:tcPr>
                <w:p w14:paraId="6A1C41B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15</w:t>
                  </w:r>
                </w:p>
              </w:tc>
              <w:tc>
                <w:tcPr>
                  <w:tcW w:w="558" w:type="dxa"/>
                  <w:tcBorders>
                    <w:top w:val="single" w:sz="4" w:space="0" w:color="auto"/>
                    <w:left w:val="single" w:sz="4" w:space="0" w:color="auto"/>
                    <w:bottom w:val="single" w:sz="4" w:space="0" w:color="auto"/>
                    <w:right w:val="single" w:sz="4" w:space="0" w:color="auto"/>
                  </w:tcBorders>
                  <w:vAlign w:val="center"/>
                </w:tcPr>
                <w:p w14:paraId="5911118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17" w:type="dxa"/>
                  <w:tcBorders>
                    <w:top w:val="single" w:sz="4" w:space="0" w:color="auto"/>
                    <w:left w:val="single" w:sz="4" w:space="0" w:color="auto"/>
                    <w:bottom w:val="single" w:sz="4" w:space="0" w:color="auto"/>
                    <w:right w:val="single" w:sz="4" w:space="0" w:color="auto"/>
                  </w:tcBorders>
                  <w:vAlign w:val="center"/>
                </w:tcPr>
                <w:p w14:paraId="7ED9FC92"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10</w:t>
                  </w:r>
                </w:p>
              </w:tc>
              <w:tc>
                <w:tcPr>
                  <w:tcW w:w="560" w:type="dxa"/>
                  <w:tcBorders>
                    <w:top w:val="single" w:sz="4" w:space="0" w:color="auto"/>
                    <w:left w:val="single" w:sz="4" w:space="0" w:color="auto"/>
                    <w:bottom w:val="single" w:sz="4" w:space="0" w:color="auto"/>
                    <w:right w:val="single" w:sz="4" w:space="0" w:color="auto"/>
                  </w:tcBorders>
                  <w:vAlign w:val="center"/>
                </w:tcPr>
                <w:p w14:paraId="0BBB6467"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11</w:t>
                  </w:r>
                </w:p>
              </w:tc>
              <w:tc>
                <w:tcPr>
                  <w:tcW w:w="418" w:type="dxa"/>
                  <w:tcBorders>
                    <w:top w:val="single" w:sz="4" w:space="0" w:color="auto"/>
                    <w:left w:val="single" w:sz="4" w:space="0" w:color="auto"/>
                    <w:bottom w:val="single" w:sz="4" w:space="0" w:color="auto"/>
                    <w:right w:val="single" w:sz="4" w:space="0" w:color="auto"/>
                  </w:tcBorders>
                  <w:vAlign w:val="center"/>
                </w:tcPr>
                <w:p w14:paraId="2F07848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12</w:t>
                  </w:r>
                </w:p>
              </w:tc>
              <w:tc>
                <w:tcPr>
                  <w:tcW w:w="563" w:type="dxa"/>
                  <w:tcBorders>
                    <w:top w:val="single" w:sz="4" w:space="0" w:color="auto"/>
                    <w:left w:val="single" w:sz="4" w:space="0" w:color="auto"/>
                    <w:bottom w:val="single" w:sz="4" w:space="0" w:color="auto"/>
                    <w:right w:val="single" w:sz="4" w:space="0" w:color="auto"/>
                  </w:tcBorders>
                  <w:vAlign w:val="center"/>
                </w:tcPr>
                <w:p w14:paraId="4E742953"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21" w:type="dxa"/>
                  <w:tcBorders>
                    <w:top w:val="single" w:sz="4" w:space="0" w:color="auto"/>
                    <w:left w:val="single" w:sz="4" w:space="0" w:color="auto"/>
                    <w:bottom w:val="single" w:sz="4" w:space="0" w:color="auto"/>
                    <w:right w:val="single" w:sz="4" w:space="0" w:color="auto"/>
                  </w:tcBorders>
                  <w:vAlign w:val="center"/>
                </w:tcPr>
                <w:p w14:paraId="59623FC6"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29357AFA"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7</w:t>
                  </w:r>
                </w:p>
              </w:tc>
              <w:tc>
                <w:tcPr>
                  <w:tcW w:w="418" w:type="dxa"/>
                  <w:tcBorders>
                    <w:top w:val="single" w:sz="4" w:space="0" w:color="auto"/>
                    <w:left w:val="single" w:sz="4" w:space="0" w:color="auto"/>
                    <w:bottom w:val="single" w:sz="4" w:space="0" w:color="auto"/>
                    <w:right w:val="single" w:sz="4" w:space="0" w:color="auto"/>
                  </w:tcBorders>
                  <w:vAlign w:val="center"/>
                </w:tcPr>
                <w:p w14:paraId="03BB9FD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4FEEC3F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15E150B9"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60" w:type="dxa"/>
                  <w:tcBorders>
                    <w:top w:val="single" w:sz="4" w:space="0" w:color="auto"/>
                    <w:left w:val="single" w:sz="4" w:space="0" w:color="auto"/>
                    <w:bottom w:val="single" w:sz="4" w:space="0" w:color="auto"/>
                    <w:right w:val="single" w:sz="4" w:space="0" w:color="auto"/>
                  </w:tcBorders>
                  <w:vAlign w:val="center"/>
                </w:tcPr>
                <w:p w14:paraId="7FE2893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18" w:type="dxa"/>
                  <w:tcBorders>
                    <w:top w:val="single" w:sz="4" w:space="0" w:color="auto"/>
                    <w:left w:val="single" w:sz="4" w:space="0" w:color="auto"/>
                    <w:bottom w:val="single" w:sz="4" w:space="0" w:color="auto"/>
                    <w:right w:val="single" w:sz="4" w:space="0" w:color="auto"/>
                  </w:tcBorders>
                  <w:vAlign w:val="center"/>
                </w:tcPr>
                <w:p w14:paraId="30B621A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5635B91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1" w:type="dxa"/>
                  <w:tcBorders>
                    <w:top w:val="single" w:sz="4" w:space="0" w:color="auto"/>
                    <w:left w:val="single" w:sz="4" w:space="0" w:color="auto"/>
                    <w:bottom w:val="single" w:sz="4" w:space="0" w:color="auto"/>
                    <w:right w:val="single" w:sz="4" w:space="0" w:color="auto"/>
                  </w:tcBorders>
                  <w:vAlign w:val="center"/>
                </w:tcPr>
                <w:p w14:paraId="660A94C0" w14:textId="77777777" w:rsidR="009157C3" w:rsidRPr="00936BBF" w:rsidRDefault="009157C3" w:rsidP="009157C3">
                  <w:pPr>
                    <w:pStyle w:val="B10"/>
                    <w:keepNext/>
                    <w:widowControl w:val="0"/>
                    <w:spacing w:before="0" w:after="0" w:line="240" w:lineRule="auto"/>
                    <w:ind w:left="0" w:firstLine="0"/>
                    <w:jc w:val="center"/>
                    <w:rPr>
                      <w:sz w:val="12"/>
                      <w:szCs w:val="12"/>
                    </w:rPr>
                  </w:pPr>
                </w:p>
              </w:tc>
              <w:tc>
                <w:tcPr>
                  <w:tcW w:w="542" w:type="dxa"/>
                  <w:tcBorders>
                    <w:top w:val="single" w:sz="4" w:space="0" w:color="auto"/>
                    <w:left w:val="single" w:sz="4" w:space="0" w:color="auto"/>
                    <w:bottom w:val="single" w:sz="4" w:space="0" w:color="auto"/>
                    <w:right w:val="single" w:sz="4" w:space="0" w:color="auto"/>
                  </w:tcBorders>
                  <w:vAlign w:val="center"/>
                </w:tcPr>
                <w:p w14:paraId="3EF96B15" w14:textId="77777777" w:rsidR="009157C3" w:rsidRPr="00936BBF" w:rsidRDefault="009157C3" w:rsidP="009157C3">
                  <w:pPr>
                    <w:pStyle w:val="B10"/>
                    <w:keepNext/>
                    <w:widowControl w:val="0"/>
                    <w:spacing w:before="0" w:after="0" w:line="240" w:lineRule="auto"/>
                    <w:ind w:left="0" w:firstLine="0"/>
                    <w:jc w:val="center"/>
                    <w:rPr>
                      <w:sz w:val="12"/>
                      <w:szCs w:val="12"/>
                    </w:rPr>
                  </w:pPr>
                </w:p>
              </w:tc>
            </w:tr>
          </w:tbl>
          <w:p w14:paraId="036455C4" w14:textId="77777777" w:rsidR="009157C3" w:rsidRDefault="009157C3" w:rsidP="009157C3">
            <w:pPr>
              <w:autoSpaceDE w:val="0"/>
              <w:autoSpaceDN w:val="0"/>
              <w:adjustRightInd w:val="0"/>
              <w:snapToGrid w:val="0"/>
              <w:spacing w:before="0" w:after="0" w:line="240" w:lineRule="auto"/>
            </w:pPr>
          </w:p>
          <w:p w14:paraId="6C22CBF8" w14:textId="77777777" w:rsidR="00ED608C" w:rsidRPr="00621F0B" w:rsidRDefault="00ED608C" w:rsidP="00ED608C">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1BA28557" wp14:editId="44E22B14">
                  <wp:extent cx="2048510" cy="1536065"/>
                  <wp:effectExtent l="0" t="0" r="8890" b="6985"/>
                  <wp:docPr id="136227894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0DF7D811" w14:textId="77777777" w:rsidR="00ED608C" w:rsidRDefault="00ED608C" w:rsidP="00ED608C">
            <w:pPr>
              <w:overflowPunct w:val="0"/>
              <w:autoSpaceDE w:val="0"/>
              <w:autoSpaceDN w:val="0"/>
              <w:adjustRightInd w:val="0"/>
              <w:snapToGrid w:val="0"/>
              <w:spacing w:before="0" w:after="0" w:line="240" w:lineRule="auto"/>
              <w:jc w:val="center"/>
              <w:rPr>
                <w:bCs/>
              </w:rPr>
            </w:pPr>
            <w:r w:rsidRPr="00443428">
              <w:rPr>
                <w:bCs/>
              </w:rPr>
              <w:t xml:space="preserve">           Figure </w:t>
            </w:r>
            <w:r w:rsidRPr="00443428">
              <w:rPr>
                <w:bCs/>
              </w:rPr>
              <w:fldChar w:fldCharType="begin"/>
            </w:r>
            <w:r w:rsidRPr="00443428">
              <w:rPr>
                <w:bCs/>
              </w:rPr>
              <w:instrText xml:space="preserve"> SEQ Figure \* ARABIC </w:instrText>
            </w:r>
            <w:r w:rsidRPr="00443428">
              <w:rPr>
                <w:bCs/>
              </w:rPr>
              <w:fldChar w:fldCharType="separate"/>
            </w:r>
            <w:r w:rsidRPr="00443428">
              <w:rPr>
                <w:bCs/>
                <w:noProof/>
              </w:rPr>
              <w:t>15</w:t>
            </w:r>
            <w:r w:rsidRPr="00443428">
              <w:rPr>
                <w:bCs/>
              </w:rPr>
              <w:fldChar w:fldCharType="end"/>
            </w:r>
            <w:r w:rsidRPr="00443428">
              <w:rPr>
                <w:bCs/>
              </w:rPr>
              <w:t xml:space="preserve"> Intra-cluster power ratio for </w:t>
            </w:r>
            <w:proofErr w:type="spellStart"/>
            <w:r w:rsidRPr="00443428">
              <w:rPr>
                <w:bCs/>
              </w:rPr>
              <w:t>UMi</w:t>
            </w:r>
            <w:proofErr w:type="spellEnd"/>
            <w:r w:rsidRPr="00443428">
              <w:rPr>
                <w:bCs/>
              </w:rPr>
              <w:t xml:space="preserve"> scenario</w:t>
            </w:r>
          </w:p>
          <w:p w14:paraId="7828B819" w14:textId="77777777" w:rsidR="00ED608C" w:rsidRPr="00443428" w:rsidRDefault="00ED608C" w:rsidP="00ED608C">
            <w:pPr>
              <w:overflowPunct w:val="0"/>
              <w:autoSpaceDE w:val="0"/>
              <w:autoSpaceDN w:val="0"/>
              <w:adjustRightInd w:val="0"/>
              <w:snapToGrid w:val="0"/>
              <w:spacing w:before="0" w:after="0" w:line="240" w:lineRule="auto"/>
              <w:jc w:val="center"/>
              <w:rPr>
                <w:bCs/>
                <w:sz w:val="18"/>
                <w:szCs w:val="18"/>
              </w:rPr>
            </w:pPr>
          </w:p>
          <w:p w14:paraId="4D2B9290" w14:textId="77777777" w:rsidR="00ED608C" w:rsidRPr="00443428" w:rsidRDefault="00ED608C" w:rsidP="00ED608C">
            <w:pPr>
              <w:pStyle w:val="Caption"/>
              <w:tabs>
                <w:tab w:val="left" w:pos="2605"/>
              </w:tabs>
              <w:spacing w:before="0" w:after="0" w:line="240" w:lineRule="auto"/>
              <w:rPr>
                <w:b w:val="0"/>
                <w:bCs w:val="0"/>
                <w:iCs/>
                <w:sz w:val="20"/>
                <w:szCs w:val="20"/>
                <w:lang w:eastAsia="zh-CN"/>
              </w:rPr>
            </w:pPr>
            <w:r w:rsidRPr="00443428">
              <w:rPr>
                <w:iCs/>
                <w:sz w:val="20"/>
                <w:szCs w:val="20"/>
                <w:lang w:eastAsia="zh-CN"/>
              </w:rPr>
              <w:t>Observation 8:</w:t>
            </w:r>
            <w:r w:rsidRPr="00443428">
              <w:rPr>
                <w:b w:val="0"/>
                <w:bCs w:val="0"/>
                <w:iCs/>
                <w:sz w:val="20"/>
                <w:szCs w:val="20"/>
                <w:lang w:eastAsia="zh-CN"/>
              </w:rPr>
              <w:t xml:space="preserve"> The median intra-cluster power ratios are -1.1 dB and -2.5 dB for </w:t>
            </w:r>
            <w:proofErr w:type="spellStart"/>
            <w:r w:rsidRPr="00443428">
              <w:rPr>
                <w:b w:val="0"/>
                <w:bCs w:val="0"/>
                <w:iCs/>
                <w:sz w:val="20"/>
                <w:szCs w:val="20"/>
                <w:lang w:eastAsia="zh-CN"/>
              </w:rPr>
              <w:t>UMi</w:t>
            </w:r>
            <w:proofErr w:type="spellEnd"/>
            <w:r w:rsidRPr="00443428">
              <w:rPr>
                <w:b w:val="0"/>
                <w:bCs w:val="0"/>
                <w:iCs/>
                <w:sz w:val="20"/>
                <w:szCs w:val="20"/>
                <w:lang w:eastAsia="zh-CN"/>
              </w:rPr>
              <w:t xml:space="preserve"> LOS and NLOS scenarios, respectively, which means the power of the strongest ray in a cluster is not as dominant as the LOS path.</w:t>
            </w:r>
            <w:r w:rsidRPr="00443428">
              <w:rPr>
                <w:b w:val="0"/>
                <w:bCs w:val="0"/>
                <w:iCs/>
                <w:sz w:val="20"/>
                <w:szCs w:val="20"/>
                <w:lang w:eastAsia="zh-CN"/>
              </w:rPr>
              <w:tab/>
            </w:r>
          </w:p>
          <w:p w14:paraId="4C0444B5" w14:textId="577B2000" w:rsidR="00ED608C" w:rsidRPr="009157C3" w:rsidRDefault="00ED608C" w:rsidP="009157C3">
            <w:pPr>
              <w:autoSpaceDE w:val="0"/>
              <w:autoSpaceDN w:val="0"/>
              <w:adjustRightInd w:val="0"/>
              <w:snapToGrid w:val="0"/>
              <w:spacing w:before="0" w:after="0" w:line="240" w:lineRule="auto"/>
            </w:pPr>
          </w:p>
        </w:tc>
      </w:tr>
      <w:tr w:rsidR="0061388A" w:rsidRPr="00A12B35" w14:paraId="0855C74C" w14:textId="77777777" w:rsidTr="005101B7">
        <w:tc>
          <w:tcPr>
            <w:tcW w:w="1615" w:type="dxa"/>
            <w:vAlign w:val="center"/>
          </w:tcPr>
          <w:p w14:paraId="7B62B869" w14:textId="7A1E38FB" w:rsidR="0061388A" w:rsidRPr="00A12B35" w:rsidRDefault="005C79FA" w:rsidP="00936BBF">
            <w:pPr>
              <w:spacing w:before="0" w:after="0" w:line="240" w:lineRule="auto"/>
              <w:jc w:val="left"/>
            </w:pPr>
            <w:r>
              <w:t>[2] Ericsson</w:t>
            </w:r>
          </w:p>
        </w:tc>
        <w:tc>
          <w:tcPr>
            <w:tcW w:w="9165" w:type="dxa"/>
            <w:vAlign w:val="center"/>
          </w:tcPr>
          <w:p w14:paraId="740BEB7B" w14:textId="1A447392" w:rsidR="0061388A" w:rsidRPr="00A12B35" w:rsidRDefault="005C79FA" w:rsidP="00936BBF">
            <w:pPr>
              <w:spacing w:before="0" w:after="0" w:line="240" w:lineRule="auto"/>
            </w:pPr>
            <w:r w:rsidRPr="00D23E69">
              <w:rPr>
                <w:b/>
                <w:bCs/>
              </w:rPr>
              <w:t>Proposal 11</w:t>
            </w:r>
            <w:r w:rsidRPr="00D23E69">
              <w:rPr>
                <w:b/>
                <w:bCs/>
              </w:rPr>
              <w:tab/>
            </w:r>
            <w:r w:rsidRPr="005C79FA">
              <w:t>Encourage companies to perform measurements to further study whether the existing mechanisms for generating clusters and rays are inaccurate when simulating large antenna arrays.</w:t>
            </w:r>
          </w:p>
        </w:tc>
      </w:tr>
      <w:tr w:rsidR="0061388A" w:rsidRPr="00A12B35" w14:paraId="2AD77115" w14:textId="77777777" w:rsidTr="005101B7">
        <w:tc>
          <w:tcPr>
            <w:tcW w:w="1615" w:type="dxa"/>
            <w:vAlign w:val="center"/>
          </w:tcPr>
          <w:p w14:paraId="5DCB5A97" w14:textId="1F8FB8B1" w:rsidR="0061388A" w:rsidRPr="00A12B35" w:rsidRDefault="004D7FAF" w:rsidP="00936BBF">
            <w:pPr>
              <w:spacing w:before="0" w:after="0" w:line="240" w:lineRule="auto"/>
              <w:jc w:val="left"/>
            </w:pPr>
            <w:r>
              <w:t>[3] vivo</w:t>
            </w:r>
          </w:p>
        </w:tc>
        <w:tc>
          <w:tcPr>
            <w:tcW w:w="9165" w:type="dxa"/>
            <w:vAlign w:val="center"/>
          </w:tcPr>
          <w:p w14:paraId="5D5F4498" w14:textId="2C25018B" w:rsidR="0061388A" w:rsidRPr="00A12B35" w:rsidRDefault="004D7FAF" w:rsidP="00936BBF">
            <w:pPr>
              <w:spacing w:before="0" w:after="0" w:line="240" w:lineRule="auto"/>
              <w:rPr>
                <w:lang w:eastAsia="zh-CN"/>
              </w:rPr>
            </w:pPr>
            <w:r w:rsidRPr="00D23E69">
              <w:rPr>
                <w:b/>
                <w:bCs/>
                <w:lang w:eastAsia="zh-CN"/>
              </w:rPr>
              <w:t xml:space="preserve">Proposal 2: </w:t>
            </w:r>
            <w:r w:rsidRPr="00D23E69">
              <w:rPr>
                <w:b/>
                <w:bCs/>
                <w:lang w:eastAsia="zh-CN"/>
              </w:rPr>
              <w:tab/>
            </w:r>
            <w:r w:rsidRPr="004D7FAF">
              <w:rPr>
                <w:lang w:eastAsia="zh-CN"/>
              </w:rPr>
              <w:t>RAN1 studies the impact of channel sparsity on the existing channel model based on the experiment result.</w:t>
            </w:r>
          </w:p>
        </w:tc>
      </w:tr>
      <w:tr w:rsidR="0061388A" w:rsidRPr="00A12B35" w14:paraId="7DB46CF2" w14:textId="77777777" w:rsidTr="005101B7">
        <w:tc>
          <w:tcPr>
            <w:tcW w:w="1615" w:type="dxa"/>
            <w:vAlign w:val="center"/>
          </w:tcPr>
          <w:p w14:paraId="261A01C1" w14:textId="1EBC9ABB" w:rsidR="0061388A" w:rsidRPr="00A12B35" w:rsidRDefault="004E48CD" w:rsidP="00936BBF">
            <w:pPr>
              <w:spacing w:before="0" w:after="0" w:line="240" w:lineRule="auto"/>
              <w:jc w:val="left"/>
            </w:pPr>
            <w:r>
              <w:t xml:space="preserve">[4] ZTE, </w:t>
            </w:r>
            <w:proofErr w:type="spellStart"/>
            <w:r>
              <w:t>Sanechips</w:t>
            </w:r>
            <w:proofErr w:type="spellEnd"/>
          </w:p>
        </w:tc>
        <w:tc>
          <w:tcPr>
            <w:tcW w:w="9165" w:type="dxa"/>
            <w:vAlign w:val="center"/>
          </w:tcPr>
          <w:p w14:paraId="4488C4E3" w14:textId="77777777" w:rsidR="004E48CD" w:rsidRPr="00D23E69" w:rsidRDefault="004E48CD" w:rsidP="00936BBF">
            <w:pPr>
              <w:spacing w:before="0" w:after="0" w:line="240" w:lineRule="auto"/>
              <w:rPr>
                <w:lang w:eastAsia="zh-CN"/>
              </w:rPr>
            </w:pPr>
            <w:r w:rsidRPr="00D23E69">
              <w:rPr>
                <w:rFonts w:hint="eastAsia"/>
                <w:b/>
                <w:bCs/>
                <w:lang w:eastAsia="zh-CN"/>
              </w:rPr>
              <w:t>Observation 7:</w:t>
            </w:r>
            <w:r w:rsidRPr="00D23E69">
              <w:rPr>
                <w:rFonts w:hint="eastAsia"/>
                <w:lang w:eastAsia="zh-CN"/>
              </w:rPr>
              <w:t xml:space="preserve"> If unequal power is assigned to the rays in a cluster, the angular spacing also </w:t>
            </w:r>
            <w:proofErr w:type="gramStart"/>
            <w:r w:rsidRPr="00D23E69">
              <w:rPr>
                <w:rFonts w:hint="eastAsia"/>
                <w:lang w:eastAsia="zh-CN"/>
              </w:rPr>
              <w:t>has to</w:t>
            </w:r>
            <w:proofErr w:type="gramEnd"/>
            <w:r w:rsidRPr="00D23E69">
              <w:rPr>
                <w:rFonts w:hint="eastAsia"/>
                <w:lang w:eastAsia="zh-CN"/>
              </w:rPr>
              <w:t xml:space="preserve"> be adjusted to maintain proper PAS characteristics.</w:t>
            </w:r>
          </w:p>
          <w:p w14:paraId="0EB98671" w14:textId="77777777" w:rsidR="004E48CD" w:rsidRDefault="004E48CD" w:rsidP="00936BBF">
            <w:pPr>
              <w:spacing w:before="0" w:after="0" w:line="240" w:lineRule="auto"/>
              <w:jc w:val="center"/>
            </w:pPr>
            <w:r>
              <w:rPr>
                <w:noProof/>
                <w:lang w:eastAsia="zh-CN"/>
              </w:rPr>
              <w:lastRenderedPageBreak/>
              <w:drawing>
                <wp:inline distT="0" distB="0" distL="114935" distR="114935" wp14:anchorId="4A100890" wp14:editId="64256BA7">
                  <wp:extent cx="2656840" cy="2018665"/>
                  <wp:effectExtent l="0" t="0" r="10160" b="8255"/>
                  <wp:docPr id="16146157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06"/>
                          <a:stretch>
                            <a:fillRect/>
                          </a:stretch>
                        </pic:blipFill>
                        <pic:spPr>
                          <a:xfrm>
                            <a:off x="0" y="0"/>
                            <a:ext cx="2656840" cy="2018665"/>
                          </a:xfrm>
                          <a:prstGeom prst="rect">
                            <a:avLst/>
                          </a:prstGeom>
                        </pic:spPr>
                      </pic:pic>
                    </a:graphicData>
                  </a:graphic>
                </wp:inline>
              </w:drawing>
            </w:r>
          </w:p>
          <w:p w14:paraId="7E674D60" w14:textId="77777777" w:rsidR="004E48CD" w:rsidRDefault="004E48CD" w:rsidP="00936BBF">
            <w:pPr>
              <w:spacing w:before="0" w:after="0" w:line="240" w:lineRule="auto"/>
              <w:jc w:val="center"/>
              <w:rPr>
                <w:lang w:eastAsia="zh-CN"/>
              </w:rPr>
            </w:pPr>
            <w:r>
              <w:rPr>
                <w:rFonts w:hint="eastAsia"/>
                <w:lang w:eastAsia="zh-CN"/>
              </w:rPr>
              <w:t xml:space="preserve">Figure 8. Power </w:t>
            </w:r>
            <w:r>
              <w:rPr>
                <w:lang w:eastAsia="zh-CN"/>
              </w:rPr>
              <w:t>Angular</w:t>
            </w:r>
            <w:r>
              <w:rPr>
                <w:rFonts w:hint="eastAsia"/>
                <w:lang w:eastAsia="zh-CN"/>
              </w:rPr>
              <w:t xml:space="preserve"> </w:t>
            </w:r>
            <w:r>
              <w:rPr>
                <w:lang w:eastAsia="zh-CN"/>
              </w:rPr>
              <w:t>S</w:t>
            </w:r>
            <w:r>
              <w:rPr>
                <w:rFonts w:hint="eastAsia"/>
                <w:lang w:eastAsia="zh-CN"/>
              </w:rPr>
              <w:t>pectrum</w:t>
            </w:r>
            <w:r>
              <w:rPr>
                <w:lang w:eastAsia="zh-CN"/>
              </w:rPr>
              <w:t xml:space="preserve"> (PAS)</w:t>
            </w:r>
            <w:r>
              <w:rPr>
                <w:rFonts w:hint="eastAsia"/>
                <w:lang w:eastAsia="zh-CN"/>
              </w:rPr>
              <w:t xml:space="preserve"> of cluster</w:t>
            </w:r>
          </w:p>
          <w:p w14:paraId="5C106225" w14:textId="77777777" w:rsidR="004E48CD" w:rsidRDefault="004E48CD" w:rsidP="00936BBF">
            <w:pPr>
              <w:spacing w:before="0" w:after="0" w:line="240" w:lineRule="auto"/>
              <w:rPr>
                <w:lang w:eastAsia="zh-CN"/>
              </w:rPr>
            </w:pPr>
            <w:r>
              <w:rPr>
                <w:rFonts w:hint="eastAsia"/>
                <w:lang w:eastAsia="zh-CN"/>
              </w:rPr>
              <w:t xml:space="preserve"> </w:t>
            </w:r>
          </w:p>
          <w:p w14:paraId="7B921275" w14:textId="77777777" w:rsidR="004E48CD" w:rsidRDefault="004E48CD" w:rsidP="00936BBF">
            <w:pPr>
              <w:spacing w:before="0" w:after="0" w:line="240" w:lineRule="auto"/>
              <w:jc w:val="center"/>
            </w:pPr>
            <w:r>
              <w:rPr>
                <w:noProof/>
                <w:lang w:eastAsia="zh-CN"/>
              </w:rPr>
              <w:drawing>
                <wp:inline distT="0" distB="0" distL="114935" distR="114935" wp14:anchorId="0A9FE2BA" wp14:editId="32C9B31E">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07"/>
                          <a:stretch>
                            <a:fillRect/>
                          </a:stretch>
                        </pic:blipFill>
                        <pic:spPr>
                          <a:xfrm>
                            <a:off x="0" y="0"/>
                            <a:ext cx="2419350" cy="1838960"/>
                          </a:xfrm>
                          <a:prstGeom prst="rect">
                            <a:avLst/>
                          </a:prstGeom>
                        </pic:spPr>
                      </pic:pic>
                    </a:graphicData>
                  </a:graphic>
                </wp:inline>
              </w:drawing>
            </w:r>
            <w:r>
              <w:rPr>
                <w:rFonts w:hint="eastAsia"/>
                <w:lang w:eastAsia="zh-CN"/>
              </w:rPr>
              <w:t xml:space="preserve">                  </w:t>
            </w:r>
            <w:r>
              <w:rPr>
                <w:noProof/>
                <w:lang w:eastAsia="zh-CN"/>
              </w:rPr>
              <w:drawing>
                <wp:inline distT="0" distB="0" distL="114935" distR="114935" wp14:anchorId="7EE94C8D" wp14:editId="572AC870">
                  <wp:extent cx="2367915" cy="1798320"/>
                  <wp:effectExtent l="0" t="0" r="9525" b="0"/>
                  <wp:docPr id="3199316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08"/>
                          <a:stretch>
                            <a:fillRect/>
                          </a:stretch>
                        </pic:blipFill>
                        <pic:spPr>
                          <a:xfrm>
                            <a:off x="0" y="0"/>
                            <a:ext cx="2367915" cy="1798320"/>
                          </a:xfrm>
                          <a:prstGeom prst="rect">
                            <a:avLst/>
                          </a:prstGeom>
                        </pic:spPr>
                      </pic:pic>
                    </a:graphicData>
                  </a:graphic>
                </wp:inline>
              </w:drawing>
            </w:r>
          </w:p>
          <w:p w14:paraId="2DDB1DB9" w14:textId="77777777" w:rsidR="004E48CD" w:rsidRDefault="004E48CD" w:rsidP="00936BBF">
            <w:pPr>
              <w:spacing w:before="0" w:after="0" w:line="240" w:lineRule="auto"/>
              <w:jc w:val="center"/>
              <w:rPr>
                <w:lang w:eastAsia="zh-CN"/>
              </w:rPr>
            </w:pPr>
            <w:r>
              <w:rPr>
                <w:rFonts w:hint="eastAsia"/>
                <w:lang w:eastAsia="zh-CN"/>
              </w:rPr>
              <w:t>Figure 9. Modeling method of MED (left) and MEA (right) for rays in a cluster</w:t>
            </w:r>
          </w:p>
          <w:p w14:paraId="46B451F9" w14:textId="77777777" w:rsidR="004E48CD" w:rsidRDefault="004E48CD" w:rsidP="00936BBF">
            <w:pPr>
              <w:spacing w:before="0" w:after="0" w:line="240" w:lineRule="auto"/>
              <w:rPr>
                <w:i/>
                <w:iCs/>
                <w:lang w:eastAsia="zh-CN"/>
              </w:rPr>
            </w:pPr>
          </w:p>
          <w:p w14:paraId="21A9F8A4" w14:textId="77777777" w:rsidR="004E48CD" w:rsidRDefault="004E48CD" w:rsidP="00936BBF">
            <w:pPr>
              <w:spacing w:before="0" w:after="0" w:line="240" w:lineRule="auto"/>
              <w:rPr>
                <w:rFonts w:hAnsi="Cambria Math"/>
                <w:lang w:eastAsia="zh-CN"/>
              </w:rPr>
            </w:pPr>
            <w:r w:rsidRPr="00D23E69">
              <w:rPr>
                <w:rFonts w:hAnsi="Cambria Math" w:hint="eastAsia"/>
                <w:b/>
                <w:bCs/>
                <w:lang w:eastAsia="zh-CN"/>
              </w:rPr>
              <w:t>Observation 8:</w:t>
            </w:r>
            <w:r w:rsidRPr="00D23E69">
              <w:rPr>
                <w:rFonts w:hAnsi="Cambria Math" w:hint="eastAsia"/>
                <w:lang w:eastAsia="zh-CN"/>
              </w:rPr>
              <w:t xml:space="preserve"> To model the Laplace distribution of PAS characteristic of a cluster, unequal power rays with equal angle offset (MED) is equivalent to equal power rays with unequal angle offset (MEA).</w:t>
            </w:r>
          </w:p>
          <w:p w14:paraId="5567E386" w14:textId="77777777" w:rsidR="00D23E69" w:rsidRPr="00D23E69" w:rsidRDefault="00D23E69" w:rsidP="00936BBF">
            <w:pPr>
              <w:spacing w:before="0" w:after="0" w:line="240" w:lineRule="auto"/>
              <w:rPr>
                <w:rFonts w:hAnsi="Cambria Math"/>
                <w:lang w:eastAsia="zh-CN"/>
              </w:rPr>
            </w:pPr>
          </w:p>
          <w:p w14:paraId="52E07E70" w14:textId="77777777" w:rsidR="004E48CD" w:rsidRPr="00D23E69" w:rsidRDefault="004E48CD" w:rsidP="00936BBF">
            <w:pPr>
              <w:spacing w:before="0" w:after="0" w:line="240" w:lineRule="auto"/>
              <w:rPr>
                <w:lang w:eastAsia="zh-CN"/>
              </w:rPr>
            </w:pPr>
            <w:r w:rsidRPr="00D23E69">
              <w:rPr>
                <w:rFonts w:hint="eastAsia"/>
                <w:b/>
                <w:bCs/>
                <w:lang w:eastAsia="zh-CN"/>
              </w:rPr>
              <w:t>Observation 9:</w:t>
            </w:r>
            <w:r w:rsidRPr="00D23E69">
              <w:rPr>
                <w:rFonts w:hint="eastAsia"/>
                <w:lang w:eastAsia="zh-CN"/>
              </w:rPr>
              <w:t xml:space="preserve"> Whether to modify the number of clusters should be based on the aligned measurement methodology and condition.</w:t>
            </w:r>
          </w:p>
          <w:p w14:paraId="3B07F4E8" w14:textId="77777777" w:rsidR="004E48CD" w:rsidRDefault="004E48CD" w:rsidP="00936BBF">
            <w:pPr>
              <w:spacing w:before="0" w:after="0" w:line="240" w:lineRule="auto"/>
              <w:jc w:val="center"/>
              <w:rPr>
                <w:lang w:eastAsia="zh-CN"/>
              </w:rPr>
            </w:pPr>
            <w:r>
              <w:rPr>
                <w:rFonts w:hint="eastAsia"/>
                <w:lang w:eastAsia="zh-CN"/>
              </w:rPr>
              <w:t>Table 3. Number of clusters with different offset</w:t>
            </w:r>
          </w:p>
          <w:tbl>
            <w:tblPr>
              <w:tblW w:w="8352" w:type="dxa"/>
              <w:jc w:val="center"/>
              <w:tblCellSpacing w:w="0" w:type="dxa"/>
              <w:tblCellMar>
                <w:left w:w="0" w:type="dxa"/>
                <w:right w:w="0" w:type="dxa"/>
              </w:tblCellMar>
              <w:tblLook w:val="04A0" w:firstRow="1" w:lastRow="0" w:firstColumn="1" w:lastColumn="0" w:noHBand="0" w:noVBand="1"/>
            </w:tblPr>
            <w:tblGrid>
              <w:gridCol w:w="3441"/>
              <w:gridCol w:w="649"/>
              <w:gridCol w:w="615"/>
              <w:gridCol w:w="599"/>
              <w:gridCol w:w="615"/>
              <w:gridCol w:w="599"/>
              <w:gridCol w:w="616"/>
              <w:gridCol w:w="600"/>
              <w:gridCol w:w="618"/>
            </w:tblGrid>
            <w:tr w:rsidR="004E48CD" w:rsidRPr="004E48CD" w14:paraId="6831581A" w14:textId="77777777" w:rsidTr="009F0CCA">
              <w:trPr>
                <w:trHeight w:val="258"/>
                <w:tblCellSpacing w:w="0" w:type="dxa"/>
                <w:jc w:val="center"/>
              </w:trPr>
              <w:tc>
                <w:tcPr>
                  <w:tcW w:w="3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B4B4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Scenario</w:t>
                  </w:r>
                </w:p>
              </w:tc>
              <w:tc>
                <w:tcPr>
                  <w:tcW w:w="126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98E0E5" w14:textId="77777777" w:rsidR="004E48CD" w:rsidRPr="004E48CD" w:rsidRDefault="004E48CD" w:rsidP="00936BBF">
                  <w:pPr>
                    <w:pStyle w:val="NormalWeb"/>
                    <w:spacing w:beforeAutospacing="0" w:after="0" w:afterAutospacing="0" w:line="240" w:lineRule="auto"/>
                    <w:jc w:val="center"/>
                    <w:rPr>
                      <w:sz w:val="14"/>
                      <w:szCs w:val="14"/>
                    </w:rPr>
                  </w:pPr>
                  <w:proofErr w:type="gramStart"/>
                  <w:r w:rsidRPr="004E48CD">
                    <w:rPr>
                      <w:color w:val="000000"/>
                      <w:sz w:val="14"/>
                      <w:szCs w:val="14"/>
                    </w:rPr>
                    <w:t>Indoor-office</w:t>
                  </w:r>
                  <w:proofErr w:type="gramEnd"/>
                </w:p>
              </w:tc>
              <w:tc>
                <w:tcPr>
                  <w:tcW w:w="121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DF8A4A8"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UMi</w:t>
                  </w:r>
                  <w:proofErr w:type="spellEnd"/>
                </w:p>
              </w:tc>
              <w:tc>
                <w:tcPr>
                  <w:tcW w:w="121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D19759"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UMa</w:t>
                  </w:r>
                  <w:proofErr w:type="spellEnd"/>
                </w:p>
              </w:tc>
              <w:tc>
                <w:tcPr>
                  <w:tcW w:w="12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A814C3"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RMa</w:t>
                  </w:r>
                  <w:proofErr w:type="spellEnd"/>
                </w:p>
              </w:tc>
            </w:tr>
            <w:tr w:rsidR="004E48CD" w:rsidRPr="004E48CD" w14:paraId="30469D52" w14:textId="77777777" w:rsidTr="009F0CCA">
              <w:trPr>
                <w:trHeight w:val="209"/>
                <w:tblCellSpacing w:w="0" w:type="dxa"/>
                <w:jc w:val="center"/>
              </w:trPr>
              <w:tc>
                <w:tcPr>
                  <w:tcW w:w="3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0DC06D" w14:textId="77777777" w:rsidR="004E48CD" w:rsidRPr="004E48CD" w:rsidRDefault="004E48CD" w:rsidP="00936BBF">
                  <w:pPr>
                    <w:spacing w:after="0" w:line="240" w:lineRule="auto"/>
                    <w:jc w:val="center"/>
                    <w:rPr>
                      <w:rFonts w:ascii="SimSun"/>
                      <w:sz w:val="14"/>
                      <w:szCs w:val="14"/>
                    </w:rPr>
                  </w:pP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BED6A"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FD0DA"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10C4"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BF351"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2222C"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5D137"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82604"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724AB"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r>
            <w:tr w:rsidR="004E48CD" w:rsidRPr="004E48CD" w14:paraId="2A824D12"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E2D88"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Number of clusters</w:t>
                  </w:r>
                  <w:r w:rsidRPr="004E48CD">
                    <w:rPr>
                      <w:color w:val="000000"/>
                      <w:sz w:val="14"/>
                      <w:szCs w:val="14"/>
                    </w:rPr>
                    <w:t>（</w:t>
                  </w:r>
                  <w:r w:rsidRPr="004E48CD">
                    <w:rPr>
                      <w:color w:val="000000"/>
                      <w:sz w:val="14"/>
                      <w:szCs w:val="14"/>
                    </w:rPr>
                    <w:t>38.901</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56C9B" w14:textId="77777777" w:rsidR="004E48CD" w:rsidRPr="004E48CD" w:rsidRDefault="004E48CD" w:rsidP="00936BBF">
                  <w:pPr>
                    <w:pStyle w:val="NormalWeb"/>
                    <w:spacing w:beforeAutospacing="0" w:after="0" w:afterAutospacing="0" w:line="240" w:lineRule="auto"/>
                    <w:jc w:val="center"/>
                    <w:rPr>
                      <w:color w:val="000000"/>
                      <w:sz w:val="14"/>
                      <w:szCs w:val="14"/>
                      <w:highlight w:val="green"/>
                    </w:rPr>
                  </w:pPr>
                  <w:r w:rsidRPr="004E48CD">
                    <w:rPr>
                      <w:color w:val="000000"/>
                      <w:sz w:val="14"/>
                      <w:szCs w:val="14"/>
                    </w:rPr>
                    <w:t>15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46AFA"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8A52F"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59D9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AA4F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635D3"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20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BA0B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0734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10</w:t>
                  </w:r>
                </w:p>
              </w:tc>
            </w:tr>
            <w:tr w:rsidR="004E48CD" w:rsidRPr="004E48CD" w14:paraId="0967CB45"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377D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30dB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8635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9.86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704D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18.16</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0E9C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9.16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5F41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18.90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25DB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10.03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302D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19.80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0AA2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8.21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6EE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w:t>
                  </w:r>
                </w:p>
              </w:tc>
            </w:tr>
            <w:tr w:rsidR="004E48CD" w:rsidRPr="004E48CD" w14:paraId="26C376A3"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DDBC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25dB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4373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7.57</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829B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17.47</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4B29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7.19</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4EAC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18.74</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0BC6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7.90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86D8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19.51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F5B3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6.81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A491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9.98</w:t>
                  </w:r>
                </w:p>
              </w:tc>
            </w:tr>
            <w:tr w:rsidR="004E48CD" w:rsidRPr="004E48CD" w14:paraId="308F8230"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B1F49"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C05B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5.14</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4214A"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16.30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DC54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4.63</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569B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18.25</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822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4.64</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FB305"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82E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4.86</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1F20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9.94</w:t>
                  </w:r>
                </w:p>
              </w:tc>
            </w:tr>
            <w:tr w:rsidR="004E48CD" w:rsidRPr="004E48CD" w14:paraId="168FBE2D" w14:textId="77777777" w:rsidTr="009F0CCA">
              <w:trPr>
                <w:trHeight w:val="279"/>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23E6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Number of clusters (Proposed by companies)</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0125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10</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D4EA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11</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03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3E89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7</w:t>
                  </w:r>
                </w:p>
              </w:tc>
              <w:tc>
                <w:tcPr>
                  <w:tcW w:w="243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39E9A3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None</w:t>
                  </w:r>
                </w:p>
              </w:tc>
            </w:tr>
          </w:tbl>
          <w:p w14:paraId="6B0C0DAD" w14:textId="77777777" w:rsidR="0061388A" w:rsidRDefault="0061388A" w:rsidP="00936BBF">
            <w:pPr>
              <w:spacing w:before="0" w:after="0" w:line="240" w:lineRule="auto"/>
            </w:pPr>
          </w:p>
          <w:p w14:paraId="48759617" w14:textId="77777777" w:rsidR="004E48CD" w:rsidRPr="00D23E69" w:rsidRDefault="004E48CD" w:rsidP="00936BBF">
            <w:pPr>
              <w:spacing w:before="0" w:after="0" w:line="240" w:lineRule="auto"/>
              <w:rPr>
                <w:lang w:eastAsia="zh-CN"/>
              </w:rPr>
            </w:pPr>
            <w:r w:rsidRPr="00D23E69">
              <w:rPr>
                <w:rFonts w:hint="eastAsia"/>
                <w:b/>
                <w:bCs/>
                <w:lang w:eastAsia="zh-CN"/>
              </w:rPr>
              <w:t>Observation 10:</w:t>
            </w:r>
            <w:r w:rsidRPr="00D23E69">
              <w:rPr>
                <w:rFonts w:hint="eastAsia"/>
                <w:lang w:eastAsia="zh-CN"/>
              </w:rPr>
              <w:t xml:space="preserve"> The different number of clusters for </w:t>
            </w:r>
            <w:proofErr w:type="spellStart"/>
            <w:r w:rsidRPr="00D23E69">
              <w:rPr>
                <w:rFonts w:hint="eastAsia"/>
                <w:lang w:eastAsia="zh-CN"/>
              </w:rPr>
              <w:t>LoS</w:t>
            </w:r>
            <w:proofErr w:type="spellEnd"/>
            <w:r w:rsidRPr="00D23E69">
              <w:rPr>
                <w:rFonts w:hint="eastAsia"/>
                <w:lang w:eastAsia="zh-CN"/>
              </w:rPr>
              <w:t xml:space="preserve"> UE can be achieved by assigning different power offsets in the removal of paths, but the number of clusters for </w:t>
            </w:r>
            <w:proofErr w:type="spellStart"/>
            <w:r w:rsidRPr="00D23E69">
              <w:rPr>
                <w:rFonts w:hint="eastAsia"/>
                <w:lang w:eastAsia="zh-CN"/>
              </w:rPr>
              <w:t>NLoS</w:t>
            </w:r>
            <w:proofErr w:type="spellEnd"/>
            <w:r w:rsidRPr="00D23E69">
              <w:rPr>
                <w:rFonts w:hint="eastAsia"/>
                <w:lang w:eastAsia="zh-CN"/>
              </w:rPr>
              <w:t xml:space="preserve"> UE may need further study.</w:t>
            </w:r>
          </w:p>
          <w:p w14:paraId="78B56A66" w14:textId="77777777" w:rsidR="004E48CD" w:rsidRDefault="004E48CD" w:rsidP="00936BBF">
            <w:pPr>
              <w:spacing w:before="0" w:after="0" w:line="240" w:lineRule="auto"/>
              <w:jc w:val="center"/>
            </w:pPr>
            <w:r>
              <w:rPr>
                <w:noProof/>
                <w:lang w:eastAsia="zh-CN"/>
              </w:rPr>
              <w:lastRenderedPageBreak/>
              <w:drawing>
                <wp:inline distT="0" distB="0" distL="114300" distR="114300" wp14:anchorId="70505277" wp14:editId="54789AB6">
                  <wp:extent cx="2863215" cy="2147570"/>
                  <wp:effectExtent l="0" t="0" r="1905" b="1270"/>
                  <wp:docPr id="5020074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9"/>
                          <a:stretch>
                            <a:fillRect/>
                          </a:stretch>
                        </pic:blipFill>
                        <pic:spPr>
                          <a:xfrm>
                            <a:off x="0" y="0"/>
                            <a:ext cx="2863215" cy="2147570"/>
                          </a:xfrm>
                          <a:prstGeom prst="rect">
                            <a:avLst/>
                          </a:prstGeom>
                          <a:noFill/>
                          <a:ln w="9525">
                            <a:noFill/>
                          </a:ln>
                        </pic:spPr>
                      </pic:pic>
                    </a:graphicData>
                  </a:graphic>
                </wp:inline>
              </w:drawing>
            </w:r>
          </w:p>
          <w:p w14:paraId="62BFBA06" w14:textId="77777777" w:rsidR="004E48CD" w:rsidRDefault="004E48CD" w:rsidP="00936BBF">
            <w:pPr>
              <w:spacing w:before="0" w:after="0" w:line="240" w:lineRule="auto"/>
              <w:jc w:val="center"/>
              <w:rPr>
                <w:lang w:eastAsia="zh-CN"/>
              </w:rPr>
            </w:pPr>
            <w:r>
              <w:rPr>
                <w:rFonts w:hint="eastAsia"/>
                <w:lang w:eastAsia="zh-CN"/>
              </w:rPr>
              <w:t xml:space="preserve">Figure 10. Number of clusters after -25dB removal for </w:t>
            </w:r>
            <w:proofErr w:type="spellStart"/>
            <w:r>
              <w:rPr>
                <w:rFonts w:hint="eastAsia"/>
                <w:lang w:eastAsia="zh-CN"/>
              </w:rPr>
              <w:t>UMi</w:t>
            </w:r>
            <w:proofErr w:type="spellEnd"/>
            <w:r>
              <w:rPr>
                <w:rFonts w:hint="eastAsia"/>
                <w:lang w:eastAsia="zh-CN"/>
              </w:rPr>
              <w:t xml:space="preserve"> LOS UE</w:t>
            </w:r>
          </w:p>
          <w:p w14:paraId="7A8ED5F8" w14:textId="77777777" w:rsidR="004E48CD" w:rsidRPr="00D23E69" w:rsidRDefault="004E48CD" w:rsidP="00936BBF">
            <w:pPr>
              <w:spacing w:before="0" w:after="0" w:line="240" w:lineRule="auto"/>
              <w:rPr>
                <w:lang w:eastAsia="zh-CN"/>
              </w:rPr>
            </w:pPr>
            <w:r w:rsidRPr="00D23E69">
              <w:rPr>
                <w:rFonts w:hint="eastAsia"/>
                <w:b/>
                <w:bCs/>
                <w:lang w:eastAsia="zh-CN"/>
              </w:rPr>
              <w:t>Observation 11:</w:t>
            </w:r>
            <w:r w:rsidRPr="00D23E69">
              <w:rPr>
                <w:rFonts w:hint="eastAsia"/>
                <w:lang w:eastAsia="zh-CN"/>
              </w:rPr>
              <w:t xml:space="preserve"> If reduced number of clusters is adopted for TR 38.901, after removal of -25dB offset, there will be very few or even no NLOS clusters remained in simulation.</w:t>
            </w:r>
          </w:p>
          <w:p w14:paraId="07AFC8BB" w14:textId="77777777" w:rsidR="004E48CD" w:rsidRPr="00A12B35" w:rsidRDefault="004E48CD" w:rsidP="00936BBF">
            <w:pPr>
              <w:spacing w:before="0" w:after="0" w:line="240" w:lineRule="auto"/>
            </w:pPr>
          </w:p>
        </w:tc>
      </w:tr>
      <w:tr w:rsidR="005101B7" w:rsidRPr="00A12B35" w14:paraId="6B0FDC53" w14:textId="77777777" w:rsidTr="005101B7">
        <w:tc>
          <w:tcPr>
            <w:tcW w:w="1615" w:type="dxa"/>
            <w:vAlign w:val="center"/>
          </w:tcPr>
          <w:p w14:paraId="0DC476E7" w14:textId="15229C9B" w:rsidR="005101B7" w:rsidRPr="00A12B35" w:rsidRDefault="005101B7" w:rsidP="00936BBF">
            <w:pPr>
              <w:spacing w:before="0" w:after="0" w:line="240" w:lineRule="auto"/>
              <w:jc w:val="left"/>
            </w:pPr>
            <w:r>
              <w:lastRenderedPageBreak/>
              <w:t>[6] BUPT</w:t>
            </w:r>
          </w:p>
        </w:tc>
        <w:tc>
          <w:tcPr>
            <w:tcW w:w="9165" w:type="dxa"/>
            <w:vAlign w:val="center"/>
          </w:tcPr>
          <w:p w14:paraId="6BDE9297"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3-1</w:t>
            </w:r>
            <w:r w:rsidRPr="00215EED">
              <w:rPr>
                <w:lang w:eastAsia="zh-CN"/>
              </w:rPr>
              <w:t xml:space="preserve">: </w:t>
            </w:r>
            <w:r w:rsidRPr="000243A2">
              <w:rPr>
                <w:lang w:eastAsia="zh-CN"/>
              </w:rPr>
              <w:t>Part-1: Channel model parameters for</w:t>
            </w:r>
            <w:r>
              <w:rPr>
                <w:rFonts w:hint="eastAsia"/>
                <w:lang w:eastAsia="zh-CN"/>
              </w:rPr>
              <w:t xml:space="preserve"> the</w:t>
            </w:r>
            <w:r w:rsidRPr="000243A2">
              <w:rPr>
                <w:lang w:eastAsia="zh-CN"/>
              </w:rPr>
              <w:t xml:space="preserve"> </w:t>
            </w:r>
            <w:r>
              <w:rPr>
                <w:rFonts w:hint="eastAsia"/>
                <w:lang w:eastAsia="zh-CN"/>
              </w:rPr>
              <w:t>indoor-office scenario.</w:t>
            </w:r>
          </w:p>
          <w:tbl>
            <w:tblPr>
              <w:tblStyle w:val="TableGrid"/>
              <w:tblW w:w="0" w:type="auto"/>
              <w:jc w:val="center"/>
              <w:tblLook w:val="04A0" w:firstRow="1" w:lastRow="0" w:firstColumn="1" w:lastColumn="0" w:noHBand="0" w:noVBand="1"/>
            </w:tblPr>
            <w:tblGrid>
              <w:gridCol w:w="3515"/>
              <w:gridCol w:w="2209"/>
              <w:gridCol w:w="2375"/>
            </w:tblGrid>
            <w:tr w:rsidR="005101B7" w:rsidRPr="001158B5" w14:paraId="16CBCB28" w14:textId="77777777" w:rsidTr="009F0CCA">
              <w:trPr>
                <w:trHeight w:val="96"/>
                <w:jc w:val="center"/>
              </w:trPr>
              <w:tc>
                <w:tcPr>
                  <w:tcW w:w="3515" w:type="dxa"/>
                  <w:vMerge w:val="restart"/>
                  <w:vAlign w:val="center"/>
                </w:tcPr>
                <w:p w14:paraId="54AA921B"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209" w:type="dxa"/>
                  <w:vAlign w:val="center"/>
                </w:tcPr>
                <w:p w14:paraId="2EB3FB56" w14:textId="77777777" w:rsidR="005101B7" w:rsidRPr="001158B5" w:rsidRDefault="005101B7" w:rsidP="00936BBF">
                  <w:pPr>
                    <w:spacing w:before="0" w:after="0" w:line="240" w:lineRule="auto"/>
                    <w:jc w:val="center"/>
                    <w:rPr>
                      <w:sz w:val="16"/>
                      <w:szCs w:val="16"/>
                      <w:lang w:eastAsia="zh-CN"/>
                    </w:rPr>
                  </w:pPr>
                  <w:r w:rsidRPr="001158B5">
                    <w:rPr>
                      <w:sz w:val="16"/>
                      <w:szCs w:val="16"/>
                      <w:lang w:eastAsia="zh-CN"/>
                    </w:rPr>
                    <w:t>Measurement</w:t>
                  </w:r>
                </w:p>
              </w:tc>
              <w:tc>
                <w:tcPr>
                  <w:tcW w:w="2375" w:type="dxa"/>
                  <w:vAlign w:val="center"/>
                </w:tcPr>
                <w:p w14:paraId="49BDF0CD" w14:textId="77777777" w:rsidR="005101B7" w:rsidRPr="001158B5" w:rsidRDefault="005101B7" w:rsidP="00936BBF">
                  <w:pPr>
                    <w:spacing w:before="0" w:after="0" w:line="240" w:lineRule="auto"/>
                    <w:jc w:val="center"/>
                    <w:rPr>
                      <w:sz w:val="16"/>
                      <w:szCs w:val="16"/>
                    </w:rPr>
                  </w:pPr>
                  <w:r w:rsidRPr="001158B5">
                    <w:rPr>
                      <w:sz w:val="16"/>
                      <w:szCs w:val="16"/>
                    </w:rPr>
                    <w:t>3GPP</w:t>
                  </w:r>
                </w:p>
              </w:tc>
            </w:tr>
            <w:tr w:rsidR="005101B7" w:rsidRPr="001158B5" w14:paraId="37FF678D" w14:textId="77777777" w:rsidTr="009F0CCA">
              <w:trPr>
                <w:trHeight w:val="74"/>
                <w:jc w:val="center"/>
              </w:trPr>
              <w:tc>
                <w:tcPr>
                  <w:tcW w:w="3515" w:type="dxa"/>
                  <w:vMerge/>
                  <w:vAlign w:val="center"/>
                </w:tcPr>
                <w:p w14:paraId="233D797A" w14:textId="77777777" w:rsidR="005101B7" w:rsidRPr="001158B5" w:rsidRDefault="005101B7" w:rsidP="00936BBF">
                  <w:pPr>
                    <w:spacing w:before="0" w:after="0" w:line="240" w:lineRule="auto"/>
                    <w:ind w:firstLine="420"/>
                    <w:jc w:val="center"/>
                    <w:rPr>
                      <w:sz w:val="16"/>
                      <w:szCs w:val="16"/>
                    </w:rPr>
                  </w:pPr>
                </w:p>
              </w:tc>
              <w:tc>
                <w:tcPr>
                  <w:tcW w:w="2209" w:type="dxa"/>
                  <w:vAlign w:val="center"/>
                </w:tcPr>
                <w:p w14:paraId="0869FCCA" w14:textId="77777777" w:rsidR="005101B7" w:rsidRPr="001158B5" w:rsidRDefault="005101B7" w:rsidP="00936BBF">
                  <w:pPr>
                    <w:spacing w:before="0" w:after="0" w:line="240" w:lineRule="auto"/>
                    <w:jc w:val="center"/>
                    <w:rPr>
                      <w:sz w:val="16"/>
                      <w:szCs w:val="16"/>
                    </w:rPr>
                  </w:pPr>
                  <w:r w:rsidRPr="001158B5">
                    <w:rPr>
                      <w:sz w:val="16"/>
                      <w:szCs w:val="16"/>
                    </w:rPr>
                    <w:t>LOS</w:t>
                  </w:r>
                </w:p>
              </w:tc>
              <w:tc>
                <w:tcPr>
                  <w:tcW w:w="2375" w:type="dxa"/>
                  <w:vAlign w:val="center"/>
                </w:tcPr>
                <w:p w14:paraId="65137F16" w14:textId="77777777" w:rsidR="005101B7" w:rsidRPr="001158B5" w:rsidRDefault="005101B7" w:rsidP="00936BBF">
                  <w:pPr>
                    <w:spacing w:before="0" w:after="0" w:line="240" w:lineRule="auto"/>
                    <w:jc w:val="center"/>
                    <w:rPr>
                      <w:sz w:val="16"/>
                      <w:szCs w:val="16"/>
                    </w:rPr>
                  </w:pPr>
                  <w:r w:rsidRPr="001158B5">
                    <w:rPr>
                      <w:sz w:val="16"/>
                      <w:szCs w:val="16"/>
                    </w:rPr>
                    <w:t>LOS</w:t>
                  </w:r>
                </w:p>
              </w:tc>
            </w:tr>
            <w:tr w:rsidR="005101B7" w:rsidRPr="001158B5" w14:paraId="2D6604D3" w14:textId="77777777" w:rsidTr="009F0CCA">
              <w:trPr>
                <w:trHeight w:val="283"/>
                <w:jc w:val="center"/>
              </w:trPr>
              <w:tc>
                <w:tcPr>
                  <w:tcW w:w="3515" w:type="dxa"/>
                  <w:vAlign w:val="center"/>
                </w:tcPr>
                <w:p w14:paraId="611C4DF8"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clusters N</w:t>
                  </w:r>
                </w:p>
              </w:tc>
              <w:tc>
                <w:tcPr>
                  <w:tcW w:w="2209" w:type="dxa"/>
                </w:tcPr>
                <w:p w14:paraId="15E81776"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03D8C0B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15</w:t>
                  </w:r>
                </w:p>
              </w:tc>
            </w:tr>
            <w:tr w:rsidR="005101B7" w:rsidRPr="001158B5" w14:paraId="5BD9A243" w14:textId="77777777" w:rsidTr="009F0CCA">
              <w:trPr>
                <w:trHeight w:val="283"/>
                <w:jc w:val="center"/>
              </w:trPr>
              <w:tc>
                <w:tcPr>
                  <w:tcW w:w="3515" w:type="dxa"/>
                  <w:vAlign w:val="center"/>
                </w:tcPr>
                <w:p w14:paraId="3DD3CC0C"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rays per cluster M</w:t>
                  </w:r>
                </w:p>
              </w:tc>
              <w:tc>
                <w:tcPr>
                  <w:tcW w:w="2209" w:type="dxa"/>
                </w:tcPr>
                <w:p w14:paraId="0147C773"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4</w:t>
                  </w:r>
                </w:p>
              </w:tc>
              <w:tc>
                <w:tcPr>
                  <w:tcW w:w="2375" w:type="dxa"/>
                </w:tcPr>
                <w:p w14:paraId="39BB272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4265E910" w14:textId="77777777" w:rsidTr="009F0CCA">
              <w:trPr>
                <w:trHeight w:val="283"/>
                <w:jc w:val="center"/>
              </w:trPr>
              <w:tc>
                <w:tcPr>
                  <w:tcW w:w="3515" w:type="dxa"/>
                  <w:vAlign w:val="center"/>
                </w:tcPr>
                <w:p w14:paraId="4732D841"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DS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DS</m:t>
                        </m:r>
                      </m:sub>
                    </m:sSub>
                  </m:oMath>
                  <w:r w:rsidRPr="001158B5">
                    <w:rPr>
                      <w:sz w:val="16"/>
                      <w:szCs w:val="16"/>
                      <w:lang w:eastAsia="zh-CN"/>
                    </w:rPr>
                    <w:t xml:space="preserve"> ) in [ns]</w:t>
                  </w:r>
                </w:p>
              </w:tc>
              <w:tc>
                <w:tcPr>
                  <w:tcW w:w="2209" w:type="dxa"/>
                </w:tcPr>
                <w:p w14:paraId="049F0F62"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651DC6F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w:t>
                  </w:r>
                </w:p>
              </w:tc>
            </w:tr>
            <w:tr w:rsidR="005101B7" w:rsidRPr="001158B5" w14:paraId="58190A6B" w14:textId="77777777" w:rsidTr="009F0CCA">
              <w:trPr>
                <w:trHeight w:val="283"/>
                <w:jc w:val="center"/>
              </w:trPr>
              <w:tc>
                <w:tcPr>
                  <w:tcW w:w="3515" w:type="dxa"/>
                  <w:vAlign w:val="center"/>
                </w:tcPr>
                <w:p w14:paraId="5AAAD8A9"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ASD</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ASD</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6746C10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2.1</w:t>
                  </w:r>
                </w:p>
              </w:tc>
              <w:tc>
                <w:tcPr>
                  <w:tcW w:w="2375" w:type="dxa"/>
                </w:tcPr>
                <w:p w14:paraId="2068307E"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r>
            <w:tr w:rsidR="005101B7" w:rsidRPr="001158B5" w14:paraId="2F386469" w14:textId="77777777" w:rsidTr="009F0CCA">
              <w:trPr>
                <w:trHeight w:val="283"/>
                <w:jc w:val="center"/>
              </w:trPr>
              <w:tc>
                <w:tcPr>
                  <w:tcW w:w="3515" w:type="dxa"/>
                  <w:vAlign w:val="center"/>
                </w:tcPr>
                <w:p w14:paraId="53B190FF"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5E147694"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22.8</w:t>
                  </w:r>
                </w:p>
              </w:tc>
              <w:tc>
                <w:tcPr>
                  <w:tcW w:w="2375" w:type="dxa"/>
                </w:tcPr>
                <w:p w14:paraId="5215F3D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w:t>
                  </w:r>
                </w:p>
              </w:tc>
            </w:tr>
            <w:tr w:rsidR="005101B7" w:rsidRPr="001158B5" w14:paraId="167F01BA" w14:textId="77777777" w:rsidTr="009F0CCA">
              <w:trPr>
                <w:trHeight w:val="283"/>
                <w:jc w:val="center"/>
              </w:trPr>
              <w:tc>
                <w:tcPr>
                  <w:tcW w:w="3515" w:type="dxa"/>
                  <w:vAlign w:val="center"/>
                </w:tcPr>
                <w:p w14:paraId="2170D9CD"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ZSA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ZSA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0160562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20.4</w:t>
                  </w:r>
                </w:p>
              </w:tc>
              <w:tc>
                <w:tcPr>
                  <w:tcW w:w="2375" w:type="dxa"/>
                </w:tcPr>
                <w:p w14:paraId="67D5F75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w:t>
                  </w:r>
                </w:p>
              </w:tc>
            </w:tr>
            <w:tr w:rsidR="005101B7" w:rsidRPr="001158B5" w14:paraId="6DCA2AB5" w14:textId="77777777" w:rsidTr="009F0CCA">
              <w:trPr>
                <w:trHeight w:val="283"/>
                <w:jc w:val="center"/>
              </w:trPr>
              <w:tc>
                <w:tcPr>
                  <w:tcW w:w="3515" w:type="dxa"/>
                  <w:vAlign w:val="center"/>
                </w:tcPr>
                <w:p w14:paraId="21720D32"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Per cluster shadowing std [dB</w:t>
                  </w:r>
                  <w:r w:rsidRPr="001158B5">
                    <w:rPr>
                      <w:rFonts w:hint="eastAsia"/>
                      <w:sz w:val="16"/>
                      <w:szCs w:val="16"/>
                      <w:lang w:eastAsia="zh-CN"/>
                    </w:rPr>
                    <w:t>]</w:t>
                  </w:r>
                </w:p>
              </w:tc>
              <w:tc>
                <w:tcPr>
                  <w:tcW w:w="2209" w:type="dxa"/>
                </w:tcPr>
                <w:p w14:paraId="2F70FBBA"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0.1</w:t>
                  </w:r>
                </w:p>
              </w:tc>
              <w:tc>
                <w:tcPr>
                  <w:tcW w:w="2375" w:type="dxa"/>
                </w:tcPr>
                <w:p w14:paraId="1C75C9C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r>
          </w:tbl>
          <w:p w14:paraId="7FD55F08" w14:textId="77777777" w:rsidR="005101B7" w:rsidRDefault="005101B7" w:rsidP="00936BBF">
            <w:pPr>
              <w:spacing w:before="0" w:after="0" w:line="240" w:lineRule="auto"/>
              <w:rPr>
                <w:lang w:eastAsia="zh-CN"/>
              </w:rPr>
            </w:pPr>
          </w:p>
          <w:p w14:paraId="37ABAAB8"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3-2</w:t>
            </w:r>
            <w:r w:rsidRPr="00215EED">
              <w:rPr>
                <w:lang w:eastAsia="zh-CN"/>
              </w:rPr>
              <w:t xml:space="preserve">: </w:t>
            </w:r>
            <w:r w:rsidRPr="000243A2">
              <w:rPr>
                <w:lang w:eastAsia="zh-CN"/>
              </w:rPr>
              <w:t>Part-</w:t>
            </w:r>
            <w:r>
              <w:rPr>
                <w:rFonts w:hint="eastAsia"/>
                <w:lang w:eastAsia="zh-CN"/>
              </w:rPr>
              <w:t>2</w:t>
            </w:r>
            <w:r w:rsidRPr="000243A2">
              <w:rPr>
                <w:lang w:eastAsia="zh-CN"/>
              </w:rPr>
              <w:t xml:space="preserve">: Channel model parameters for </w:t>
            </w:r>
            <w:r>
              <w:rPr>
                <w:rFonts w:hint="eastAsia"/>
                <w:lang w:eastAsia="zh-CN"/>
              </w:rPr>
              <w:t xml:space="preserve">the </w:t>
            </w:r>
            <w:proofErr w:type="spellStart"/>
            <w:r>
              <w:rPr>
                <w:rFonts w:hint="eastAsia"/>
                <w:lang w:eastAsia="zh-CN"/>
              </w:rPr>
              <w:t>UMa</w:t>
            </w:r>
            <w:proofErr w:type="spellEnd"/>
            <w:r>
              <w:rPr>
                <w:rFonts w:hint="eastAsia"/>
                <w:lang w:eastAsia="zh-CN"/>
              </w:rPr>
              <w:t xml:space="preserve"> scenario.</w:t>
            </w:r>
          </w:p>
          <w:tbl>
            <w:tblPr>
              <w:tblStyle w:val="TableGrid"/>
              <w:tblW w:w="0" w:type="auto"/>
              <w:jc w:val="center"/>
              <w:tblLook w:val="04A0" w:firstRow="1" w:lastRow="0" w:firstColumn="1" w:lastColumn="0" w:noHBand="0" w:noVBand="1"/>
            </w:tblPr>
            <w:tblGrid>
              <w:gridCol w:w="3328"/>
              <w:gridCol w:w="1384"/>
              <w:gridCol w:w="1418"/>
              <w:gridCol w:w="1093"/>
              <w:gridCol w:w="1073"/>
            </w:tblGrid>
            <w:tr w:rsidR="005101B7" w:rsidRPr="001158B5" w14:paraId="2F15AFAD" w14:textId="77777777" w:rsidTr="00A43DF5">
              <w:trPr>
                <w:jc w:val="center"/>
              </w:trPr>
              <w:tc>
                <w:tcPr>
                  <w:tcW w:w="3328" w:type="dxa"/>
                  <w:vMerge w:val="restart"/>
                  <w:vAlign w:val="center"/>
                </w:tcPr>
                <w:p w14:paraId="4FC13593"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802" w:type="dxa"/>
                  <w:gridSpan w:val="2"/>
                  <w:vAlign w:val="center"/>
                </w:tcPr>
                <w:p w14:paraId="42313559" w14:textId="77777777" w:rsidR="005101B7" w:rsidRPr="001158B5" w:rsidRDefault="005101B7" w:rsidP="00936BBF">
                  <w:pPr>
                    <w:spacing w:before="0" w:after="0" w:line="240" w:lineRule="auto"/>
                    <w:ind w:firstLine="420"/>
                    <w:jc w:val="center"/>
                    <w:rPr>
                      <w:sz w:val="16"/>
                      <w:szCs w:val="16"/>
                    </w:rPr>
                  </w:pPr>
                  <w:proofErr w:type="spellStart"/>
                  <w:r w:rsidRPr="001158B5">
                    <w:rPr>
                      <w:sz w:val="16"/>
                      <w:szCs w:val="16"/>
                    </w:rPr>
                    <w:t>UMa</w:t>
                  </w:r>
                  <w:proofErr w:type="spellEnd"/>
                </w:p>
              </w:tc>
              <w:tc>
                <w:tcPr>
                  <w:tcW w:w="2166" w:type="dxa"/>
                  <w:gridSpan w:val="2"/>
                </w:tcPr>
                <w:p w14:paraId="74D87537"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38852445" w14:textId="77777777" w:rsidTr="00A43DF5">
              <w:trPr>
                <w:jc w:val="center"/>
              </w:trPr>
              <w:tc>
                <w:tcPr>
                  <w:tcW w:w="3328" w:type="dxa"/>
                  <w:vMerge/>
                  <w:vAlign w:val="center"/>
                </w:tcPr>
                <w:p w14:paraId="6E013A84" w14:textId="77777777" w:rsidR="005101B7" w:rsidRPr="001158B5" w:rsidRDefault="005101B7" w:rsidP="00936BBF">
                  <w:pPr>
                    <w:spacing w:before="0" w:after="0" w:line="240" w:lineRule="auto"/>
                    <w:ind w:firstLine="420"/>
                    <w:jc w:val="center"/>
                    <w:rPr>
                      <w:sz w:val="16"/>
                      <w:szCs w:val="16"/>
                    </w:rPr>
                  </w:pPr>
                </w:p>
              </w:tc>
              <w:tc>
                <w:tcPr>
                  <w:tcW w:w="1384" w:type="dxa"/>
                  <w:vAlign w:val="center"/>
                </w:tcPr>
                <w:p w14:paraId="402EBC69"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18" w:type="dxa"/>
                  <w:vAlign w:val="center"/>
                </w:tcPr>
                <w:p w14:paraId="5BFED5B2"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093" w:type="dxa"/>
                </w:tcPr>
                <w:p w14:paraId="5A58E76D"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073" w:type="dxa"/>
                </w:tcPr>
                <w:p w14:paraId="1FB331A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7175DB59" w14:textId="77777777" w:rsidTr="00A43DF5">
              <w:trPr>
                <w:jc w:val="center"/>
              </w:trPr>
              <w:tc>
                <w:tcPr>
                  <w:tcW w:w="3328" w:type="dxa"/>
                  <w:vAlign w:val="center"/>
                </w:tcPr>
                <w:p w14:paraId="1B927D1B"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clusters N</w:t>
                  </w:r>
                </w:p>
              </w:tc>
              <w:tc>
                <w:tcPr>
                  <w:tcW w:w="1384" w:type="dxa"/>
                  <w:vAlign w:val="center"/>
                </w:tcPr>
                <w:p w14:paraId="5DD63279"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7D5B389A" w14:textId="77777777" w:rsidR="005101B7" w:rsidRPr="001158B5" w:rsidRDefault="005101B7" w:rsidP="00936BBF">
                  <w:pPr>
                    <w:spacing w:before="0" w:after="0" w:line="240" w:lineRule="auto"/>
                    <w:jc w:val="center"/>
                    <w:rPr>
                      <w:sz w:val="16"/>
                      <w:szCs w:val="16"/>
                    </w:rPr>
                  </w:pPr>
                  <w:r w:rsidRPr="001158B5">
                    <w:rPr>
                      <w:sz w:val="16"/>
                      <w:szCs w:val="16"/>
                    </w:rPr>
                    <w:t>14</w:t>
                  </w:r>
                </w:p>
              </w:tc>
              <w:tc>
                <w:tcPr>
                  <w:tcW w:w="1093" w:type="dxa"/>
                  <w:vAlign w:val="center"/>
                </w:tcPr>
                <w:p w14:paraId="2F97545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12</w:t>
                  </w:r>
                </w:p>
              </w:tc>
              <w:tc>
                <w:tcPr>
                  <w:tcW w:w="1073" w:type="dxa"/>
                  <w:vAlign w:val="center"/>
                </w:tcPr>
                <w:p w14:paraId="5B8AA8A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6106E8E7" w14:textId="77777777" w:rsidTr="00A43DF5">
              <w:trPr>
                <w:jc w:val="center"/>
              </w:trPr>
              <w:tc>
                <w:tcPr>
                  <w:tcW w:w="3328" w:type="dxa"/>
                  <w:vAlign w:val="center"/>
                </w:tcPr>
                <w:p w14:paraId="516CD1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rays per cluster M</w:t>
                  </w:r>
                </w:p>
              </w:tc>
              <w:tc>
                <w:tcPr>
                  <w:tcW w:w="1384" w:type="dxa"/>
                  <w:vAlign w:val="center"/>
                </w:tcPr>
                <w:p w14:paraId="56B7ACA8"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5F67972D" w14:textId="77777777" w:rsidR="005101B7" w:rsidRPr="001158B5" w:rsidRDefault="005101B7" w:rsidP="00936BBF">
                  <w:pPr>
                    <w:spacing w:before="0" w:after="0" w:line="240" w:lineRule="auto"/>
                    <w:jc w:val="center"/>
                    <w:rPr>
                      <w:sz w:val="16"/>
                      <w:szCs w:val="16"/>
                    </w:rPr>
                  </w:pPr>
                  <w:r w:rsidRPr="001158B5">
                    <w:rPr>
                      <w:sz w:val="16"/>
                      <w:szCs w:val="16"/>
                    </w:rPr>
                    <w:t>5</w:t>
                  </w:r>
                </w:p>
              </w:tc>
              <w:tc>
                <w:tcPr>
                  <w:tcW w:w="1093" w:type="dxa"/>
                  <w:vAlign w:val="center"/>
                </w:tcPr>
                <w:p w14:paraId="241F73A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c>
                <w:tcPr>
                  <w:tcW w:w="1073" w:type="dxa"/>
                  <w:vAlign w:val="center"/>
                </w:tcPr>
                <w:p w14:paraId="65A40955"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1CE01867" w14:textId="77777777" w:rsidTr="00A43DF5">
              <w:trPr>
                <w:jc w:val="center"/>
              </w:trPr>
              <w:tc>
                <w:tcPr>
                  <w:tcW w:w="3328" w:type="dxa"/>
                  <w:vAlign w:val="center"/>
                </w:tcPr>
                <w:p w14:paraId="6121DC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384" w:type="dxa"/>
                  <w:vAlign w:val="center"/>
                </w:tcPr>
                <w:p w14:paraId="6B1EB519" w14:textId="77777777" w:rsidR="005101B7" w:rsidRPr="001158B5" w:rsidRDefault="005101B7" w:rsidP="00936BBF">
                  <w:pPr>
                    <w:spacing w:before="0" w:after="0" w:line="240" w:lineRule="auto"/>
                    <w:jc w:val="center"/>
                    <w:rPr>
                      <w:sz w:val="16"/>
                      <w:szCs w:val="16"/>
                    </w:rPr>
                  </w:pPr>
                  <w:r w:rsidRPr="001158B5">
                    <w:rPr>
                      <w:sz w:val="16"/>
                      <w:szCs w:val="16"/>
                    </w:rPr>
                    <w:t>24.3</w:t>
                  </w:r>
                </w:p>
              </w:tc>
              <w:tc>
                <w:tcPr>
                  <w:tcW w:w="1418" w:type="dxa"/>
                  <w:vAlign w:val="center"/>
                </w:tcPr>
                <w:p w14:paraId="141669E2" w14:textId="77777777" w:rsidR="005101B7" w:rsidRPr="001158B5" w:rsidRDefault="005101B7" w:rsidP="00936BBF">
                  <w:pPr>
                    <w:spacing w:before="0" w:after="0" w:line="240" w:lineRule="auto"/>
                    <w:jc w:val="center"/>
                    <w:rPr>
                      <w:sz w:val="16"/>
                      <w:szCs w:val="16"/>
                    </w:rPr>
                  </w:pPr>
                  <w:r w:rsidRPr="001158B5">
                    <w:rPr>
                      <w:sz w:val="16"/>
                      <w:szCs w:val="16"/>
                    </w:rPr>
                    <w:t>24.4</w:t>
                  </w:r>
                </w:p>
              </w:tc>
              <w:tc>
                <w:tcPr>
                  <w:tcW w:w="1093" w:type="dxa"/>
                  <w:vAlign w:val="center"/>
                </w:tcPr>
                <w:p w14:paraId="3AE8C8DC"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c>
                <w:tcPr>
                  <w:tcW w:w="1073" w:type="dxa"/>
                  <w:vAlign w:val="center"/>
                </w:tcPr>
                <w:p w14:paraId="0F6E7DE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r>
            <w:tr w:rsidR="005101B7" w:rsidRPr="001158B5" w14:paraId="72745E0A" w14:textId="77777777" w:rsidTr="00A43DF5">
              <w:trPr>
                <w:jc w:val="center"/>
              </w:trPr>
              <w:tc>
                <w:tcPr>
                  <w:tcW w:w="3328" w:type="dxa"/>
                  <w:vAlign w:val="center"/>
                </w:tcPr>
                <w:p w14:paraId="5C14DDF7"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384" w:type="dxa"/>
                  <w:vAlign w:val="center"/>
                </w:tcPr>
                <w:p w14:paraId="27942F90" w14:textId="77777777" w:rsidR="005101B7" w:rsidRPr="001158B5" w:rsidRDefault="005101B7" w:rsidP="00936BBF">
                  <w:pPr>
                    <w:spacing w:before="0" w:after="0" w:line="240" w:lineRule="auto"/>
                    <w:jc w:val="center"/>
                    <w:rPr>
                      <w:sz w:val="16"/>
                      <w:szCs w:val="16"/>
                    </w:rPr>
                  </w:pPr>
                  <w:r w:rsidRPr="001158B5">
                    <w:rPr>
                      <w:sz w:val="16"/>
                      <w:szCs w:val="16"/>
                    </w:rPr>
                    <w:t>15.0</w:t>
                  </w:r>
                </w:p>
              </w:tc>
              <w:tc>
                <w:tcPr>
                  <w:tcW w:w="1418" w:type="dxa"/>
                  <w:vAlign w:val="center"/>
                </w:tcPr>
                <w:p w14:paraId="7AF17130" w14:textId="77777777" w:rsidR="005101B7" w:rsidRPr="001158B5" w:rsidRDefault="005101B7" w:rsidP="00936BBF">
                  <w:pPr>
                    <w:spacing w:before="0" w:after="0" w:line="240" w:lineRule="auto"/>
                    <w:jc w:val="center"/>
                    <w:rPr>
                      <w:sz w:val="16"/>
                      <w:szCs w:val="16"/>
                    </w:rPr>
                  </w:pPr>
                  <w:r w:rsidRPr="001158B5">
                    <w:rPr>
                      <w:sz w:val="16"/>
                      <w:szCs w:val="16"/>
                    </w:rPr>
                    <w:t>6.5</w:t>
                  </w:r>
                </w:p>
              </w:tc>
              <w:tc>
                <w:tcPr>
                  <w:tcW w:w="1093" w:type="dxa"/>
                  <w:vAlign w:val="center"/>
                </w:tcPr>
                <w:p w14:paraId="1B904264"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5</w:t>
                  </w:r>
                </w:p>
              </w:tc>
              <w:tc>
                <w:tcPr>
                  <w:tcW w:w="1073" w:type="dxa"/>
                  <w:vAlign w:val="center"/>
                </w:tcPr>
                <w:p w14:paraId="084FA4D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w:t>
                  </w:r>
                </w:p>
              </w:tc>
            </w:tr>
            <w:tr w:rsidR="005101B7" w:rsidRPr="001158B5" w14:paraId="2108A9D8" w14:textId="77777777" w:rsidTr="00A43DF5">
              <w:trPr>
                <w:jc w:val="center"/>
              </w:trPr>
              <w:tc>
                <w:tcPr>
                  <w:tcW w:w="3328" w:type="dxa"/>
                  <w:vAlign w:val="center"/>
                </w:tcPr>
                <w:p w14:paraId="7548A8D4"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384" w:type="dxa"/>
                  <w:vAlign w:val="center"/>
                </w:tcPr>
                <w:p w14:paraId="7F81CF50" w14:textId="77777777" w:rsidR="005101B7" w:rsidRPr="001158B5" w:rsidRDefault="005101B7" w:rsidP="00936BBF">
                  <w:pPr>
                    <w:spacing w:before="0" w:after="0" w:line="240" w:lineRule="auto"/>
                    <w:jc w:val="center"/>
                    <w:rPr>
                      <w:sz w:val="16"/>
                      <w:szCs w:val="16"/>
                    </w:rPr>
                  </w:pPr>
                  <w:r w:rsidRPr="001158B5">
                    <w:rPr>
                      <w:sz w:val="16"/>
                      <w:szCs w:val="16"/>
                    </w:rPr>
                    <w:t>3.8</w:t>
                  </w:r>
                </w:p>
              </w:tc>
              <w:tc>
                <w:tcPr>
                  <w:tcW w:w="1418" w:type="dxa"/>
                  <w:vAlign w:val="center"/>
                </w:tcPr>
                <w:p w14:paraId="31FB2B78" w14:textId="77777777" w:rsidR="005101B7" w:rsidRPr="001158B5" w:rsidRDefault="005101B7" w:rsidP="00936BBF">
                  <w:pPr>
                    <w:spacing w:before="0" w:after="0" w:line="240" w:lineRule="auto"/>
                    <w:jc w:val="center"/>
                    <w:rPr>
                      <w:sz w:val="16"/>
                      <w:szCs w:val="16"/>
                    </w:rPr>
                  </w:pPr>
                  <w:r w:rsidRPr="001158B5">
                    <w:rPr>
                      <w:sz w:val="16"/>
                      <w:szCs w:val="16"/>
                    </w:rPr>
                    <w:t>1.9</w:t>
                  </w:r>
                </w:p>
              </w:tc>
              <w:tc>
                <w:tcPr>
                  <w:tcW w:w="1093" w:type="dxa"/>
                  <w:vAlign w:val="center"/>
                </w:tcPr>
                <w:p w14:paraId="0BBF7A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11</w:t>
                  </w:r>
                </w:p>
              </w:tc>
              <w:tc>
                <w:tcPr>
                  <w:tcW w:w="1073" w:type="dxa"/>
                  <w:vAlign w:val="center"/>
                </w:tcPr>
                <w:p w14:paraId="4BD40D2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15</w:t>
                  </w:r>
                </w:p>
              </w:tc>
            </w:tr>
            <w:tr w:rsidR="005101B7" w:rsidRPr="001158B5" w14:paraId="45C5ED1F" w14:textId="77777777" w:rsidTr="00A43DF5">
              <w:trPr>
                <w:jc w:val="center"/>
              </w:trPr>
              <w:tc>
                <w:tcPr>
                  <w:tcW w:w="3328" w:type="dxa"/>
                  <w:vAlign w:val="center"/>
                </w:tcPr>
                <w:p w14:paraId="64688ACC"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384" w:type="dxa"/>
                  <w:vAlign w:val="center"/>
                </w:tcPr>
                <w:p w14:paraId="19A1B151" w14:textId="77777777" w:rsidR="005101B7" w:rsidRPr="001158B5" w:rsidRDefault="005101B7" w:rsidP="00936BBF">
                  <w:pPr>
                    <w:spacing w:before="0" w:after="0" w:line="240" w:lineRule="auto"/>
                    <w:jc w:val="center"/>
                    <w:rPr>
                      <w:sz w:val="16"/>
                      <w:szCs w:val="16"/>
                    </w:rPr>
                  </w:pPr>
                  <w:r w:rsidRPr="001158B5">
                    <w:rPr>
                      <w:sz w:val="16"/>
                      <w:szCs w:val="16"/>
                    </w:rPr>
                    <w:t>5.0</w:t>
                  </w:r>
                </w:p>
              </w:tc>
              <w:tc>
                <w:tcPr>
                  <w:tcW w:w="1418" w:type="dxa"/>
                  <w:vAlign w:val="center"/>
                </w:tcPr>
                <w:p w14:paraId="6B1C37E8" w14:textId="77777777" w:rsidR="005101B7" w:rsidRPr="001158B5" w:rsidRDefault="005101B7" w:rsidP="00936BBF">
                  <w:pPr>
                    <w:spacing w:before="0" w:after="0" w:line="240" w:lineRule="auto"/>
                    <w:jc w:val="center"/>
                    <w:rPr>
                      <w:sz w:val="16"/>
                      <w:szCs w:val="16"/>
                    </w:rPr>
                  </w:pPr>
                  <w:r w:rsidRPr="001158B5">
                    <w:rPr>
                      <w:sz w:val="16"/>
                      <w:szCs w:val="16"/>
                    </w:rPr>
                    <w:t>2.3</w:t>
                  </w:r>
                </w:p>
              </w:tc>
              <w:tc>
                <w:tcPr>
                  <w:tcW w:w="1093" w:type="dxa"/>
                  <w:vAlign w:val="center"/>
                </w:tcPr>
                <w:p w14:paraId="3499A41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c>
                <w:tcPr>
                  <w:tcW w:w="1073" w:type="dxa"/>
                  <w:vAlign w:val="center"/>
                </w:tcPr>
                <w:p w14:paraId="0537B921"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r>
            <w:tr w:rsidR="005101B7" w:rsidRPr="001158B5" w14:paraId="48A7F454" w14:textId="77777777" w:rsidTr="00A43DF5">
              <w:trPr>
                <w:jc w:val="center"/>
              </w:trPr>
              <w:tc>
                <w:tcPr>
                  <w:tcW w:w="3328" w:type="dxa"/>
                  <w:vAlign w:val="center"/>
                </w:tcPr>
                <w:p w14:paraId="552698B3"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Per cluster shadowing std [dB]</w:t>
                  </w:r>
                </w:p>
              </w:tc>
              <w:tc>
                <w:tcPr>
                  <w:tcW w:w="1384" w:type="dxa"/>
                  <w:vAlign w:val="center"/>
                </w:tcPr>
                <w:p w14:paraId="44BCEE15" w14:textId="77777777" w:rsidR="005101B7" w:rsidRPr="001158B5" w:rsidRDefault="005101B7" w:rsidP="00936BBF">
                  <w:pPr>
                    <w:spacing w:before="0" w:after="0" w:line="240" w:lineRule="auto"/>
                    <w:jc w:val="center"/>
                    <w:rPr>
                      <w:sz w:val="16"/>
                      <w:szCs w:val="16"/>
                    </w:rPr>
                  </w:pPr>
                  <w:r w:rsidRPr="001158B5">
                    <w:rPr>
                      <w:sz w:val="16"/>
                      <w:szCs w:val="16"/>
                    </w:rPr>
                    <w:t>6</w:t>
                  </w:r>
                </w:p>
              </w:tc>
              <w:tc>
                <w:tcPr>
                  <w:tcW w:w="1418" w:type="dxa"/>
                  <w:vAlign w:val="center"/>
                </w:tcPr>
                <w:p w14:paraId="1F067A6A" w14:textId="77777777" w:rsidR="005101B7" w:rsidRPr="001158B5" w:rsidRDefault="005101B7" w:rsidP="00936BBF">
                  <w:pPr>
                    <w:spacing w:before="0" w:after="0" w:line="240" w:lineRule="auto"/>
                    <w:jc w:val="center"/>
                    <w:rPr>
                      <w:sz w:val="16"/>
                      <w:szCs w:val="16"/>
                    </w:rPr>
                  </w:pPr>
                  <w:r w:rsidRPr="001158B5">
                    <w:rPr>
                      <w:sz w:val="16"/>
                      <w:szCs w:val="16"/>
                    </w:rPr>
                    <w:t>-3</w:t>
                  </w:r>
                </w:p>
              </w:tc>
              <w:tc>
                <w:tcPr>
                  <w:tcW w:w="1093" w:type="dxa"/>
                  <w:vAlign w:val="center"/>
                </w:tcPr>
                <w:p w14:paraId="569305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c>
                <w:tcPr>
                  <w:tcW w:w="1073" w:type="dxa"/>
                  <w:vAlign w:val="center"/>
                </w:tcPr>
                <w:p w14:paraId="614FACE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r>
          </w:tbl>
          <w:p w14:paraId="6E550405"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3-3</w:t>
            </w:r>
            <w:r w:rsidRPr="00215EED">
              <w:rPr>
                <w:lang w:eastAsia="zh-CN"/>
              </w:rPr>
              <w:t xml:space="preserve">: </w:t>
            </w:r>
            <w:r w:rsidRPr="000243A2">
              <w:rPr>
                <w:lang w:eastAsia="zh-CN"/>
              </w:rPr>
              <w:t>Part-</w:t>
            </w:r>
            <w:r>
              <w:rPr>
                <w:rFonts w:hint="eastAsia"/>
                <w:lang w:eastAsia="zh-CN"/>
              </w:rPr>
              <w:t>3</w:t>
            </w:r>
            <w:r w:rsidRPr="000243A2">
              <w:rPr>
                <w:lang w:eastAsia="zh-CN"/>
              </w:rPr>
              <w:t xml:space="preserve">: Channel model parameters for </w:t>
            </w:r>
            <w:r>
              <w:rPr>
                <w:rFonts w:hint="eastAsia"/>
                <w:lang w:eastAsia="zh-CN"/>
              </w:rPr>
              <w:t xml:space="preserve">the </w:t>
            </w:r>
            <w:proofErr w:type="spellStart"/>
            <w:r>
              <w:rPr>
                <w:rFonts w:hint="eastAsia"/>
                <w:lang w:eastAsia="zh-CN"/>
              </w:rPr>
              <w:t>UMi</w:t>
            </w:r>
            <w:proofErr w:type="spellEnd"/>
            <w:r>
              <w:rPr>
                <w:rFonts w:hint="eastAsia"/>
                <w:lang w:eastAsia="zh-CN"/>
              </w:rPr>
              <w:t xml:space="preserve"> scenario.</w:t>
            </w:r>
          </w:p>
          <w:tbl>
            <w:tblPr>
              <w:tblStyle w:val="TableGrid"/>
              <w:tblW w:w="0" w:type="auto"/>
              <w:jc w:val="center"/>
              <w:tblLook w:val="04A0" w:firstRow="1" w:lastRow="0" w:firstColumn="1" w:lastColumn="0" w:noHBand="0" w:noVBand="1"/>
            </w:tblPr>
            <w:tblGrid>
              <w:gridCol w:w="3425"/>
              <w:gridCol w:w="1463"/>
              <w:gridCol w:w="1493"/>
              <w:gridCol w:w="1112"/>
              <w:gridCol w:w="1105"/>
            </w:tblGrid>
            <w:tr w:rsidR="005101B7" w:rsidRPr="001158B5" w14:paraId="0AE3238E" w14:textId="77777777" w:rsidTr="00A43DF5">
              <w:trPr>
                <w:jc w:val="center"/>
              </w:trPr>
              <w:tc>
                <w:tcPr>
                  <w:tcW w:w="3425" w:type="dxa"/>
                  <w:vMerge w:val="restart"/>
                  <w:vAlign w:val="center"/>
                </w:tcPr>
                <w:p w14:paraId="4E8814EC"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956" w:type="dxa"/>
                  <w:gridSpan w:val="2"/>
                  <w:vAlign w:val="center"/>
                </w:tcPr>
                <w:p w14:paraId="55978B28" w14:textId="77777777" w:rsidR="005101B7" w:rsidRPr="001158B5" w:rsidRDefault="005101B7" w:rsidP="00936BBF">
                  <w:pPr>
                    <w:spacing w:before="0" w:after="0" w:line="240" w:lineRule="auto"/>
                    <w:ind w:firstLine="420"/>
                    <w:jc w:val="center"/>
                    <w:rPr>
                      <w:sz w:val="16"/>
                      <w:szCs w:val="16"/>
                    </w:rPr>
                  </w:pPr>
                  <w:proofErr w:type="spellStart"/>
                  <w:r w:rsidRPr="001158B5">
                    <w:rPr>
                      <w:sz w:val="16"/>
                      <w:szCs w:val="16"/>
                    </w:rPr>
                    <w:t>UMi</w:t>
                  </w:r>
                  <w:proofErr w:type="spellEnd"/>
                </w:p>
              </w:tc>
              <w:tc>
                <w:tcPr>
                  <w:tcW w:w="2217" w:type="dxa"/>
                  <w:gridSpan w:val="2"/>
                </w:tcPr>
                <w:p w14:paraId="31C26D2D"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212C19C5" w14:textId="77777777" w:rsidTr="00A43DF5">
              <w:trPr>
                <w:jc w:val="center"/>
              </w:trPr>
              <w:tc>
                <w:tcPr>
                  <w:tcW w:w="3425" w:type="dxa"/>
                  <w:vMerge/>
                  <w:vAlign w:val="center"/>
                </w:tcPr>
                <w:p w14:paraId="46D7A7A6" w14:textId="77777777" w:rsidR="005101B7" w:rsidRPr="001158B5" w:rsidRDefault="005101B7" w:rsidP="00936BBF">
                  <w:pPr>
                    <w:spacing w:before="0" w:after="0" w:line="240" w:lineRule="auto"/>
                    <w:ind w:firstLine="420"/>
                    <w:jc w:val="center"/>
                    <w:rPr>
                      <w:sz w:val="16"/>
                      <w:szCs w:val="16"/>
                    </w:rPr>
                  </w:pPr>
                </w:p>
              </w:tc>
              <w:tc>
                <w:tcPr>
                  <w:tcW w:w="1463" w:type="dxa"/>
                  <w:vAlign w:val="center"/>
                </w:tcPr>
                <w:p w14:paraId="5A475376"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93" w:type="dxa"/>
                  <w:vAlign w:val="center"/>
                </w:tcPr>
                <w:p w14:paraId="7D59ACA1"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112" w:type="dxa"/>
                </w:tcPr>
                <w:p w14:paraId="7440A9BA"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105" w:type="dxa"/>
                </w:tcPr>
                <w:p w14:paraId="6FBC2D8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3256EA2F" w14:textId="77777777" w:rsidTr="00A43DF5">
              <w:trPr>
                <w:jc w:val="center"/>
              </w:trPr>
              <w:tc>
                <w:tcPr>
                  <w:tcW w:w="3425" w:type="dxa"/>
                  <w:vAlign w:val="center"/>
                </w:tcPr>
                <w:p w14:paraId="6AD07B2A" w14:textId="77777777" w:rsidR="005101B7" w:rsidRPr="001158B5" w:rsidRDefault="005101B7" w:rsidP="00936BBF">
                  <w:pPr>
                    <w:spacing w:before="0" w:after="0" w:line="240" w:lineRule="auto"/>
                    <w:ind w:firstLine="420"/>
                    <w:jc w:val="center"/>
                    <w:rPr>
                      <w:rFonts w:eastAsia="DengXian"/>
                      <w:sz w:val="16"/>
                      <w:szCs w:val="16"/>
                    </w:rPr>
                  </w:pPr>
                  <w:r w:rsidRPr="001158B5">
                    <w:rPr>
                      <w:sz w:val="16"/>
                      <w:szCs w:val="16"/>
                    </w:rPr>
                    <w:t>Number of clusters N</w:t>
                  </w:r>
                </w:p>
              </w:tc>
              <w:tc>
                <w:tcPr>
                  <w:tcW w:w="1463" w:type="dxa"/>
                  <w:vAlign w:val="center"/>
                </w:tcPr>
                <w:p w14:paraId="5B11E002"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c>
                <w:tcPr>
                  <w:tcW w:w="1493" w:type="dxa"/>
                  <w:vAlign w:val="center"/>
                </w:tcPr>
                <w:p w14:paraId="57CBA05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12</w:t>
                  </w:r>
                </w:p>
              </w:tc>
              <w:tc>
                <w:tcPr>
                  <w:tcW w:w="1112" w:type="dxa"/>
                  <w:vAlign w:val="center"/>
                </w:tcPr>
                <w:p w14:paraId="39D30DDC"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12</w:t>
                  </w:r>
                </w:p>
              </w:tc>
              <w:tc>
                <w:tcPr>
                  <w:tcW w:w="1105" w:type="dxa"/>
                  <w:vAlign w:val="center"/>
                </w:tcPr>
                <w:p w14:paraId="70C78C1B"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19</w:t>
                  </w:r>
                </w:p>
              </w:tc>
            </w:tr>
            <w:tr w:rsidR="005101B7" w:rsidRPr="001158B5" w14:paraId="11BAE505" w14:textId="77777777" w:rsidTr="00A43DF5">
              <w:trPr>
                <w:jc w:val="center"/>
              </w:trPr>
              <w:tc>
                <w:tcPr>
                  <w:tcW w:w="3425" w:type="dxa"/>
                  <w:vAlign w:val="center"/>
                </w:tcPr>
                <w:p w14:paraId="4B62E903" w14:textId="77777777" w:rsidR="005101B7" w:rsidRPr="001158B5" w:rsidRDefault="005101B7" w:rsidP="00936BBF">
                  <w:pPr>
                    <w:spacing w:before="0" w:after="0" w:line="240" w:lineRule="auto"/>
                    <w:ind w:firstLine="420"/>
                    <w:jc w:val="center"/>
                    <w:rPr>
                      <w:sz w:val="16"/>
                      <w:szCs w:val="16"/>
                    </w:rPr>
                  </w:pPr>
                  <w:r w:rsidRPr="001158B5">
                    <w:rPr>
                      <w:sz w:val="16"/>
                      <w:szCs w:val="16"/>
                    </w:rPr>
                    <w:t>Number of rays per cluster M</w:t>
                  </w:r>
                </w:p>
              </w:tc>
              <w:tc>
                <w:tcPr>
                  <w:tcW w:w="1463" w:type="dxa"/>
                  <w:vAlign w:val="center"/>
                </w:tcPr>
                <w:p w14:paraId="2C91ED0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c>
                <w:tcPr>
                  <w:tcW w:w="1493" w:type="dxa"/>
                  <w:vAlign w:val="center"/>
                </w:tcPr>
                <w:p w14:paraId="7540318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12" w:type="dxa"/>
                  <w:vAlign w:val="center"/>
                </w:tcPr>
                <w:p w14:paraId="3AB953D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c>
                <w:tcPr>
                  <w:tcW w:w="1105" w:type="dxa"/>
                  <w:vAlign w:val="center"/>
                </w:tcPr>
                <w:p w14:paraId="72D2881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11375BDF" w14:textId="77777777" w:rsidTr="00A43DF5">
              <w:trPr>
                <w:jc w:val="center"/>
              </w:trPr>
              <w:tc>
                <w:tcPr>
                  <w:tcW w:w="3425" w:type="dxa"/>
                  <w:vAlign w:val="center"/>
                </w:tcPr>
                <w:p w14:paraId="49F0B992"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463" w:type="dxa"/>
                  <w:vAlign w:val="center"/>
                </w:tcPr>
                <w:p w14:paraId="330BFE3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9.5</w:t>
                  </w:r>
                </w:p>
              </w:tc>
              <w:tc>
                <w:tcPr>
                  <w:tcW w:w="1493" w:type="dxa"/>
                  <w:vAlign w:val="center"/>
                </w:tcPr>
                <w:p w14:paraId="6E2363B5"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5.7</w:t>
                  </w:r>
                </w:p>
              </w:tc>
              <w:tc>
                <w:tcPr>
                  <w:tcW w:w="1112" w:type="dxa"/>
                  <w:vAlign w:val="center"/>
                </w:tcPr>
                <w:p w14:paraId="5EB502A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05" w:type="dxa"/>
                  <w:vAlign w:val="center"/>
                </w:tcPr>
                <w:p w14:paraId="613389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r>
            <w:tr w:rsidR="005101B7" w:rsidRPr="001158B5" w14:paraId="2522A95F" w14:textId="77777777" w:rsidTr="00A43DF5">
              <w:trPr>
                <w:jc w:val="center"/>
              </w:trPr>
              <w:tc>
                <w:tcPr>
                  <w:tcW w:w="3425" w:type="dxa"/>
                  <w:vAlign w:val="center"/>
                </w:tcPr>
                <w:p w14:paraId="13CC2F70"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463" w:type="dxa"/>
                  <w:vAlign w:val="center"/>
                </w:tcPr>
                <w:p w14:paraId="1B44A2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10.1</w:t>
                  </w:r>
                </w:p>
              </w:tc>
              <w:tc>
                <w:tcPr>
                  <w:tcW w:w="1493" w:type="dxa"/>
                  <w:vAlign w:val="center"/>
                </w:tcPr>
                <w:p w14:paraId="33234E2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8.6</w:t>
                  </w:r>
                </w:p>
              </w:tc>
              <w:tc>
                <w:tcPr>
                  <w:tcW w:w="1112" w:type="dxa"/>
                  <w:vAlign w:val="center"/>
                </w:tcPr>
                <w:p w14:paraId="6C7AEC5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42C89C5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w:t>
                  </w:r>
                </w:p>
              </w:tc>
            </w:tr>
            <w:tr w:rsidR="005101B7" w:rsidRPr="001158B5" w14:paraId="19055FD3" w14:textId="77777777" w:rsidTr="00A43DF5">
              <w:trPr>
                <w:jc w:val="center"/>
              </w:trPr>
              <w:tc>
                <w:tcPr>
                  <w:tcW w:w="3425" w:type="dxa"/>
                  <w:vAlign w:val="center"/>
                </w:tcPr>
                <w:p w14:paraId="3DC86D57"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463" w:type="dxa"/>
                  <w:vAlign w:val="center"/>
                </w:tcPr>
                <w:p w14:paraId="4D17758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3.7</w:t>
                  </w:r>
                </w:p>
              </w:tc>
              <w:tc>
                <w:tcPr>
                  <w:tcW w:w="1493" w:type="dxa"/>
                  <w:vAlign w:val="center"/>
                </w:tcPr>
                <w:p w14:paraId="18057EF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c>
                <w:tcPr>
                  <w:tcW w:w="1112" w:type="dxa"/>
                  <w:vAlign w:val="center"/>
                </w:tcPr>
                <w:p w14:paraId="25E55E7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17</w:t>
                  </w:r>
                </w:p>
              </w:tc>
              <w:tc>
                <w:tcPr>
                  <w:tcW w:w="1105" w:type="dxa"/>
                  <w:vAlign w:val="center"/>
                </w:tcPr>
                <w:p w14:paraId="6B64E72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r>
            <w:tr w:rsidR="005101B7" w:rsidRPr="001158B5" w14:paraId="60A07257" w14:textId="77777777" w:rsidTr="00A43DF5">
              <w:trPr>
                <w:jc w:val="center"/>
              </w:trPr>
              <w:tc>
                <w:tcPr>
                  <w:tcW w:w="3425" w:type="dxa"/>
                  <w:vAlign w:val="center"/>
                </w:tcPr>
                <w:p w14:paraId="7E39D739"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463" w:type="dxa"/>
                  <w:vAlign w:val="center"/>
                </w:tcPr>
                <w:p w14:paraId="0C02A10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3.8</w:t>
                  </w:r>
                </w:p>
              </w:tc>
              <w:tc>
                <w:tcPr>
                  <w:tcW w:w="1493" w:type="dxa"/>
                  <w:vAlign w:val="center"/>
                </w:tcPr>
                <w:p w14:paraId="5BE8D5D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2.6</w:t>
                  </w:r>
                </w:p>
              </w:tc>
              <w:tc>
                <w:tcPr>
                  <w:tcW w:w="1112" w:type="dxa"/>
                  <w:vAlign w:val="center"/>
                </w:tcPr>
                <w:p w14:paraId="0E61B2A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c>
                <w:tcPr>
                  <w:tcW w:w="1105" w:type="dxa"/>
                  <w:vAlign w:val="center"/>
                </w:tcPr>
                <w:p w14:paraId="550FF7C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r>
            <w:tr w:rsidR="005101B7" w:rsidRPr="001158B5" w14:paraId="323B81F5" w14:textId="77777777" w:rsidTr="00A43DF5">
              <w:trPr>
                <w:jc w:val="center"/>
              </w:trPr>
              <w:tc>
                <w:tcPr>
                  <w:tcW w:w="3425" w:type="dxa"/>
                  <w:vAlign w:val="center"/>
                </w:tcPr>
                <w:p w14:paraId="064F5B89" w14:textId="77777777" w:rsidR="005101B7" w:rsidRPr="001158B5" w:rsidRDefault="005101B7" w:rsidP="00936BBF">
                  <w:pPr>
                    <w:spacing w:before="0" w:after="0" w:line="240" w:lineRule="auto"/>
                    <w:ind w:firstLine="420"/>
                    <w:jc w:val="center"/>
                    <w:rPr>
                      <w:sz w:val="16"/>
                      <w:szCs w:val="16"/>
                    </w:rPr>
                  </w:pPr>
                  <w:r w:rsidRPr="001158B5">
                    <w:rPr>
                      <w:sz w:val="16"/>
                      <w:szCs w:val="16"/>
                    </w:rPr>
                    <w:t>Per cluster shadowing std [dB]</w:t>
                  </w:r>
                </w:p>
              </w:tc>
              <w:tc>
                <w:tcPr>
                  <w:tcW w:w="1463" w:type="dxa"/>
                  <w:vAlign w:val="center"/>
                </w:tcPr>
                <w:p w14:paraId="2D7747C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6.6</w:t>
                  </w:r>
                </w:p>
              </w:tc>
              <w:tc>
                <w:tcPr>
                  <w:tcW w:w="1493" w:type="dxa"/>
                  <w:vAlign w:val="center"/>
                </w:tcPr>
                <w:p w14:paraId="540948D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4.4</w:t>
                  </w:r>
                </w:p>
              </w:tc>
              <w:tc>
                <w:tcPr>
                  <w:tcW w:w="1112" w:type="dxa"/>
                  <w:vAlign w:val="center"/>
                </w:tcPr>
                <w:p w14:paraId="033BB4F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2499902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r>
          </w:tbl>
          <w:p w14:paraId="2FF56C6C" w14:textId="77777777" w:rsidR="005101B7" w:rsidRPr="003A1A2C" w:rsidRDefault="005101B7" w:rsidP="00936BBF">
            <w:pPr>
              <w:spacing w:before="0" w:after="0" w:line="240" w:lineRule="auto"/>
              <w:rPr>
                <w:lang w:eastAsia="zh-CN"/>
              </w:rPr>
            </w:pPr>
          </w:p>
          <w:p w14:paraId="754D2B98" w14:textId="77777777" w:rsidR="005101B7" w:rsidRDefault="005101B7" w:rsidP="00936BBF">
            <w:pPr>
              <w:pStyle w:val="NormalWeb"/>
              <w:spacing w:before="0" w:beforeAutospacing="0" w:after="0" w:afterAutospacing="0" w:line="240" w:lineRule="auto"/>
              <w:rPr>
                <w:rFonts w:eastAsia="DengXian"/>
                <w:color w:val="000000"/>
                <w:sz w:val="20"/>
                <w:szCs w:val="20"/>
              </w:rPr>
            </w:pPr>
            <w:r w:rsidRPr="005D72C5">
              <w:rPr>
                <w:b/>
                <w:bCs/>
                <w:sz w:val="20"/>
                <w:szCs w:val="20"/>
              </w:rPr>
              <w:t>Observation</w:t>
            </w:r>
            <w:r w:rsidRPr="005D72C5">
              <w:rPr>
                <w:rFonts w:hint="eastAsia"/>
                <w:b/>
                <w:bCs/>
                <w:sz w:val="20"/>
                <w:szCs w:val="20"/>
              </w:rPr>
              <w:t xml:space="preserve"> </w:t>
            </w:r>
            <w:r>
              <w:rPr>
                <w:rFonts w:hint="eastAsia"/>
                <w:b/>
                <w:bCs/>
                <w:sz w:val="20"/>
                <w:szCs w:val="20"/>
              </w:rPr>
              <w:t>2</w:t>
            </w:r>
            <w:r w:rsidRPr="005D72C5">
              <w:rPr>
                <w:sz w:val="20"/>
                <w:szCs w:val="20"/>
              </w:rPr>
              <w:t>: The measurements reveal that the actual number of clusters is generally smaller than the 3GPP model</w:t>
            </w:r>
            <w:r>
              <w:rPr>
                <w:rFonts w:hint="eastAsia"/>
                <w:sz w:val="20"/>
                <w:szCs w:val="20"/>
              </w:rPr>
              <w:t xml:space="preserve"> in</w:t>
            </w:r>
            <w:r w:rsidRPr="005D72C5">
              <w:rPr>
                <w:rFonts w:eastAsia="DengXian"/>
                <w:color w:val="000000"/>
                <w:sz w:val="20"/>
                <w:szCs w:val="20"/>
              </w:rPr>
              <w:t xml:space="preserve"> the </w:t>
            </w:r>
            <w:proofErr w:type="spellStart"/>
            <w:r w:rsidRPr="005D72C5">
              <w:rPr>
                <w:sz w:val="20"/>
                <w:szCs w:val="20"/>
              </w:rPr>
              <w:t>UMa</w:t>
            </w:r>
            <w:proofErr w:type="spellEnd"/>
            <w:r w:rsidRPr="005D72C5">
              <w:rPr>
                <w:sz w:val="20"/>
                <w:szCs w:val="20"/>
              </w:rPr>
              <w:t xml:space="preserve">, </w:t>
            </w:r>
            <w:proofErr w:type="spellStart"/>
            <w:r w:rsidRPr="005D72C5">
              <w:rPr>
                <w:sz w:val="20"/>
                <w:szCs w:val="20"/>
              </w:rPr>
              <w:t>UMi</w:t>
            </w:r>
            <w:proofErr w:type="spellEnd"/>
            <w:r w:rsidRPr="005D72C5">
              <w:rPr>
                <w:sz w:val="20"/>
                <w:szCs w:val="20"/>
              </w:rPr>
              <w:t>,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5D72C5">
              <w:rPr>
                <w:sz w:val="20"/>
                <w:szCs w:val="20"/>
              </w:rPr>
              <w:t>.</w:t>
            </w:r>
            <w:r w:rsidRPr="005D72C5">
              <w:rPr>
                <w:rFonts w:eastAsia="DengXian"/>
                <w:color w:val="000000"/>
                <w:sz w:val="20"/>
                <w:szCs w:val="20"/>
              </w:rPr>
              <w:t xml:space="preserve"> </w:t>
            </w:r>
            <w:r>
              <w:rPr>
                <w:rFonts w:eastAsia="DengXian" w:hint="eastAsia"/>
                <w:color w:val="000000"/>
                <w:sz w:val="20"/>
                <w:szCs w:val="20"/>
              </w:rPr>
              <w:t>The t</w:t>
            </w:r>
            <w:r w:rsidRPr="005D72C5">
              <w:rPr>
                <w:rFonts w:eastAsia="DengXian"/>
                <w:color w:val="000000"/>
                <w:sz w:val="20"/>
                <w:szCs w:val="20"/>
              </w:rPr>
              <w:t>ypical values for the number of clusters are provided</w:t>
            </w:r>
            <w:r>
              <w:rPr>
                <w:rFonts w:eastAsia="DengXian" w:hint="eastAsia"/>
                <w:color w:val="000000"/>
                <w:sz w:val="20"/>
                <w:szCs w:val="20"/>
              </w:rPr>
              <w:t xml:space="preserve"> in a bandwidth of 400 </w:t>
            </w:r>
            <w:proofErr w:type="spellStart"/>
            <w:r>
              <w:rPr>
                <w:rFonts w:eastAsia="DengXian" w:hint="eastAsia"/>
                <w:color w:val="000000"/>
                <w:sz w:val="20"/>
                <w:szCs w:val="20"/>
              </w:rPr>
              <w:t>MHz</w:t>
            </w:r>
            <w:r w:rsidRPr="005D72C5">
              <w:rPr>
                <w:rFonts w:eastAsia="DengXian"/>
                <w:color w:val="000000"/>
                <w:sz w:val="20"/>
                <w:szCs w:val="20"/>
              </w:rPr>
              <w:t>.</w:t>
            </w:r>
            <w:proofErr w:type="spellEnd"/>
            <w:r>
              <w:rPr>
                <w:rFonts w:eastAsia="DengXian" w:hint="eastAsia"/>
                <w:color w:val="000000"/>
                <w:sz w:val="20"/>
                <w:szCs w:val="20"/>
              </w:rPr>
              <w:t xml:space="preserve"> In the LOS condition of </w:t>
            </w:r>
            <w:r w:rsidRPr="005D72C5">
              <w:rPr>
                <w:sz w:val="20"/>
                <w:szCs w:val="20"/>
              </w:rPr>
              <w:t>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13. In the LOS and NLOS condition of </w:t>
            </w:r>
            <w:proofErr w:type="spellStart"/>
            <w:r>
              <w:rPr>
                <w:rFonts w:hint="eastAsia"/>
                <w:sz w:val="20"/>
                <w:szCs w:val="20"/>
              </w:rPr>
              <w:t>UMa</w:t>
            </w:r>
            <w:proofErr w:type="spellEnd"/>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9 and 14, respectively. In the LOS and NLOS condition of </w:t>
            </w:r>
            <w:proofErr w:type="spellStart"/>
            <w:r>
              <w:rPr>
                <w:rFonts w:hint="eastAsia"/>
                <w:sz w:val="20"/>
                <w:szCs w:val="20"/>
              </w:rPr>
              <w:t>UMi</w:t>
            </w:r>
            <w:proofErr w:type="spellEnd"/>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11 and 12, respectively. </w:t>
            </w:r>
            <w:r w:rsidRPr="00903794">
              <w:rPr>
                <w:rFonts w:eastAsia="DengXian"/>
                <w:color w:val="000000"/>
                <w:sz w:val="20"/>
                <w:szCs w:val="20"/>
              </w:rPr>
              <w:t xml:space="preserve">These results indicate that </w:t>
            </w:r>
            <w:r>
              <w:rPr>
                <w:rFonts w:eastAsia="DengXian" w:hint="eastAsia"/>
                <w:color w:val="000000"/>
                <w:sz w:val="20"/>
                <w:szCs w:val="20"/>
              </w:rPr>
              <w:t xml:space="preserve">the </w:t>
            </w:r>
            <w:r w:rsidRPr="00903794">
              <w:rPr>
                <w:rFonts w:eastAsia="DengXian"/>
                <w:color w:val="000000"/>
                <w:sz w:val="20"/>
                <w:szCs w:val="20"/>
              </w:rPr>
              <w:t>real channel is sparse</w:t>
            </w:r>
            <w:r w:rsidRPr="00903794">
              <w:rPr>
                <w:rFonts w:hint="eastAsia"/>
                <w:sz w:val="20"/>
                <w:szCs w:val="20"/>
              </w:rPr>
              <w:t xml:space="preserve"> </w:t>
            </w:r>
            <w:r>
              <w:rPr>
                <w:rFonts w:hint="eastAsia"/>
                <w:sz w:val="20"/>
                <w:szCs w:val="20"/>
              </w:rPr>
              <w:t>in</w:t>
            </w:r>
            <w:r w:rsidRPr="005D72C5">
              <w:rPr>
                <w:rFonts w:eastAsia="DengXian"/>
                <w:color w:val="000000"/>
                <w:sz w:val="20"/>
                <w:szCs w:val="20"/>
              </w:rPr>
              <w:t xml:space="preserve"> the </w:t>
            </w:r>
            <w:proofErr w:type="spellStart"/>
            <w:r w:rsidRPr="005D72C5">
              <w:rPr>
                <w:sz w:val="20"/>
                <w:szCs w:val="20"/>
              </w:rPr>
              <w:t>UMa</w:t>
            </w:r>
            <w:proofErr w:type="spellEnd"/>
            <w:r w:rsidRPr="005D72C5">
              <w:rPr>
                <w:sz w:val="20"/>
                <w:szCs w:val="20"/>
              </w:rPr>
              <w:t xml:space="preserve">, </w:t>
            </w:r>
            <w:proofErr w:type="spellStart"/>
            <w:r w:rsidRPr="005D72C5">
              <w:rPr>
                <w:sz w:val="20"/>
                <w:szCs w:val="20"/>
              </w:rPr>
              <w:t>UMi</w:t>
            </w:r>
            <w:proofErr w:type="spellEnd"/>
            <w:r w:rsidRPr="005D72C5">
              <w:rPr>
                <w:sz w:val="20"/>
                <w:szCs w:val="20"/>
              </w:rPr>
              <w:t>,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903794">
              <w:rPr>
                <w:rFonts w:eastAsia="DengXian"/>
                <w:color w:val="000000"/>
                <w:sz w:val="20"/>
                <w:szCs w:val="20"/>
              </w:rPr>
              <w:t>, but the present parameters cannot characterize it.</w:t>
            </w:r>
          </w:p>
          <w:p w14:paraId="451EAEA7" w14:textId="77777777" w:rsidR="001158B5" w:rsidRPr="00903794" w:rsidRDefault="001158B5" w:rsidP="00936BBF">
            <w:pPr>
              <w:pStyle w:val="NormalWeb"/>
              <w:spacing w:before="0" w:beforeAutospacing="0" w:after="0" w:afterAutospacing="0" w:line="240" w:lineRule="auto"/>
              <w:rPr>
                <w:rFonts w:eastAsia="DengXian"/>
                <w:color w:val="000000"/>
                <w:sz w:val="20"/>
                <w:szCs w:val="20"/>
              </w:rPr>
            </w:pPr>
          </w:p>
          <w:p w14:paraId="00AE9D99" w14:textId="77777777" w:rsidR="005101B7" w:rsidRDefault="005101B7" w:rsidP="001158B5">
            <w:pPr>
              <w:pStyle w:val="NormalWeb"/>
              <w:spacing w:before="0" w:beforeAutospacing="0" w:after="0" w:afterAutospacing="0" w:line="240" w:lineRule="auto"/>
              <w:rPr>
                <w:rFonts w:eastAsia="DengXian"/>
                <w:color w:val="000000"/>
                <w:sz w:val="20"/>
                <w:szCs w:val="20"/>
              </w:rPr>
            </w:pPr>
            <w:r w:rsidRPr="005D72C5">
              <w:rPr>
                <w:rFonts w:eastAsia="DengXian"/>
                <w:b/>
                <w:bCs/>
                <w:color w:val="000000"/>
                <w:sz w:val="20"/>
                <w:szCs w:val="20"/>
              </w:rPr>
              <w:t xml:space="preserve">Proposal </w:t>
            </w:r>
            <w:r>
              <w:rPr>
                <w:rFonts w:eastAsia="DengXian" w:hint="eastAsia"/>
                <w:b/>
                <w:bCs/>
                <w:color w:val="000000"/>
                <w:sz w:val="20"/>
                <w:szCs w:val="20"/>
              </w:rPr>
              <w:t>2</w:t>
            </w:r>
            <w:r w:rsidRPr="005D72C5">
              <w:rPr>
                <w:rFonts w:eastAsia="DengXian"/>
                <w:color w:val="000000"/>
                <w:sz w:val="20"/>
                <w:szCs w:val="20"/>
              </w:rPr>
              <w:t xml:space="preserve">: </w:t>
            </w:r>
            <w:r w:rsidRPr="00903794">
              <w:rPr>
                <w:rFonts w:eastAsia="DengXian"/>
                <w:color w:val="000000"/>
                <w:sz w:val="20"/>
                <w:szCs w:val="20"/>
              </w:rPr>
              <w:t>The number of clusters in TR38901 needs to be improved to characterize channel sparsity</w:t>
            </w:r>
            <w:r>
              <w:rPr>
                <w:rFonts w:eastAsia="DengXian" w:hint="eastAsia"/>
                <w:color w:val="000000"/>
                <w:sz w:val="20"/>
                <w:szCs w:val="20"/>
              </w:rPr>
              <w:t xml:space="preserve"> based on the measurement</w:t>
            </w:r>
            <w:r w:rsidRPr="00903794">
              <w:rPr>
                <w:rFonts w:eastAsia="DengXian"/>
                <w:color w:val="000000"/>
                <w:sz w:val="20"/>
                <w:szCs w:val="20"/>
              </w:rPr>
              <w:t>.</w:t>
            </w:r>
          </w:p>
          <w:p w14:paraId="57C6292A" w14:textId="77777777" w:rsidR="000732FE" w:rsidRDefault="000732FE" w:rsidP="001158B5">
            <w:pPr>
              <w:pStyle w:val="NormalWeb"/>
              <w:spacing w:before="0" w:beforeAutospacing="0" w:after="0" w:afterAutospacing="0" w:line="240" w:lineRule="auto"/>
              <w:rPr>
                <w:rFonts w:eastAsia="DengXian"/>
                <w:color w:val="000000"/>
                <w:sz w:val="20"/>
                <w:szCs w:val="20"/>
              </w:rPr>
            </w:pPr>
          </w:p>
          <w:p w14:paraId="68260AB2" w14:textId="77777777" w:rsidR="000732FE" w:rsidRDefault="000732FE" w:rsidP="000732FE">
            <w:pPr>
              <w:snapToGrid w:val="0"/>
              <w:spacing w:before="0" w:after="0" w:line="240" w:lineRule="auto"/>
              <w:rPr>
                <w:lang w:eastAsia="zh-CN"/>
              </w:rPr>
            </w:pPr>
            <w:r>
              <w:rPr>
                <w:rFonts w:hint="eastAsia"/>
                <w:b/>
                <w:bCs/>
                <w:lang w:eastAsia="zh-CN"/>
              </w:rPr>
              <w:lastRenderedPageBreak/>
              <w:t xml:space="preserve">Observation 3: </w:t>
            </w:r>
            <w:r w:rsidRPr="009E30EF">
              <w:rPr>
                <w:lang w:eastAsia="zh-CN"/>
              </w:rPr>
              <w:t>When the ICP model</w:t>
            </w:r>
            <w:r>
              <w:rPr>
                <w:rFonts w:hint="eastAsia"/>
                <w:lang w:eastAsia="zh-CN"/>
              </w:rPr>
              <w:t xml:space="preserve"> is introduced</w:t>
            </w:r>
            <w:r w:rsidRPr="009E30EF">
              <w:rPr>
                <w:lang w:eastAsia="zh-CN"/>
              </w:rPr>
              <w:t xml:space="preserve">, the PAS </w:t>
            </w:r>
            <w:r w:rsidRPr="00903794">
              <w:rPr>
                <w:lang w:eastAsia="zh-CN"/>
              </w:rPr>
              <w:t xml:space="preserve">follows </w:t>
            </w:r>
            <w:r w:rsidRPr="009E30EF">
              <w:rPr>
                <w:lang w:eastAsia="zh-CN"/>
              </w:rPr>
              <w:t xml:space="preserve">a Laplace distribution, with </w:t>
            </w:r>
            <w:r>
              <w:rPr>
                <w:rFonts w:hint="eastAsia"/>
                <w:lang w:eastAsia="zh-CN"/>
              </w:rPr>
              <w:t xml:space="preserve">the </w:t>
            </w:r>
            <w:r w:rsidRPr="009E30EF">
              <w:rPr>
                <w:lang w:eastAsia="zh-CN"/>
              </w:rPr>
              <w:t>sparsity and channel capacity closer to the measurement.</w:t>
            </w:r>
          </w:p>
          <w:p w14:paraId="167531B9" w14:textId="77777777" w:rsidR="000732FE" w:rsidRDefault="000732FE" w:rsidP="000732FE">
            <w:pPr>
              <w:snapToGrid w:val="0"/>
              <w:spacing w:before="0" w:after="0" w:line="240" w:lineRule="auto"/>
              <w:rPr>
                <w:lang w:eastAsia="zh-CN"/>
              </w:rPr>
            </w:pPr>
          </w:p>
          <w:p w14:paraId="29013EA1" w14:textId="77777777" w:rsidR="000732FE" w:rsidRDefault="000732FE" w:rsidP="000732FE">
            <w:pPr>
              <w:spacing w:before="0" w:after="0" w:line="240" w:lineRule="auto"/>
              <w:rPr>
                <w:lang w:eastAsia="zh-CN"/>
              </w:rPr>
            </w:pPr>
            <w:r>
              <w:rPr>
                <w:rFonts w:ascii="Times New Roman Bold" w:hAnsi="Times New Roman Bold" w:cs="Times New Roman Bold"/>
                <w:b/>
                <w:bCs/>
                <w:lang w:eastAsia="zh-CN"/>
              </w:rPr>
              <w:t xml:space="preserve">Proposal </w:t>
            </w:r>
            <w:r>
              <w:rPr>
                <w:rFonts w:ascii="Times New Roman Bold" w:hAnsi="Times New Roman Bold" w:cs="Times New Roman Bold" w:hint="eastAsia"/>
                <w:b/>
                <w:bCs/>
                <w:lang w:eastAsia="zh-CN"/>
              </w:rPr>
              <w:t>3</w:t>
            </w:r>
            <w:r>
              <w:rPr>
                <w:rFonts w:ascii="Times New Roman Bold" w:hAnsi="Times New Roman Bold" w:cs="Times New Roman Bold"/>
                <w:b/>
                <w:bCs/>
                <w:lang w:eastAsia="zh-CN"/>
              </w:rPr>
              <w:t xml:space="preserve">: </w:t>
            </w:r>
            <w:proofErr w:type="gramStart"/>
            <w:r w:rsidRPr="005945E0">
              <w:rPr>
                <w:lang w:eastAsia="zh-CN"/>
              </w:rPr>
              <w:t>In order to</w:t>
            </w:r>
            <w:proofErr w:type="gramEnd"/>
            <w:r w:rsidRPr="005945E0">
              <w:rPr>
                <w:lang w:eastAsia="zh-CN"/>
              </w:rPr>
              <w:t xml:space="preserve"> make the 3GPP model describe channel sparsity more accurately, </w:t>
            </w:r>
            <w:r>
              <w:rPr>
                <w:rFonts w:hint="eastAsia"/>
                <w:lang w:eastAsia="zh-CN"/>
              </w:rPr>
              <w:t xml:space="preserve">the </w:t>
            </w:r>
            <w:r w:rsidRPr="005945E0">
              <w:rPr>
                <w:lang w:eastAsia="zh-CN"/>
              </w:rPr>
              <w:t>ICP is introduced to change the structure of the clusters</w:t>
            </w:r>
            <w:r>
              <w:rPr>
                <w:rFonts w:hint="eastAsia"/>
                <w:lang w:eastAsia="zh-CN"/>
              </w:rPr>
              <w:t xml:space="preserve">. The </w:t>
            </w:r>
            <w:r>
              <w:rPr>
                <w:lang w:eastAsia="zh-CN"/>
              </w:rPr>
              <w:t>ICP</w:t>
            </w:r>
            <w:r w:rsidRPr="006A0115">
              <w:rPr>
                <w:lang w:eastAsia="zh-CN"/>
              </w:rPr>
              <w:t xml:space="preserve"> </w:t>
            </w:r>
            <w:r>
              <w:rPr>
                <w:rFonts w:hint="eastAsia"/>
                <w:lang w:eastAsia="zh-CN"/>
              </w:rPr>
              <w:t>can be</w:t>
            </w:r>
            <w:r w:rsidRPr="006A0115">
              <w:rPr>
                <w:lang w:eastAsia="zh-CN"/>
              </w:rPr>
              <w:t xml:space="preserv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rFonts w:hint="eastAsia"/>
                <w:lang w:eastAsia="zh-CN"/>
              </w:rPr>
              <w:t>,</w:t>
            </w:r>
            <w:r w:rsidRPr="006A0115">
              <w:rPr>
                <w:lang w:eastAsia="zh-CN"/>
              </w:rPr>
              <w:t xml:space="preserve"> </w:t>
            </w:r>
            <w:r w:rsidRPr="006A0115">
              <w:rPr>
                <w:rFonts w:hint="eastAsia"/>
                <w:lang w:eastAsia="zh-CN"/>
              </w:rPr>
              <w:t xml:space="preserve">which is </w:t>
            </w:r>
            <w:r w:rsidRPr="006A0115">
              <w:rPr>
                <w:lang w:eastAsia="zh-CN"/>
              </w:rPr>
              <w:t xml:space="preserve">related to cluster delay and delay </w:t>
            </w:r>
            <w:r w:rsidRPr="006A0115">
              <w:rPr>
                <w:rFonts w:hint="eastAsia"/>
                <w:lang w:eastAsia="zh-CN"/>
              </w:rPr>
              <w:t>spread</w:t>
            </w:r>
            <w:r>
              <w:rPr>
                <w:rFonts w:hint="eastAsia"/>
                <w:lang w:eastAsia="zh-CN"/>
              </w:rPr>
              <w:t>.</w:t>
            </w:r>
            <w:r w:rsidRPr="006A0115">
              <w:rPr>
                <w:lang w:eastAsia="zh-CN"/>
              </w:rPr>
              <w:t xml:space="preserve"> </w:t>
            </w:r>
            <w:r w:rsidRPr="00CF5B02">
              <w:rPr>
                <w:lang w:eastAsia="zh-CN"/>
              </w:rPr>
              <w:t>This method of characterizing sparsity</w:t>
            </w:r>
            <w:r w:rsidRPr="006A0115">
              <w:rPr>
                <w:lang w:eastAsia="zh-CN"/>
              </w:rPr>
              <w:t xml:space="preserve"> can be included as an option in </w:t>
            </w:r>
            <w:r w:rsidRPr="006A0115">
              <w:rPr>
                <w:rFonts w:hint="eastAsia"/>
                <w:lang w:eastAsia="zh-CN"/>
              </w:rPr>
              <w:t>S</w:t>
            </w:r>
            <w:r w:rsidRPr="006A0115">
              <w:rPr>
                <w:lang w:eastAsia="zh-CN"/>
              </w:rPr>
              <w:t xml:space="preserve">ection 7.6. </w:t>
            </w:r>
            <w:r w:rsidRPr="00CF5B02">
              <w:rPr>
                <w:lang w:eastAsia="zh-CN"/>
              </w:rPr>
              <w:t>The specific descriptions are as follows</w:t>
            </w:r>
            <w:r>
              <w:rPr>
                <w:rFonts w:hint="eastAsia"/>
                <w:lang w:eastAsia="zh-CN"/>
              </w:rPr>
              <w:t>:</w:t>
            </w:r>
          </w:p>
          <w:p w14:paraId="2FCC77B6" w14:textId="77777777" w:rsidR="000732FE" w:rsidRDefault="000732FE" w:rsidP="000732FE">
            <w:pPr>
              <w:snapToGrid w:val="0"/>
              <w:spacing w:before="0" w:after="0"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304CB5">
              <w:rPr>
                <w:i/>
                <w:iCs/>
                <w:lang w:eastAsia="zh-CN"/>
              </w:rPr>
              <w:t xml:space="preserve"> </w:t>
            </w:r>
            <w:r w:rsidRPr="00304CB5">
              <w:rPr>
                <w:lang w:eastAsia="zh-CN"/>
              </w:rPr>
              <w:t>is modelled as</w:t>
            </w:r>
            <w:r>
              <w:rPr>
                <w:rFonts w:hint="eastAsia"/>
                <w:lang w:eastAsia="zh-CN"/>
              </w:rPr>
              <w:t>:</w:t>
            </w:r>
          </w:p>
          <w:p w14:paraId="5219570F" w14:textId="77777777" w:rsidR="000732FE" w:rsidRDefault="000732FE" w:rsidP="000732FE">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312DC167" w14:textId="77777777" w:rsidR="000732FE" w:rsidRDefault="000732FE" w:rsidP="000732FE">
            <w:pPr>
              <w:snapToGrid w:val="0"/>
              <w:spacing w:before="0" w:after="0" w:line="240" w:lineRule="auto"/>
              <w:rPr>
                <w:lang w:eastAsia="zh-CN"/>
              </w:rPr>
            </w:pPr>
            <w:proofErr w:type="gramStart"/>
            <w:r>
              <w:rPr>
                <w:rFonts w:hint="eastAsia"/>
                <w:lang w:eastAsia="zh-CN"/>
              </w:rPr>
              <w:t>w</w:t>
            </w:r>
            <w:r>
              <w:rPr>
                <w:lang w:eastAsia="zh-CN"/>
              </w:rPr>
              <w:t>here</w:t>
            </w:r>
            <w:proofErr w:type="gramEnd"/>
          </w:p>
          <w:p w14:paraId="436155EC" w14:textId="77777777" w:rsidR="000732FE" w:rsidRDefault="000732FE" w:rsidP="000732FE">
            <w:pPr>
              <w:snapToGrid w:val="0"/>
              <w:spacing w:before="0" w:after="0" w:line="240" w:lineRule="auto"/>
              <w:ind w:firstLine="420"/>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82A1FD8" w14:textId="77777777" w:rsidR="000732FE" w:rsidRPr="00304CB5" w:rsidRDefault="000732FE" w:rsidP="000732FE">
            <w:pPr>
              <w:snapToGrid w:val="0"/>
              <w:spacing w:before="0" w:after="0" w:line="240" w:lineRule="auto"/>
              <w:ind w:firstLine="420"/>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53146487" w14:textId="77777777" w:rsidR="000732FE" w:rsidRDefault="000732FE" w:rsidP="000732FE">
            <w:pPr>
              <w:snapToGrid w:val="0"/>
              <w:spacing w:before="0" w:after="0"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w:t>
            </w:r>
            <w:proofErr w:type="spellStart"/>
            <w:r>
              <w:rPr>
                <w:lang w:eastAsia="zh-CN"/>
              </w:rPr>
              <w:t>UMa</w:t>
            </w:r>
            <w:proofErr w:type="spellEnd"/>
            <w:r>
              <w:rPr>
                <w:lang w:eastAsia="zh-CN"/>
              </w:rPr>
              <w:t xml:space="preserve">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 xml:space="preserve">the cluster with the minimum delay. In the </w:t>
            </w:r>
            <w:proofErr w:type="spellStart"/>
            <w:r>
              <w:rPr>
                <w:lang w:eastAsia="zh-CN"/>
              </w:rPr>
              <w:t>LoS</w:t>
            </w:r>
            <w:proofErr w:type="spellEnd"/>
            <w:r>
              <w:rPr>
                <w:lang w:eastAsia="zh-CN"/>
              </w:rPr>
              <w:t xml:space="preserve"> scenarios, the</w:t>
            </w:r>
            <w:r>
              <w:rPr>
                <w:rFonts w:hint="eastAsia"/>
                <w:lang w:eastAsia="zh-CN"/>
              </w:rPr>
              <w:t xml:space="preserve"> </w:t>
            </w:r>
            <w:r>
              <w:rPr>
                <w:lang w:eastAsia="zh-CN"/>
              </w:rPr>
              <w:t xml:space="preserve">cluster with the minimum delay contains the </w:t>
            </w:r>
            <w:proofErr w:type="spellStart"/>
            <w:r>
              <w:rPr>
                <w:lang w:eastAsia="zh-CN"/>
              </w:rPr>
              <w:t>LoS</w:t>
            </w:r>
            <w:proofErr w:type="spellEnd"/>
            <w:r>
              <w:rPr>
                <w:lang w:eastAsia="zh-CN"/>
              </w:rPr>
              <w:t xml:space="preserve"> path which</w:t>
            </w:r>
            <w:r>
              <w:rPr>
                <w:rFonts w:hint="eastAsia"/>
                <w:lang w:eastAsia="zh-CN"/>
              </w:rPr>
              <w:t xml:space="preserve"> </w:t>
            </w:r>
            <w:r>
              <w:rPr>
                <w:lang w:eastAsia="zh-CN"/>
              </w:rPr>
              <w:t>has the strongest power.</w:t>
            </w:r>
          </w:p>
          <w:p w14:paraId="50617EAF" w14:textId="77777777" w:rsidR="000732FE" w:rsidRDefault="000732FE" w:rsidP="000732FE">
            <w:pPr>
              <w:snapToGrid w:val="0"/>
              <w:spacing w:before="0" w:after="0"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4745F224" w14:textId="77777777" w:rsidR="000732FE" w:rsidRDefault="00000000" w:rsidP="000732FE">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m:oMathPara>
          </w:p>
          <w:p w14:paraId="61671E80" w14:textId="77777777" w:rsidR="000732FE" w:rsidRDefault="00000000" w:rsidP="000732FE">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C0A0305" w14:textId="77777777" w:rsidR="000732FE" w:rsidRDefault="000732FE" w:rsidP="000732FE">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3722AD96" w14:textId="77777777" w:rsidR="000732FE" w:rsidRDefault="00000000" w:rsidP="000732FE">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0732FE">
              <w:rPr>
                <w:rFonts w:hint="eastAsia"/>
                <w:lang w:eastAsia="zh-CN"/>
              </w:rPr>
              <w:t>(7.5-22)</w:t>
            </w:r>
          </w:p>
          <w:p w14:paraId="486A1401" w14:textId="77777777" w:rsidR="000732FE" w:rsidRDefault="000732FE" w:rsidP="000732FE">
            <w:pPr>
              <w:snapToGrid w:val="0"/>
              <w:spacing w:before="0" w:after="0" w:line="240" w:lineRule="auto"/>
              <w:rPr>
                <w:lang w:eastAsia="zh-CN"/>
              </w:rPr>
            </w:pPr>
            <w:r>
              <w:rPr>
                <w:rFonts w:hint="eastAsia"/>
                <w:lang w:eastAsia="zh-CN"/>
              </w:rPr>
              <w:t xml:space="preserve">with </w:t>
            </w:r>
            <w:r w:rsidRPr="00F85EFC">
              <w:rPr>
                <w:rFonts w:ascii="Cambria Math" w:hAnsi="Cambria Math"/>
                <w:i/>
                <w:lang w:eastAsia="zh-CN"/>
              </w:rPr>
              <w:br/>
            </w: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288E5344" w14:textId="77777777" w:rsidR="000732FE" w:rsidRDefault="000732FE" w:rsidP="000732FE">
            <w:pPr>
              <w:keepNext/>
              <w:spacing w:before="0" w:after="0" w:line="240" w:lineRule="auto"/>
              <w:jc w:val="center"/>
            </w:pPr>
          </w:p>
          <w:p w14:paraId="771D1691" w14:textId="77777777" w:rsidR="000732FE" w:rsidRDefault="000732FE" w:rsidP="000732FE">
            <w:pPr>
              <w:keepNext/>
              <w:spacing w:before="0" w:after="0" w:line="240" w:lineRule="auto"/>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0732FE" w14:paraId="2756A51F" w14:textId="77777777" w:rsidTr="00A43DF5">
              <w:trPr>
                <w:jc w:val="center"/>
              </w:trPr>
              <w:tc>
                <w:tcPr>
                  <w:tcW w:w="2337" w:type="dxa"/>
                  <w:vAlign w:val="center"/>
                </w:tcPr>
                <w:p w14:paraId="31F7A1BA" w14:textId="77777777" w:rsidR="000732FE" w:rsidRDefault="000732FE" w:rsidP="000732FE">
                  <w:pPr>
                    <w:snapToGrid w:val="0"/>
                    <w:spacing w:before="0" w:after="0" w:line="240" w:lineRule="auto"/>
                    <w:jc w:val="center"/>
                    <w:rPr>
                      <w:lang w:eastAsia="zh-CN"/>
                    </w:rPr>
                  </w:pPr>
                  <w:r>
                    <w:rPr>
                      <w:rFonts w:hint="eastAsia"/>
                      <w:lang w:eastAsia="zh-CN"/>
                    </w:rPr>
                    <w:t>Scenarios</w:t>
                  </w:r>
                </w:p>
              </w:tc>
              <w:tc>
                <w:tcPr>
                  <w:tcW w:w="2338" w:type="dxa"/>
                  <w:vAlign w:val="center"/>
                </w:tcPr>
                <w:p w14:paraId="04042987" w14:textId="77777777" w:rsidR="000732FE" w:rsidRDefault="000732FE" w:rsidP="000732FE">
                  <w:pPr>
                    <w:snapToGrid w:val="0"/>
                    <w:spacing w:before="0" w:after="0" w:line="240" w:lineRule="auto"/>
                    <w:jc w:val="center"/>
                    <w:rPr>
                      <w:lang w:eastAsia="zh-CN"/>
                    </w:rPr>
                  </w:pPr>
                  <w:r>
                    <w:rPr>
                      <w:rFonts w:hint="eastAsia"/>
                      <w:lang w:eastAsia="zh-CN"/>
                    </w:rPr>
                    <w:t>a</w:t>
                  </w:r>
                </w:p>
              </w:tc>
              <w:tc>
                <w:tcPr>
                  <w:tcW w:w="2338" w:type="dxa"/>
                  <w:vAlign w:val="center"/>
                </w:tcPr>
                <w:p w14:paraId="2EB9C210" w14:textId="77777777" w:rsidR="000732FE" w:rsidRDefault="000732FE" w:rsidP="000732FE">
                  <w:pPr>
                    <w:snapToGrid w:val="0"/>
                    <w:spacing w:before="0" w:after="0" w:line="240" w:lineRule="auto"/>
                    <w:jc w:val="center"/>
                    <w:rPr>
                      <w:lang w:eastAsia="zh-CN"/>
                    </w:rPr>
                  </w:pPr>
                  <w:r>
                    <w:rPr>
                      <w:rFonts w:hint="eastAsia"/>
                      <w:lang w:eastAsia="zh-CN"/>
                    </w:rPr>
                    <w:t>b</w:t>
                  </w:r>
                </w:p>
              </w:tc>
            </w:tr>
            <w:tr w:rsidR="000732FE" w14:paraId="3B0D8E15" w14:textId="77777777" w:rsidTr="00A43DF5">
              <w:trPr>
                <w:jc w:val="center"/>
              </w:trPr>
              <w:tc>
                <w:tcPr>
                  <w:tcW w:w="2337" w:type="dxa"/>
                  <w:vAlign w:val="center"/>
                </w:tcPr>
                <w:p w14:paraId="420970C6" w14:textId="77777777" w:rsidR="000732FE" w:rsidRDefault="000732FE" w:rsidP="000732FE">
                  <w:pPr>
                    <w:snapToGrid w:val="0"/>
                    <w:spacing w:before="0" w:after="0" w:line="240" w:lineRule="auto"/>
                    <w:jc w:val="center"/>
                    <w:rPr>
                      <w:lang w:eastAsia="zh-CN"/>
                    </w:rPr>
                  </w:pPr>
                  <w:r>
                    <w:rPr>
                      <w:rFonts w:hint="eastAsia"/>
                      <w:lang w:eastAsia="zh-CN"/>
                    </w:rPr>
                    <w:t>LOS</w:t>
                  </w:r>
                </w:p>
              </w:tc>
              <w:tc>
                <w:tcPr>
                  <w:tcW w:w="2338" w:type="dxa"/>
                  <w:vAlign w:val="center"/>
                </w:tcPr>
                <w:p w14:paraId="7F3845F3"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2CE07C4E" w14:textId="77777777" w:rsidR="000732FE" w:rsidRDefault="000732FE" w:rsidP="000732FE">
                  <w:pPr>
                    <w:snapToGrid w:val="0"/>
                    <w:spacing w:before="0" w:after="0" w:line="240" w:lineRule="auto"/>
                    <w:jc w:val="center"/>
                    <w:rPr>
                      <w:lang w:eastAsia="zh-CN"/>
                    </w:rPr>
                  </w:pPr>
                  <w:r>
                    <w:rPr>
                      <w:rFonts w:hint="eastAsia"/>
                      <w:lang w:eastAsia="zh-CN"/>
                    </w:rPr>
                    <w:t>2.8</w:t>
                  </w:r>
                </w:p>
              </w:tc>
            </w:tr>
            <w:tr w:rsidR="000732FE" w14:paraId="161D2896" w14:textId="77777777" w:rsidTr="00A43DF5">
              <w:trPr>
                <w:jc w:val="center"/>
              </w:trPr>
              <w:tc>
                <w:tcPr>
                  <w:tcW w:w="2337" w:type="dxa"/>
                  <w:vAlign w:val="center"/>
                </w:tcPr>
                <w:p w14:paraId="12109BFD" w14:textId="77777777" w:rsidR="000732FE" w:rsidRDefault="000732FE" w:rsidP="000732FE">
                  <w:pPr>
                    <w:snapToGrid w:val="0"/>
                    <w:spacing w:before="0" w:after="0" w:line="240" w:lineRule="auto"/>
                    <w:jc w:val="center"/>
                    <w:rPr>
                      <w:lang w:eastAsia="zh-CN"/>
                    </w:rPr>
                  </w:pPr>
                  <w:r>
                    <w:rPr>
                      <w:rFonts w:hint="eastAsia"/>
                      <w:lang w:eastAsia="zh-CN"/>
                    </w:rPr>
                    <w:t>NLOS</w:t>
                  </w:r>
                </w:p>
              </w:tc>
              <w:tc>
                <w:tcPr>
                  <w:tcW w:w="2338" w:type="dxa"/>
                  <w:vAlign w:val="center"/>
                </w:tcPr>
                <w:p w14:paraId="223D0304"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19A97C95" w14:textId="77777777" w:rsidR="000732FE" w:rsidRDefault="000732FE" w:rsidP="000732FE">
                  <w:pPr>
                    <w:snapToGrid w:val="0"/>
                    <w:spacing w:before="0" w:after="0" w:line="240" w:lineRule="auto"/>
                    <w:jc w:val="center"/>
                    <w:rPr>
                      <w:lang w:eastAsia="zh-CN"/>
                    </w:rPr>
                  </w:pPr>
                  <w:r>
                    <w:rPr>
                      <w:rFonts w:hint="eastAsia"/>
                      <w:lang w:eastAsia="zh-CN"/>
                    </w:rPr>
                    <w:t>1.7</w:t>
                  </w:r>
                </w:p>
              </w:tc>
            </w:tr>
          </w:tbl>
          <w:p w14:paraId="00B9982E" w14:textId="451F0499" w:rsidR="000732FE" w:rsidRPr="001158B5" w:rsidRDefault="000732FE" w:rsidP="001158B5">
            <w:pPr>
              <w:pStyle w:val="NormalWeb"/>
              <w:spacing w:before="0" w:beforeAutospacing="0" w:after="0" w:afterAutospacing="0" w:line="240" w:lineRule="auto"/>
              <w:rPr>
                <w:rFonts w:eastAsia="DengXian"/>
                <w:color w:val="000000"/>
                <w:sz w:val="20"/>
                <w:szCs w:val="20"/>
              </w:rPr>
            </w:pPr>
          </w:p>
        </w:tc>
      </w:tr>
      <w:tr w:rsidR="0061388A" w:rsidRPr="00A12B35" w14:paraId="6622BE7C" w14:textId="77777777" w:rsidTr="005101B7">
        <w:tc>
          <w:tcPr>
            <w:tcW w:w="1615" w:type="dxa"/>
            <w:vAlign w:val="center"/>
          </w:tcPr>
          <w:p w14:paraId="5A843E29" w14:textId="2867931C" w:rsidR="0061388A" w:rsidRPr="00A12B35" w:rsidRDefault="00910659" w:rsidP="00936BBF">
            <w:pPr>
              <w:spacing w:before="0" w:after="0" w:line="240" w:lineRule="auto"/>
              <w:jc w:val="left"/>
            </w:pPr>
            <w:r>
              <w:lastRenderedPageBreak/>
              <w:t>[13] Apple</w:t>
            </w:r>
          </w:p>
        </w:tc>
        <w:tc>
          <w:tcPr>
            <w:tcW w:w="9165" w:type="dxa"/>
            <w:vAlign w:val="center"/>
          </w:tcPr>
          <w:p w14:paraId="28835019" w14:textId="77777777" w:rsidR="00910659" w:rsidRPr="001158B5" w:rsidRDefault="00910659" w:rsidP="00AA48B3">
            <w:pPr>
              <w:spacing w:before="0" w:after="0" w:line="240" w:lineRule="auto"/>
            </w:pPr>
            <w:r w:rsidRPr="001158B5">
              <w:rPr>
                <w:b/>
                <w:bCs/>
              </w:rPr>
              <w:t>Observation 2:</w:t>
            </w:r>
            <w:r w:rsidRPr="001158B5">
              <w:t xml:space="preserve"> For </w:t>
            </w:r>
            <w:proofErr w:type="spellStart"/>
            <w:r w:rsidRPr="001158B5">
              <w:t>UMi</w:t>
            </w:r>
            <w:proofErr w:type="spellEnd"/>
            <w:r w:rsidRPr="001158B5">
              <w:t xml:space="preserve"> NLOS scenario at 8 GHz, the number of clusters is 10 at 50% percentile. </w:t>
            </w:r>
          </w:p>
          <w:p w14:paraId="50A48807" w14:textId="77777777" w:rsidR="00910659" w:rsidRPr="001158B5" w:rsidRDefault="00910659" w:rsidP="00AA48B3">
            <w:pPr>
              <w:spacing w:before="0" w:after="0" w:line="240" w:lineRule="auto"/>
            </w:pPr>
          </w:p>
          <w:p w14:paraId="5303502E" w14:textId="77777777" w:rsidR="00910659" w:rsidRPr="001158B5" w:rsidRDefault="00910659" w:rsidP="00AA48B3">
            <w:pPr>
              <w:keepNext/>
              <w:spacing w:before="0" w:after="0" w:line="240" w:lineRule="auto"/>
              <w:jc w:val="center"/>
            </w:pPr>
            <w:r w:rsidRPr="001158B5">
              <w:rPr>
                <w:noProof/>
                <w:lang w:eastAsia="zh-CN"/>
              </w:rPr>
              <w:drawing>
                <wp:inline distT="0" distB="0" distL="0" distR="0" wp14:anchorId="30035F32" wp14:editId="2A96C97E">
                  <wp:extent cx="3489305" cy="2618336"/>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110"/>
                          <a:stretch>
                            <a:fillRect/>
                          </a:stretch>
                        </pic:blipFill>
                        <pic:spPr>
                          <a:xfrm>
                            <a:off x="0" y="0"/>
                            <a:ext cx="3498249" cy="2625047"/>
                          </a:xfrm>
                          <a:prstGeom prst="rect">
                            <a:avLst/>
                          </a:prstGeom>
                        </pic:spPr>
                      </pic:pic>
                    </a:graphicData>
                  </a:graphic>
                </wp:inline>
              </w:drawing>
            </w:r>
          </w:p>
          <w:p w14:paraId="4127D42B" w14:textId="77777777" w:rsidR="00910659" w:rsidRDefault="00910659" w:rsidP="00AA48B3">
            <w:pPr>
              <w:pStyle w:val="Caption"/>
              <w:spacing w:before="0" w:after="0" w:line="240" w:lineRule="auto"/>
              <w:jc w:val="center"/>
              <w:rPr>
                <w:b w:val="0"/>
                <w:bCs w:val="0"/>
                <w:sz w:val="20"/>
                <w:szCs w:val="20"/>
              </w:rPr>
            </w:pPr>
            <w:bookmarkStart w:id="56" w:name="_Ref178533218"/>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6</w:t>
            </w:r>
            <w:r w:rsidRPr="001158B5">
              <w:rPr>
                <w:b w:val="0"/>
                <w:bCs w:val="0"/>
                <w:noProof/>
                <w:sz w:val="20"/>
                <w:szCs w:val="20"/>
              </w:rPr>
              <w:fldChar w:fldCharType="end"/>
            </w:r>
            <w:bookmarkEnd w:id="56"/>
            <w:r w:rsidRPr="001158B5">
              <w:rPr>
                <w:b w:val="0"/>
                <w:bCs w:val="0"/>
                <w:sz w:val="20"/>
                <w:szCs w:val="20"/>
              </w:rPr>
              <w:t xml:space="preserve">: CDF of the number of clusters for </w:t>
            </w:r>
            <w:proofErr w:type="spellStart"/>
            <w:r w:rsidRPr="001158B5">
              <w:rPr>
                <w:b w:val="0"/>
                <w:bCs w:val="0"/>
                <w:sz w:val="20"/>
                <w:szCs w:val="20"/>
              </w:rPr>
              <w:t>UMi</w:t>
            </w:r>
            <w:proofErr w:type="spellEnd"/>
            <w:r w:rsidRPr="001158B5">
              <w:rPr>
                <w:b w:val="0"/>
                <w:bCs w:val="0"/>
                <w:sz w:val="20"/>
                <w:szCs w:val="20"/>
              </w:rPr>
              <w:t xml:space="preserve"> NLOS</w:t>
            </w:r>
          </w:p>
          <w:p w14:paraId="64AEFEC9" w14:textId="77777777" w:rsidR="001158B5" w:rsidRPr="001158B5" w:rsidRDefault="001158B5" w:rsidP="00AA48B3">
            <w:pPr>
              <w:spacing w:before="0" w:after="0" w:line="240" w:lineRule="auto"/>
              <w:rPr>
                <w:lang w:eastAsia="ko-KR"/>
              </w:rPr>
            </w:pPr>
          </w:p>
          <w:p w14:paraId="73B968C6" w14:textId="77777777" w:rsidR="00910659" w:rsidRPr="001158B5" w:rsidRDefault="00910659" w:rsidP="00AA48B3">
            <w:pPr>
              <w:spacing w:before="0" w:after="0" w:line="240" w:lineRule="auto"/>
            </w:pPr>
            <w:r w:rsidRPr="001158B5">
              <w:rPr>
                <w:b/>
                <w:bCs/>
              </w:rPr>
              <w:t>Observation 8:</w:t>
            </w:r>
            <w:r w:rsidRPr="001158B5">
              <w:t xml:space="preserve"> For </w:t>
            </w:r>
            <w:proofErr w:type="spellStart"/>
            <w:r w:rsidRPr="001158B5">
              <w:t>UMa</w:t>
            </w:r>
            <w:proofErr w:type="spellEnd"/>
            <w:r w:rsidRPr="001158B5">
              <w:t xml:space="preserve"> NLOS scenario at 8 GHz, the number of clusters is 19 at 50% percentile. </w:t>
            </w:r>
          </w:p>
          <w:p w14:paraId="2AF55902" w14:textId="77777777" w:rsidR="00910659" w:rsidRPr="001158B5" w:rsidRDefault="00910659" w:rsidP="00AA48B3">
            <w:pPr>
              <w:spacing w:before="0" w:after="0" w:line="240" w:lineRule="auto"/>
            </w:pPr>
          </w:p>
          <w:p w14:paraId="21647CEB" w14:textId="77777777" w:rsidR="00910659" w:rsidRPr="001158B5" w:rsidRDefault="00910659" w:rsidP="00AA48B3">
            <w:pPr>
              <w:keepNext/>
              <w:spacing w:before="0" w:after="0" w:line="240" w:lineRule="auto"/>
              <w:jc w:val="center"/>
            </w:pPr>
            <w:r w:rsidRPr="001158B5">
              <w:rPr>
                <w:noProof/>
                <w:lang w:eastAsia="zh-CN"/>
              </w:rPr>
              <w:drawing>
                <wp:inline distT="0" distB="0" distL="0" distR="0" wp14:anchorId="041610C2" wp14:editId="5DBDCDB3">
                  <wp:extent cx="3124668" cy="2344717"/>
                  <wp:effectExtent l="0" t="0" r="0" b="0"/>
                  <wp:docPr id="59552779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27798" name="Picture 1" descr="A graph with blue lines&#10;&#10;Description automatically generated"/>
                          <pic:cNvPicPr/>
                        </pic:nvPicPr>
                        <pic:blipFill>
                          <a:blip r:embed="rId111"/>
                          <a:stretch>
                            <a:fillRect/>
                          </a:stretch>
                        </pic:blipFill>
                        <pic:spPr>
                          <a:xfrm>
                            <a:off x="0" y="0"/>
                            <a:ext cx="3132941" cy="2350925"/>
                          </a:xfrm>
                          <a:prstGeom prst="rect">
                            <a:avLst/>
                          </a:prstGeom>
                        </pic:spPr>
                      </pic:pic>
                    </a:graphicData>
                  </a:graphic>
                </wp:inline>
              </w:drawing>
            </w:r>
          </w:p>
          <w:p w14:paraId="2718F906" w14:textId="77777777" w:rsidR="00910659" w:rsidRPr="001158B5" w:rsidRDefault="00910659" w:rsidP="00AA48B3">
            <w:pPr>
              <w:pStyle w:val="Caption"/>
              <w:spacing w:before="0" w:after="0" w:line="240" w:lineRule="auto"/>
              <w:jc w:val="center"/>
              <w:rPr>
                <w:b w:val="0"/>
                <w:bCs w:val="0"/>
                <w:sz w:val="20"/>
                <w:szCs w:val="20"/>
              </w:rPr>
            </w:pPr>
            <w:bookmarkStart w:id="57" w:name="_Ref178613075"/>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10</w:t>
            </w:r>
            <w:r w:rsidRPr="001158B5">
              <w:rPr>
                <w:b w:val="0"/>
                <w:bCs w:val="0"/>
                <w:noProof/>
                <w:sz w:val="20"/>
                <w:szCs w:val="20"/>
              </w:rPr>
              <w:fldChar w:fldCharType="end"/>
            </w:r>
            <w:bookmarkEnd w:id="57"/>
            <w:r w:rsidRPr="001158B5">
              <w:rPr>
                <w:b w:val="0"/>
                <w:bCs w:val="0"/>
                <w:sz w:val="20"/>
                <w:szCs w:val="20"/>
              </w:rPr>
              <w:t xml:space="preserve">: CDF of the number of clusters for </w:t>
            </w:r>
            <w:proofErr w:type="spellStart"/>
            <w:r w:rsidRPr="001158B5">
              <w:rPr>
                <w:b w:val="0"/>
                <w:bCs w:val="0"/>
                <w:sz w:val="20"/>
                <w:szCs w:val="20"/>
              </w:rPr>
              <w:t>UMa</w:t>
            </w:r>
            <w:proofErr w:type="spellEnd"/>
            <w:r w:rsidRPr="001158B5">
              <w:rPr>
                <w:b w:val="0"/>
                <w:bCs w:val="0"/>
                <w:sz w:val="20"/>
                <w:szCs w:val="20"/>
              </w:rPr>
              <w:t xml:space="preserve"> NLOS</w:t>
            </w:r>
          </w:p>
          <w:p w14:paraId="6363A628" w14:textId="77777777" w:rsidR="0061388A" w:rsidRPr="001158B5" w:rsidRDefault="0061388A" w:rsidP="00AA48B3">
            <w:pPr>
              <w:suppressAutoHyphens w:val="0"/>
              <w:spacing w:before="0" w:after="0" w:line="240" w:lineRule="auto"/>
              <w:rPr>
                <w:rFonts w:eastAsia="MS Mincho"/>
                <w:bCs/>
              </w:rPr>
            </w:pPr>
          </w:p>
          <w:p w14:paraId="00EA2DA4" w14:textId="77777777" w:rsidR="00B743C7" w:rsidRPr="001158B5" w:rsidRDefault="00B743C7" w:rsidP="00AA48B3">
            <w:pPr>
              <w:spacing w:before="0" w:after="0" w:line="240" w:lineRule="auto"/>
            </w:pPr>
            <w:r w:rsidRPr="001158B5">
              <w:rPr>
                <w:b/>
                <w:bCs/>
              </w:rPr>
              <w:t>Observation 14:</w:t>
            </w:r>
            <w:r w:rsidRPr="001158B5">
              <w:t xml:space="preserve"> For </w:t>
            </w:r>
            <w:proofErr w:type="spellStart"/>
            <w:r w:rsidRPr="001158B5">
              <w:t>SMa</w:t>
            </w:r>
            <w:proofErr w:type="spellEnd"/>
            <w:r w:rsidRPr="001158B5">
              <w:t xml:space="preserve"> NLOS scenario at 8 GHz, the number of clusters is 6 at 50% percentile. </w:t>
            </w:r>
          </w:p>
          <w:p w14:paraId="32E5AFA4" w14:textId="77777777" w:rsidR="00B743C7" w:rsidRPr="001158B5" w:rsidRDefault="00B743C7" w:rsidP="00AA48B3">
            <w:pPr>
              <w:spacing w:before="0" w:after="0" w:line="240" w:lineRule="auto"/>
              <w:rPr>
                <w:i/>
                <w:iCs/>
              </w:rPr>
            </w:pPr>
          </w:p>
          <w:p w14:paraId="308FEFDC" w14:textId="77777777" w:rsidR="00B743C7" w:rsidRPr="001158B5" w:rsidRDefault="00B743C7" w:rsidP="00AA48B3">
            <w:pPr>
              <w:keepNext/>
              <w:spacing w:before="0" w:after="0" w:line="240" w:lineRule="auto"/>
              <w:jc w:val="center"/>
            </w:pPr>
            <w:r w:rsidRPr="001158B5">
              <w:rPr>
                <w:i/>
                <w:iCs/>
                <w:noProof/>
                <w:lang w:eastAsia="zh-CN"/>
              </w:rPr>
              <w:drawing>
                <wp:inline distT="0" distB="0" distL="0" distR="0" wp14:anchorId="7CF8B232" wp14:editId="0201B26C">
                  <wp:extent cx="2715151" cy="2037419"/>
                  <wp:effectExtent l="0" t="0" r="9525" b="1270"/>
                  <wp:docPr id="168774618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12"/>
                          <a:stretch>
                            <a:fillRect/>
                          </a:stretch>
                        </pic:blipFill>
                        <pic:spPr>
                          <a:xfrm>
                            <a:off x="0" y="0"/>
                            <a:ext cx="2726743" cy="2046118"/>
                          </a:xfrm>
                          <a:prstGeom prst="rect">
                            <a:avLst/>
                          </a:prstGeom>
                        </pic:spPr>
                      </pic:pic>
                    </a:graphicData>
                  </a:graphic>
                </wp:inline>
              </w:drawing>
            </w:r>
          </w:p>
          <w:p w14:paraId="562B6C74" w14:textId="77777777" w:rsidR="00B743C7" w:rsidRDefault="00B743C7" w:rsidP="00AA48B3">
            <w:pPr>
              <w:pStyle w:val="Caption"/>
              <w:spacing w:before="0" w:after="0" w:line="240" w:lineRule="auto"/>
              <w:jc w:val="center"/>
              <w:rPr>
                <w:b w:val="0"/>
                <w:bCs w:val="0"/>
                <w:sz w:val="20"/>
                <w:szCs w:val="20"/>
              </w:rPr>
            </w:pPr>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14</w:t>
            </w:r>
            <w:r w:rsidRPr="001158B5">
              <w:rPr>
                <w:b w:val="0"/>
                <w:bCs w:val="0"/>
                <w:noProof/>
                <w:sz w:val="20"/>
                <w:szCs w:val="20"/>
              </w:rPr>
              <w:fldChar w:fldCharType="end"/>
            </w:r>
            <w:r w:rsidRPr="001158B5">
              <w:rPr>
                <w:b w:val="0"/>
                <w:bCs w:val="0"/>
                <w:sz w:val="20"/>
                <w:szCs w:val="20"/>
              </w:rPr>
              <w:t xml:space="preserve">: CDF of the number of clusters for </w:t>
            </w:r>
            <w:proofErr w:type="spellStart"/>
            <w:r w:rsidRPr="001158B5">
              <w:rPr>
                <w:b w:val="0"/>
                <w:bCs w:val="0"/>
                <w:sz w:val="20"/>
                <w:szCs w:val="20"/>
              </w:rPr>
              <w:t>SMa</w:t>
            </w:r>
            <w:proofErr w:type="spellEnd"/>
            <w:r w:rsidRPr="001158B5">
              <w:rPr>
                <w:b w:val="0"/>
                <w:bCs w:val="0"/>
                <w:sz w:val="20"/>
                <w:szCs w:val="20"/>
              </w:rPr>
              <w:t xml:space="preserve"> NLOS</w:t>
            </w:r>
          </w:p>
          <w:p w14:paraId="7297A2DD" w14:textId="77777777" w:rsidR="00AA48B3" w:rsidRDefault="00AA48B3" w:rsidP="00AA48B3">
            <w:pPr>
              <w:spacing w:before="0" w:after="0" w:line="240" w:lineRule="auto"/>
              <w:rPr>
                <w:b/>
                <w:bCs/>
              </w:rPr>
            </w:pPr>
          </w:p>
          <w:p w14:paraId="5AEC7907" w14:textId="69CCD86C" w:rsidR="00AA48B3" w:rsidRPr="009058B1" w:rsidRDefault="00AA48B3" w:rsidP="00AA48B3">
            <w:pPr>
              <w:spacing w:before="0" w:after="0" w:line="240" w:lineRule="auto"/>
            </w:pPr>
            <w:r w:rsidRPr="009058B1">
              <w:rPr>
                <w:b/>
                <w:bCs/>
              </w:rPr>
              <w:t>Observation 14:</w:t>
            </w:r>
            <w:r w:rsidRPr="009058B1">
              <w:t xml:space="preserve"> For </w:t>
            </w:r>
            <w:proofErr w:type="spellStart"/>
            <w:r w:rsidRPr="009058B1">
              <w:t>SMa</w:t>
            </w:r>
            <w:proofErr w:type="spellEnd"/>
            <w:r w:rsidRPr="009058B1">
              <w:t xml:space="preserve"> NLOS scenario at 8 GHz, the number of clusters is 6 at 50% percentile. </w:t>
            </w:r>
          </w:p>
          <w:p w14:paraId="3CEBE80C" w14:textId="77777777" w:rsidR="00AA48B3" w:rsidRPr="009058B1" w:rsidRDefault="00AA48B3" w:rsidP="00AA48B3">
            <w:pPr>
              <w:spacing w:before="0" w:after="0" w:line="240" w:lineRule="auto"/>
            </w:pPr>
          </w:p>
          <w:p w14:paraId="4131DA6B" w14:textId="77777777" w:rsidR="00AA48B3" w:rsidRPr="009058B1" w:rsidRDefault="00AA48B3" w:rsidP="00AA48B3">
            <w:pPr>
              <w:keepNext/>
              <w:spacing w:before="0" w:after="0" w:line="240" w:lineRule="auto"/>
              <w:jc w:val="center"/>
            </w:pPr>
            <w:r w:rsidRPr="009058B1">
              <w:rPr>
                <w:noProof/>
                <w:lang w:eastAsia="zh-CN"/>
              </w:rPr>
              <w:drawing>
                <wp:inline distT="0" distB="0" distL="0" distR="0" wp14:anchorId="615406C8" wp14:editId="6F950510">
                  <wp:extent cx="3617843" cy="2714789"/>
                  <wp:effectExtent l="0" t="0" r="1905" b="0"/>
                  <wp:docPr id="847125221"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12"/>
                          <a:stretch>
                            <a:fillRect/>
                          </a:stretch>
                        </pic:blipFill>
                        <pic:spPr>
                          <a:xfrm>
                            <a:off x="0" y="0"/>
                            <a:ext cx="3632506" cy="2725792"/>
                          </a:xfrm>
                          <a:prstGeom prst="rect">
                            <a:avLst/>
                          </a:prstGeom>
                        </pic:spPr>
                      </pic:pic>
                    </a:graphicData>
                  </a:graphic>
                </wp:inline>
              </w:drawing>
            </w:r>
          </w:p>
          <w:p w14:paraId="2C236D3E" w14:textId="30950E58" w:rsidR="00AA48B3" w:rsidRPr="00AA48B3" w:rsidRDefault="00AA48B3" w:rsidP="00AA48B3">
            <w:pPr>
              <w:spacing w:before="0" w:after="0" w:line="240" w:lineRule="auto"/>
              <w:rPr>
                <w:lang w:eastAsia="ko-KR"/>
              </w:rPr>
            </w:pPr>
            <w:bookmarkStart w:id="58" w:name="_Ref178861814"/>
            <w:r w:rsidRPr="009058B1">
              <w:rPr>
                <w:b/>
                <w:bCs/>
              </w:rPr>
              <w:t xml:space="preserve">Figure </w:t>
            </w:r>
            <w:r w:rsidRPr="009058B1">
              <w:rPr>
                <w:b/>
                <w:bCs/>
              </w:rPr>
              <w:fldChar w:fldCharType="begin"/>
            </w:r>
            <w:r w:rsidRPr="009058B1">
              <w:rPr>
                <w:b/>
                <w:bCs/>
              </w:rPr>
              <w:instrText xml:space="preserve"> SEQ Figure \* ARABIC </w:instrText>
            </w:r>
            <w:r w:rsidRPr="009058B1">
              <w:rPr>
                <w:b/>
                <w:bCs/>
              </w:rPr>
              <w:fldChar w:fldCharType="separate"/>
            </w:r>
            <w:r w:rsidRPr="009058B1">
              <w:rPr>
                <w:b/>
                <w:bCs/>
                <w:noProof/>
              </w:rPr>
              <w:t>14</w:t>
            </w:r>
            <w:r w:rsidRPr="009058B1">
              <w:rPr>
                <w:b/>
                <w:bCs/>
                <w:noProof/>
              </w:rPr>
              <w:fldChar w:fldCharType="end"/>
            </w:r>
            <w:bookmarkEnd w:id="58"/>
            <w:r w:rsidRPr="009058B1">
              <w:rPr>
                <w:b/>
                <w:bCs/>
              </w:rPr>
              <w:t xml:space="preserve">: CDF of the number of clusters for </w:t>
            </w:r>
            <w:proofErr w:type="spellStart"/>
            <w:r w:rsidRPr="009058B1">
              <w:rPr>
                <w:b/>
                <w:bCs/>
              </w:rPr>
              <w:t>SMa</w:t>
            </w:r>
            <w:proofErr w:type="spellEnd"/>
            <w:r w:rsidRPr="009058B1">
              <w:rPr>
                <w:b/>
                <w:bCs/>
              </w:rPr>
              <w:t xml:space="preserve"> NLOS</w:t>
            </w:r>
          </w:p>
        </w:tc>
      </w:tr>
      <w:tr w:rsidR="0061388A" w:rsidRPr="00A12B35" w14:paraId="21246936" w14:textId="77777777" w:rsidTr="005101B7">
        <w:tc>
          <w:tcPr>
            <w:tcW w:w="1615" w:type="dxa"/>
            <w:vAlign w:val="center"/>
          </w:tcPr>
          <w:p w14:paraId="5DF28884" w14:textId="119CF215" w:rsidR="0061388A" w:rsidRPr="00A12B35" w:rsidRDefault="00AB4F72" w:rsidP="00936BBF">
            <w:pPr>
              <w:spacing w:before="0" w:after="0" w:line="240" w:lineRule="auto"/>
            </w:pPr>
            <w:r>
              <w:lastRenderedPageBreak/>
              <w:t>[18] Qualcomm</w:t>
            </w:r>
          </w:p>
        </w:tc>
        <w:tc>
          <w:tcPr>
            <w:tcW w:w="9165" w:type="dxa"/>
            <w:vAlign w:val="center"/>
          </w:tcPr>
          <w:p w14:paraId="4CFFBE02" w14:textId="77777777" w:rsidR="00AB4F72" w:rsidRPr="009B6839" w:rsidRDefault="00AB4F72" w:rsidP="00936BBF">
            <w:pPr>
              <w:spacing w:before="0" w:after="0" w:line="240" w:lineRule="auto"/>
              <w:rPr>
                <w:lang w:val="en-GB"/>
              </w:rPr>
            </w:pPr>
            <w:r w:rsidRPr="00E45C34">
              <w:rPr>
                <w:b/>
                <w:bCs/>
                <w:lang w:val="en-GB"/>
              </w:rPr>
              <w:t>Proposal</w:t>
            </w:r>
            <w:r>
              <w:rPr>
                <w:b/>
                <w:bCs/>
                <w:lang w:val="en-GB"/>
              </w:rPr>
              <w:t xml:space="preserve"> 9</w:t>
            </w:r>
            <w:r w:rsidRPr="00E45C34">
              <w:rPr>
                <w:b/>
                <w:bCs/>
                <w:lang w:val="en-GB"/>
              </w:rPr>
              <w:t>:</w:t>
            </w:r>
            <w:r>
              <w:rPr>
                <w:lang w:val="en-GB"/>
              </w:rPr>
              <w:t xml:space="preserve"> Due to the large impact of any changes to the ray-cluster framework and impact to frequency continuity of the channel model, RAN1 strives to retain the existing ray-cluster framework.</w:t>
            </w:r>
          </w:p>
          <w:p w14:paraId="0691C44D" w14:textId="77777777" w:rsidR="0061388A" w:rsidRPr="00AB4F72" w:rsidRDefault="0061388A" w:rsidP="00936BBF">
            <w:pPr>
              <w:pStyle w:val="Caption"/>
              <w:spacing w:before="0" w:after="0" w:line="240" w:lineRule="auto"/>
              <w:rPr>
                <w:b w:val="0"/>
                <w:lang w:val="en-GB" w:eastAsia="zh-CN"/>
              </w:rPr>
            </w:pPr>
          </w:p>
        </w:tc>
      </w:tr>
      <w:tr w:rsidR="0061388A" w:rsidRPr="00A12B35" w14:paraId="0EBC52C3" w14:textId="77777777" w:rsidTr="005101B7">
        <w:tc>
          <w:tcPr>
            <w:tcW w:w="1615" w:type="dxa"/>
            <w:vAlign w:val="center"/>
          </w:tcPr>
          <w:p w14:paraId="0CE4F42E" w14:textId="1AE308FD" w:rsidR="0061388A" w:rsidRPr="00A12B35" w:rsidRDefault="0061388A" w:rsidP="00936BBF">
            <w:pPr>
              <w:spacing w:before="0" w:after="0" w:line="240" w:lineRule="auto"/>
              <w:jc w:val="left"/>
            </w:pPr>
          </w:p>
        </w:tc>
        <w:tc>
          <w:tcPr>
            <w:tcW w:w="9165" w:type="dxa"/>
            <w:vAlign w:val="center"/>
          </w:tcPr>
          <w:p w14:paraId="08F3CCA5" w14:textId="77777777" w:rsidR="00AF3FEA" w:rsidRPr="00237A21" w:rsidRDefault="00AF3FEA" w:rsidP="00237A21">
            <w:pPr>
              <w:keepNext/>
              <w:spacing w:before="0" w:after="0" w:line="240" w:lineRule="auto"/>
              <w:jc w:val="center"/>
            </w:pPr>
            <w:r w:rsidRPr="00237A21">
              <w:rPr>
                <w:noProof/>
                <w:lang w:eastAsia="zh-CN"/>
              </w:rPr>
              <w:drawing>
                <wp:inline distT="0" distB="0" distL="0" distR="0" wp14:anchorId="317C4EE8" wp14:editId="08EBE1EB">
                  <wp:extent cx="2627630" cy="2124710"/>
                  <wp:effectExtent l="0" t="0" r="1270" b="8890"/>
                  <wp:docPr id="13182646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0BFE91D0" w14:textId="77777777" w:rsidR="00AF3FEA" w:rsidRPr="00237A21" w:rsidRDefault="00AF3FEA" w:rsidP="00237A21">
            <w:pPr>
              <w:pStyle w:val="Caption"/>
              <w:spacing w:before="0" w:after="0" w:line="240" w:lineRule="auto"/>
              <w:jc w:val="center"/>
              <w:rPr>
                <w:b w:val="0"/>
                <w:bCs w:val="0"/>
                <w:sz w:val="20"/>
                <w:szCs w:val="20"/>
              </w:rPr>
            </w:pPr>
            <w:bookmarkStart w:id="59" w:name="_Ref177652325"/>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6</w:t>
            </w:r>
            <w:r w:rsidRPr="00237A21">
              <w:rPr>
                <w:b w:val="0"/>
                <w:bCs w:val="0"/>
                <w:sz w:val="20"/>
                <w:szCs w:val="20"/>
              </w:rPr>
              <w:fldChar w:fldCharType="end"/>
            </w:r>
            <w:bookmarkEnd w:id="59"/>
            <w:r w:rsidRPr="00237A21">
              <w:rPr>
                <w:b w:val="0"/>
                <w:bCs w:val="0"/>
                <w:sz w:val="20"/>
                <w:szCs w:val="20"/>
              </w:rPr>
              <w:t>. Intra-cluster DS at different frequency bands.</w:t>
            </w:r>
          </w:p>
          <w:p w14:paraId="402C910F" w14:textId="77777777" w:rsidR="00AF3FEA" w:rsidRPr="00237A21" w:rsidRDefault="00AF3FEA" w:rsidP="00237A21">
            <w:pPr>
              <w:spacing w:before="0" w:after="0" w:line="240" w:lineRule="auto"/>
              <w:jc w:val="center"/>
              <w:rPr>
                <w:b/>
                <w:bCs/>
                <w:i/>
                <w:iCs/>
                <w:u w:val="single"/>
              </w:rPr>
            </w:pPr>
          </w:p>
          <w:p w14:paraId="08C5C4A5" w14:textId="77777777" w:rsidR="00AF3FEA" w:rsidRPr="00237A21" w:rsidRDefault="00AF3FEA" w:rsidP="00237A21">
            <w:pPr>
              <w:spacing w:before="0" w:after="0" w:line="240" w:lineRule="auto"/>
              <w:jc w:val="center"/>
            </w:pPr>
            <w:r w:rsidRPr="00237A21">
              <w:rPr>
                <w:noProof/>
                <w:lang w:eastAsia="zh-CN"/>
              </w:rPr>
              <w:drawing>
                <wp:inline distT="0" distB="0" distL="0" distR="0" wp14:anchorId="5C469A5C" wp14:editId="1B9C98C9">
                  <wp:extent cx="2627630" cy="2129790"/>
                  <wp:effectExtent l="0" t="0" r="1270" b="3810"/>
                  <wp:docPr id="1230775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237A21">
              <w:rPr>
                <w:noProof/>
                <w:lang w:eastAsia="zh-CN"/>
              </w:rPr>
              <w:drawing>
                <wp:inline distT="0" distB="0" distL="0" distR="0" wp14:anchorId="619E16EF" wp14:editId="08E2A658">
                  <wp:extent cx="2627630" cy="2129790"/>
                  <wp:effectExtent l="0" t="0" r="1270" b="3810"/>
                  <wp:docPr id="3693877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26159967" w14:textId="77777777" w:rsidR="00AF3FEA" w:rsidRPr="00237A21" w:rsidRDefault="00AF3FEA" w:rsidP="00237A21">
            <w:pPr>
              <w:keepNext/>
              <w:spacing w:before="0" w:after="0" w:line="240" w:lineRule="auto"/>
              <w:jc w:val="center"/>
              <w:rPr>
                <w:b/>
                <w:bCs/>
                <w:i/>
                <w:iCs/>
                <w:u w:val="single"/>
              </w:rPr>
            </w:pPr>
            <w:r w:rsidRPr="00237A21">
              <w:rPr>
                <w:rFonts w:hint="eastAsia"/>
              </w:rPr>
              <w:t>(</w:t>
            </w:r>
            <w:r w:rsidRPr="00237A21">
              <w:t xml:space="preserve">a)                                 </w:t>
            </w:r>
            <w:proofErr w:type="gramStart"/>
            <w:r w:rsidRPr="00237A21">
              <w:t xml:space="preserve">   (</w:t>
            </w:r>
            <w:proofErr w:type="gramEnd"/>
            <w:r w:rsidRPr="00237A21">
              <w:t>b)</w:t>
            </w:r>
          </w:p>
          <w:p w14:paraId="25AAC562" w14:textId="77777777" w:rsidR="00AF3FEA" w:rsidRPr="00237A21" w:rsidRDefault="00AF3FEA" w:rsidP="00237A21">
            <w:pPr>
              <w:pStyle w:val="Caption"/>
              <w:spacing w:before="0" w:after="0" w:line="240" w:lineRule="auto"/>
              <w:jc w:val="center"/>
              <w:rPr>
                <w:b w:val="0"/>
                <w:bCs w:val="0"/>
                <w:sz w:val="20"/>
                <w:szCs w:val="20"/>
              </w:rPr>
            </w:pPr>
            <w:bookmarkStart w:id="60" w:name="_Ref177652354"/>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7</w:t>
            </w:r>
            <w:r w:rsidRPr="00237A21">
              <w:rPr>
                <w:b w:val="0"/>
                <w:bCs w:val="0"/>
                <w:sz w:val="20"/>
                <w:szCs w:val="20"/>
              </w:rPr>
              <w:fldChar w:fldCharType="end"/>
            </w:r>
            <w:bookmarkEnd w:id="60"/>
            <w:r w:rsidRPr="00237A21">
              <w:rPr>
                <w:b w:val="0"/>
                <w:bCs w:val="0"/>
                <w:sz w:val="20"/>
                <w:szCs w:val="20"/>
              </w:rPr>
              <w:t>. Intra-cluster angular spreads at different frequency bands, (a) ASA and (b) ESA.</w:t>
            </w:r>
          </w:p>
          <w:p w14:paraId="23630696" w14:textId="77777777" w:rsidR="00AF3FEA" w:rsidRPr="00237A21" w:rsidRDefault="00AF3FEA" w:rsidP="00237A21">
            <w:pPr>
              <w:spacing w:before="0" w:after="0" w:line="240" w:lineRule="auto"/>
            </w:pPr>
          </w:p>
          <w:p w14:paraId="290074FF" w14:textId="77777777" w:rsidR="00AF3FEA" w:rsidRPr="00237A21" w:rsidRDefault="00AF3FEA" w:rsidP="00237A21">
            <w:pPr>
              <w:pStyle w:val="Caption"/>
              <w:keepNext/>
              <w:spacing w:before="0" w:after="0" w:line="240" w:lineRule="auto"/>
              <w:jc w:val="center"/>
              <w:rPr>
                <w:b w:val="0"/>
                <w:bCs w:val="0"/>
                <w:sz w:val="20"/>
                <w:szCs w:val="20"/>
              </w:rPr>
            </w:pPr>
            <w:bookmarkStart w:id="61" w:name="_Ref177653513"/>
            <w:r w:rsidRPr="00237A21">
              <w:rPr>
                <w:b w:val="0"/>
                <w:bCs w:val="0"/>
                <w:sz w:val="20"/>
                <w:szCs w:val="20"/>
              </w:rPr>
              <w:t xml:space="preserve">Table </w:t>
            </w:r>
            <w:r w:rsidRPr="00237A21">
              <w:rPr>
                <w:b w:val="0"/>
                <w:bCs w:val="0"/>
                <w:sz w:val="20"/>
                <w:szCs w:val="20"/>
              </w:rPr>
              <w:fldChar w:fldCharType="begin"/>
            </w:r>
            <w:r w:rsidRPr="00237A21">
              <w:rPr>
                <w:b w:val="0"/>
                <w:bCs w:val="0"/>
                <w:sz w:val="20"/>
                <w:szCs w:val="20"/>
              </w:rPr>
              <w:instrText xml:space="preserve"> SEQ Table \* ARABIC </w:instrText>
            </w:r>
            <w:r w:rsidRPr="00237A21">
              <w:rPr>
                <w:b w:val="0"/>
                <w:bCs w:val="0"/>
                <w:sz w:val="20"/>
                <w:szCs w:val="20"/>
              </w:rPr>
              <w:fldChar w:fldCharType="separate"/>
            </w:r>
            <w:r w:rsidRPr="00237A21">
              <w:rPr>
                <w:b w:val="0"/>
                <w:bCs w:val="0"/>
                <w:sz w:val="20"/>
                <w:szCs w:val="20"/>
              </w:rPr>
              <w:t>5</w:t>
            </w:r>
            <w:r w:rsidRPr="00237A21">
              <w:rPr>
                <w:b w:val="0"/>
                <w:bCs w:val="0"/>
                <w:sz w:val="20"/>
                <w:szCs w:val="20"/>
              </w:rPr>
              <w:fldChar w:fldCharType="end"/>
            </w:r>
            <w:bookmarkEnd w:id="61"/>
            <w:r w:rsidRPr="00237A21">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AF3FEA" w:rsidRPr="00237A21" w14:paraId="5859035F" w14:textId="77777777" w:rsidTr="00A43DF5">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11951F93" w14:textId="77777777" w:rsidR="00AF3FEA" w:rsidRPr="00237A21" w:rsidRDefault="00AF3FEA" w:rsidP="00237A21">
                  <w:pPr>
                    <w:spacing w:before="0" w:after="0" w:line="240" w:lineRule="auto"/>
                    <w:jc w:val="center"/>
                    <w:rPr>
                      <w:sz w:val="16"/>
                      <w:szCs w:val="16"/>
                    </w:rPr>
                  </w:pPr>
                  <w:r w:rsidRPr="00237A21">
                    <w:rPr>
                      <w:sz w:val="16"/>
                      <w:szCs w:val="16"/>
                    </w:rPr>
                    <w:t>Frequency</w:t>
                  </w:r>
                </w:p>
                <w:p w14:paraId="20E90214" w14:textId="77777777" w:rsidR="00AF3FEA" w:rsidRPr="00237A21" w:rsidRDefault="00AF3FEA" w:rsidP="00237A21">
                  <w:pPr>
                    <w:spacing w:before="0" w:after="0" w:line="240" w:lineRule="auto"/>
                    <w:jc w:val="center"/>
                    <w:rPr>
                      <w:sz w:val="16"/>
                      <w:szCs w:val="16"/>
                    </w:rPr>
                  </w:pPr>
                  <w:r w:rsidRPr="00237A21">
                    <w:rPr>
                      <w:sz w:val="16"/>
                      <w:szCs w:val="16"/>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26016B2B" w14:textId="77777777" w:rsidR="00AF3FEA" w:rsidRPr="00237A21" w:rsidRDefault="00AF3FEA" w:rsidP="00237A21">
                  <w:pPr>
                    <w:spacing w:before="0" w:after="0" w:line="240" w:lineRule="auto"/>
                    <w:jc w:val="center"/>
                    <w:rPr>
                      <w:sz w:val="16"/>
                      <w:szCs w:val="16"/>
                    </w:rPr>
                  </w:pPr>
                  <w:r w:rsidRPr="00237A21">
                    <w:rPr>
                      <w:sz w:val="16"/>
                      <w:szCs w:val="16"/>
                    </w:rPr>
                    <w:t>Intra-cluster DS</w:t>
                  </w:r>
                </w:p>
                <w:p w14:paraId="1F79296A"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0636845A" w14:textId="77777777" w:rsidR="00AF3FEA" w:rsidRPr="00237A21" w:rsidRDefault="00AF3FEA" w:rsidP="00237A21">
                  <w:pPr>
                    <w:spacing w:before="0" w:after="0" w:line="240" w:lineRule="auto"/>
                    <w:jc w:val="center"/>
                    <w:rPr>
                      <w:sz w:val="16"/>
                      <w:szCs w:val="16"/>
                    </w:rPr>
                  </w:pPr>
                  <w:r w:rsidRPr="00237A21">
                    <w:rPr>
                      <w:sz w:val="16"/>
                      <w:szCs w:val="16"/>
                    </w:rPr>
                    <w:t>Intra-cluster ASA</w:t>
                  </w:r>
                </w:p>
                <w:p w14:paraId="7480370D"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75CCDD10" w14:textId="77777777" w:rsidR="00AF3FEA" w:rsidRPr="00237A21" w:rsidRDefault="00AF3FEA" w:rsidP="00237A21">
                  <w:pPr>
                    <w:spacing w:before="0" w:after="0" w:line="240" w:lineRule="auto"/>
                    <w:jc w:val="center"/>
                    <w:rPr>
                      <w:sz w:val="16"/>
                      <w:szCs w:val="16"/>
                    </w:rPr>
                  </w:pPr>
                  <w:r w:rsidRPr="00237A21">
                    <w:rPr>
                      <w:sz w:val="16"/>
                      <w:szCs w:val="16"/>
                    </w:rPr>
                    <w:t>Intra-cluster ESA</w:t>
                  </w:r>
                </w:p>
                <w:p w14:paraId="4F49AC04"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r>
            <w:tr w:rsidR="00AF3FEA" w:rsidRPr="00237A21" w14:paraId="72749C5D" w14:textId="77777777" w:rsidTr="00A43DF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E33F42" w14:textId="77777777" w:rsidR="00AF3FEA" w:rsidRPr="00237A21" w:rsidRDefault="00AF3FEA" w:rsidP="00237A21">
                  <w:pPr>
                    <w:spacing w:before="0" w:after="0" w:line="240" w:lineRule="auto"/>
                    <w:jc w:val="left"/>
                    <w:rPr>
                      <w:iCs/>
                      <w:sz w:val="16"/>
                      <w:szCs w:val="16"/>
                    </w:rPr>
                  </w:pPr>
                </w:p>
              </w:tc>
              <w:tc>
                <w:tcPr>
                  <w:tcW w:w="2340" w:type="dxa"/>
                  <w:tcBorders>
                    <w:top w:val="single" w:sz="4" w:space="0" w:color="auto"/>
                    <w:left w:val="single" w:sz="4" w:space="0" w:color="auto"/>
                    <w:bottom w:val="single" w:sz="4" w:space="0" w:color="auto"/>
                    <w:right w:val="single" w:sz="4" w:space="0" w:color="auto"/>
                  </w:tcBorders>
                  <w:vAlign w:val="center"/>
                </w:tcPr>
                <w:p w14:paraId="4DFEA875" w14:textId="77777777" w:rsidR="00AF3FEA" w:rsidRPr="00237A21" w:rsidRDefault="00000000"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DS</m:t>
                            </m:r>
                          </m:sub>
                        </m:sSub>
                      </m:sub>
                    </m:sSub>
                    <m:r>
                      <w:rPr>
                        <w:rFonts w:ascii="Cambria Math" w:hAnsi="Cambria Math"/>
                        <w:sz w:val="16"/>
                        <w:szCs w:val="16"/>
                      </w:rPr>
                      <m:t xml:space="preserve"> </m:t>
                    </m:r>
                  </m:oMath>
                  <w:r w:rsidR="00AF3FEA" w:rsidRPr="00237A21">
                    <w:rPr>
                      <w:sz w:val="16"/>
                      <w:szCs w:val="16"/>
                    </w:rPr>
                    <w:t>(ns)</w:t>
                  </w:r>
                </w:p>
              </w:tc>
              <w:tc>
                <w:tcPr>
                  <w:tcW w:w="2340" w:type="dxa"/>
                  <w:tcBorders>
                    <w:top w:val="single" w:sz="4" w:space="0" w:color="auto"/>
                    <w:left w:val="single" w:sz="4" w:space="0" w:color="auto"/>
                    <w:bottom w:val="single" w:sz="4" w:space="0" w:color="auto"/>
                    <w:right w:val="single" w:sz="4" w:space="0" w:color="auto"/>
                  </w:tcBorders>
                  <w:vAlign w:val="center"/>
                </w:tcPr>
                <w:p w14:paraId="3D917668" w14:textId="77777777" w:rsidR="00AF3FEA" w:rsidRPr="00237A21" w:rsidRDefault="00000000"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ASA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c>
                <w:tcPr>
                  <w:tcW w:w="2340" w:type="dxa"/>
                  <w:tcBorders>
                    <w:top w:val="single" w:sz="4" w:space="0" w:color="auto"/>
                    <w:left w:val="single" w:sz="4" w:space="0" w:color="auto"/>
                    <w:bottom w:val="single" w:sz="4" w:space="0" w:color="auto"/>
                    <w:right w:val="single" w:sz="4" w:space="0" w:color="auto"/>
                  </w:tcBorders>
                  <w:vAlign w:val="center"/>
                </w:tcPr>
                <w:p w14:paraId="10784ED3" w14:textId="77777777" w:rsidR="00AF3FEA" w:rsidRPr="00237A21" w:rsidRDefault="00000000"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ESA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r>
            <w:tr w:rsidR="00AF3FEA" w:rsidRPr="00237A21" w14:paraId="311D8957"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7E9F7FF6" w14:textId="77777777" w:rsidR="00AF3FEA" w:rsidRPr="00237A21" w:rsidRDefault="00AF3FEA" w:rsidP="00237A21">
                  <w:pPr>
                    <w:spacing w:before="0" w:after="0" w:line="240" w:lineRule="auto"/>
                    <w:jc w:val="center"/>
                    <w:rPr>
                      <w:sz w:val="16"/>
                      <w:szCs w:val="16"/>
                    </w:rPr>
                  </w:pPr>
                  <w:r w:rsidRPr="00237A21">
                    <w:rPr>
                      <w:sz w:val="16"/>
                      <w:szCs w:val="16"/>
                    </w:rPr>
                    <w:t>7</w:t>
                  </w:r>
                </w:p>
              </w:tc>
              <w:tc>
                <w:tcPr>
                  <w:tcW w:w="2340" w:type="dxa"/>
                  <w:tcBorders>
                    <w:top w:val="single" w:sz="4" w:space="0" w:color="auto"/>
                    <w:left w:val="single" w:sz="4" w:space="0" w:color="auto"/>
                    <w:bottom w:val="single" w:sz="4" w:space="0" w:color="auto"/>
                    <w:right w:val="single" w:sz="4" w:space="0" w:color="auto"/>
                  </w:tcBorders>
                  <w:vAlign w:val="center"/>
                </w:tcPr>
                <w:p w14:paraId="47FCFB06" w14:textId="77777777" w:rsidR="00AF3FEA" w:rsidRPr="00237A21" w:rsidRDefault="00AF3FEA" w:rsidP="00237A21">
                  <w:pPr>
                    <w:spacing w:before="0" w:after="0" w:line="240" w:lineRule="auto"/>
                    <w:jc w:val="center"/>
                    <w:rPr>
                      <w:sz w:val="16"/>
                      <w:szCs w:val="16"/>
                    </w:rPr>
                  </w:pPr>
                  <w:r w:rsidRPr="00237A21">
                    <w:rPr>
                      <w:sz w:val="16"/>
                      <w:szCs w:val="16"/>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4F36FC5B" w14:textId="77777777" w:rsidR="00AF3FEA" w:rsidRPr="00237A21" w:rsidRDefault="00AF3FEA" w:rsidP="00237A21">
                  <w:pPr>
                    <w:spacing w:before="0" w:after="0" w:line="240" w:lineRule="auto"/>
                    <w:jc w:val="center"/>
                    <w:rPr>
                      <w:sz w:val="16"/>
                      <w:szCs w:val="16"/>
                    </w:rPr>
                  </w:pPr>
                  <w:r w:rsidRPr="00237A21">
                    <w:rPr>
                      <w:sz w:val="16"/>
                      <w:szCs w:val="16"/>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0B7C0D79" w14:textId="77777777" w:rsidR="00AF3FEA" w:rsidRPr="00237A21" w:rsidRDefault="00AF3FEA" w:rsidP="00237A21">
                  <w:pPr>
                    <w:spacing w:before="0" w:after="0" w:line="240" w:lineRule="auto"/>
                    <w:jc w:val="center"/>
                    <w:rPr>
                      <w:sz w:val="16"/>
                      <w:szCs w:val="16"/>
                    </w:rPr>
                  </w:pPr>
                  <w:r w:rsidRPr="00237A21">
                    <w:rPr>
                      <w:sz w:val="16"/>
                      <w:szCs w:val="16"/>
                    </w:rPr>
                    <w:t>8.28/7</w:t>
                  </w:r>
                </w:p>
              </w:tc>
            </w:tr>
            <w:tr w:rsidR="00AF3FEA" w:rsidRPr="00237A21" w14:paraId="4D9A9021"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552A92CA" w14:textId="77777777" w:rsidR="00AF3FEA" w:rsidRPr="00237A21" w:rsidRDefault="00AF3FEA" w:rsidP="00237A21">
                  <w:pPr>
                    <w:spacing w:before="0" w:after="0" w:line="240" w:lineRule="auto"/>
                    <w:jc w:val="center"/>
                    <w:rPr>
                      <w:sz w:val="16"/>
                      <w:szCs w:val="16"/>
                    </w:rPr>
                  </w:pPr>
                  <w:r w:rsidRPr="00237A21">
                    <w:rPr>
                      <w:sz w:val="16"/>
                      <w:szCs w:val="16"/>
                    </w:rPr>
                    <w:t>10</w:t>
                  </w:r>
                </w:p>
              </w:tc>
              <w:tc>
                <w:tcPr>
                  <w:tcW w:w="2340" w:type="dxa"/>
                  <w:tcBorders>
                    <w:top w:val="single" w:sz="4" w:space="0" w:color="auto"/>
                    <w:left w:val="single" w:sz="4" w:space="0" w:color="auto"/>
                    <w:bottom w:val="single" w:sz="4" w:space="0" w:color="auto"/>
                    <w:right w:val="single" w:sz="4" w:space="0" w:color="auto"/>
                  </w:tcBorders>
                  <w:vAlign w:val="center"/>
                </w:tcPr>
                <w:p w14:paraId="5D4E3476" w14:textId="77777777" w:rsidR="00AF3FEA" w:rsidRPr="00237A21" w:rsidRDefault="00AF3FEA" w:rsidP="00237A21">
                  <w:pPr>
                    <w:spacing w:before="0" w:after="0" w:line="240" w:lineRule="auto"/>
                    <w:jc w:val="center"/>
                    <w:rPr>
                      <w:sz w:val="16"/>
                      <w:szCs w:val="16"/>
                    </w:rPr>
                  </w:pPr>
                  <w:r w:rsidRPr="00237A21">
                    <w:rPr>
                      <w:sz w:val="16"/>
                      <w:szCs w:val="16"/>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C3F6DFC" w14:textId="77777777" w:rsidR="00AF3FEA" w:rsidRPr="00237A21" w:rsidRDefault="00AF3FEA" w:rsidP="00237A21">
                  <w:pPr>
                    <w:spacing w:before="0" w:after="0" w:line="240" w:lineRule="auto"/>
                    <w:jc w:val="center"/>
                    <w:rPr>
                      <w:sz w:val="16"/>
                      <w:szCs w:val="16"/>
                    </w:rPr>
                  </w:pPr>
                  <w:r w:rsidRPr="00237A21">
                    <w:rPr>
                      <w:sz w:val="16"/>
                      <w:szCs w:val="16"/>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486B0B3A" w14:textId="77777777" w:rsidR="00AF3FEA" w:rsidRPr="00237A21" w:rsidRDefault="00AF3FEA" w:rsidP="00237A21">
                  <w:pPr>
                    <w:spacing w:before="0" w:after="0" w:line="240" w:lineRule="auto"/>
                    <w:jc w:val="center"/>
                    <w:rPr>
                      <w:sz w:val="16"/>
                      <w:szCs w:val="16"/>
                    </w:rPr>
                  </w:pPr>
                  <w:r w:rsidRPr="00237A21">
                    <w:rPr>
                      <w:sz w:val="16"/>
                      <w:szCs w:val="16"/>
                    </w:rPr>
                    <w:t>7.31/7</w:t>
                  </w:r>
                </w:p>
              </w:tc>
            </w:tr>
            <w:tr w:rsidR="00AF3FEA" w:rsidRPr="00237A21" w14:paraId="113A6EF3" w14:textId="77777777" w:rsidTr="00A43DF5">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3D981695" w14:textId="77777777" w:rsidR="00AF3FEA" w:rsidRPr="00237A21" w:rsidRDefault="00AF3FEA" w:rsidP="00237A21">
                  <w:pPr>
                    <w:spacing w:before="0" w:after="0" w:line="240" w:lineRule="auto"/>
                    <w:jc w:val="center"/>
                    <w:rPr>
                      <w:sz w:val="16"/>
                      <w:szCs w:val="16"/>
                    </w:rPr>
                  </w:pPr>
                  <w:r w:rsidRPr="00237A21">
                    <w:rPr>
                      <w:sz w:val="16"/>
                      <w:szCs w:val="16"/>
                    </w:rPr>
                    <w:t>13</w:t>
                  </w:r>
                </w:p>
              </w:tc>
              <w:tc>
                <w:tcPr>
                  <w:tcW w:w="2340" w:type="dxa"/>
                  <w:tcBorders>
                    <w:top w:val="single" w:sz="4" w:space="0" w:color="auto"/>
                    <w:left w:val="single" w:sz="4" w:space="0" w:color="auto"/>
                    <w:bottom w:val="single" w:sz="4" w:space="0" w:color="auto"/>
                    <w:right w:val="single" w:sz="4" w:space="0" w:color="auto"/>
                  </w:tcBorders>
                  <w:vAlign w:val="center"/>
                </w:tcPr>
                <w:p w14:paraId="0EA72EBE" w14:textId="77777777" w:rsidR="00AF3FEA" w:rsidRPr="00237A21" w:rsidRDefault="00AF3FEA" w:rsidP="00237A21">
                  <w:pPr>
                    <w:spacing w:before="0" w:after="0" w:line="240" w:lineRule="auto"/>
                    <w:jc w:val="center"/>
                    <w:rPr>
                      <w:sz w:val="16"/>
                      <w:szCs w:val="16"/>
                    </w:rPr>
                  </w:pPr>
                  <w:r w:rsidRPr="00237A21">
                    <w:rPr>
                      <w:sz w:val="16"/>
                      <w:szCs w:val="16"/>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3EB8F5FB" w14:textId="77777777" w:rsidR="00AF3FEA" w:rsidRPr="00237A21" w:rsidRDefault="00AF3FEA" w:rsidP="00237A21">
                  <w:pPr>
                    <w:spacing w:before="0" w:after="0" w:line="240" w:lineRule="auto"/>
                    <w:jc w:val="center"/>
                    <w:rPr>
                      <w:sz w:val="16"/>
                      <w:szCs w:val="16"/>
                    </w:rPr>
                  </w:pPr>
                  <w:r w:rsidRPr="00237A21">
                    <w:rPr>
                      <w:sz w:val="16"/>
                      <w:szCs w:val="16"/>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58C1788C" w14:textId="77777777" w:rsidR="00AF3FEA" w:rsidRPr="00237A21" w:rsidRDefault="00AF3FEA" w:rsidP="00237A21">
                  <w:pPr>
                    <w:spacing w:before="0" w:after="0" w:line="240" w:lineRule="auto"/>
                    <w:jc w:val="center"/>
                    <w:rPr>
                      <w:sz w:val="16"/>
                      <w:szCs w:val="16"/>
                    </w:rPr>
                  </w:pPr>
                  <w:r w:rsidRPr="00237A21">
                    <w:rPr>
                      <w:sz w:val="16"/>
                      <w:szCs w:val="16"/>
                    </w:rPr>
                    <w:t>6.98/7</w:t>
                  </w:r>
                </w:p>
              </w:tc>
            </w:tr>
          </w:tbl>
          <w:p w14:paraId="09BF1CD3" w14:textId="77777777" w:rsidR="00AF3FEA" w:rsidRPr="00237A21" w:rsidRDefault="00AF3FEA" w:rsidP="00237A21">
            <w:pPr>
              <w:spacing w:before="0" w:after="0" w:line="240" w:lineRule="auto"/>
            </w:pPr>
          </w:p>
          <w:p w14:paraId="03C17524" w14:textId="77777777" w:rsidR="00AF3FEA" w:rsidRDefault="00AF3FEA" w:rsidP="00237A21">
            <w:pPr>
              <w:spacing w:before="0" w:after="0" w:line="240" w:lineRule="auto"/>
            </w:pPr>
            <w:r w:rsidRPr="00237A21">
              <w:rPr>
                <w:b/>
                <w:bCs/>
              </w:rPr>
              <w:t>Observation 4</w:t>
            </w:r>
            <w:r w:rsidRPr="00237A21">
              <w:rPr>
                <w:rFonts w:hint="eastAsia"/>
                <w:b/>
                <w:bCs/>
              </w:rPr>
              <w:t>：</w:t>
            </w:r>
            <w:r w:rsidRPr="00237A21">
              <w:t>The mean values of the intra-cluster DS, ASA, and ESA are very similar across different frequency bands. However, there is still a trend of decreasing with increasing frequency.</w:t>
            </w:r>
          </w:p>
          <w:p w14:paraId="0F002B19" w14:textId="77777777" w:rsidR="00237A21" w:rsidRPr="00237A21" w:rsidRDefault="00237A21" w:rsidP="00237A21">
            <w:pPr>
              <w:spacing w:before="0" w:after="0" w:line="240" w:lineRule="auto"/>
              <w:rPr>
                <w:b/>
                <w:bCs/>
              </w:rPr>
            </w:pPr>
          </w:p>
          <w:p w14:paraId="46784358" w14:textId="14822677" w:rsidR="0061388A" w:rsidRPr="00237A21" w:rsidRDefault="00AF3FEA" w:rsidP="00237A21">
            <w:pPr>
              <w:spacing w:before="0" w:after="0" w:line="240" w:lineRule="auto"/>
            </w:pPr>
            <w:r w:rsidRPr="00237A21">
              <w:rPr>
                <w:rFonts w:hint="eastAsia"/>
                <w:b/>
                <w:bCs/>
              </w:rPr>
              <w:t xml:space="preserve">Proposal </w:t>
            </w:r>
            <w:r w:rsidRPr="00237A21">
              <w:rPr>
                <w:b/>
                <w:bCs/>
              </w:rPr>
              <w:t>4</w:t>
            </w:r>
            <w:r w:rsidRPr="00237A21">
              <w:rPr>
                <w:rFonts w:hint="eastAsia"/>
              </w:rPr>
              <w:t xml:space="preserve">: </w:t>
            </w:r>
            <w:r w:rsidRPr="00237A21">
              <w:t>Setting the same intra-cluster DS, ASA, and ESA for different clusters in the 3GPP model might be unreasonable, and the mean of the intra-cluster ASA is notably higher than that of the measured results.</w:t>
            </w:r>
          </w:p>
        </w:tc>
      </w:tr>
    </w:tbl>
    <w:p w14:paraId="6BC38F97" w14:textId="77777777" w:rsidR="0061388A" w:rsidRPr="00A12B35" w:rsidRDefault="0061388A">
      <w:pPr>
        <w:pStyle w:val="BodyText"/>
        <w:spacing w:after="0"/>
        <w:rPr>
          <w:rFonts w:ascii="Times New Roman" w:eastAsiaTheme="minorEastAsia" w:hAnsi="Times New Roman"/>
          <w:szCs w:val="20"/>
          <w:lang w:eastAsia="ko-KR"/>
        </w:rPr>
      </w:pPr>
    </w:p>
    <w:p w14:paraId="486890D6" w14:textId="77777777" w:rsidR="0061388A" w:rsidRPr="00A12B35" w:rsidRDefault="0061388A">
      <w:pPr>
        <w:pStyle w:val="BodyText"/>
        <w:spacing w:after="0"/>
        <w:rPr>
          <w:rFonts w:ascii="Times New Roman" w:eastAsiaTheme="minorEastAsia" w:hAnsi="Times New Roman"/>
          <w:szCs w:val="20"/>
          <w:lang w:eastAsia="ko-KR"/>
        </w:rPr>
      </w:pPr>
    </w:p>
    <w:p w14:paraId="6E893AA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19D165B"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cluster numbers in the frequency ranges of interest for following scenarios</w:t>
      </w:r>
      <w:r w:rsidRPr="00A12B35">
        <w:rPr>
          <w:rFonts w:ascii="Times New Roman" w:eastAsiaTheme="minorEastAsia" w:hAnsi="Times New Roman"/>
          <w:szCs w:val="20"/>
          <w:lang w:eastAsia="ko-KR"/>
        </w:rPr>
        <w:t>:</w:t>
      </w:r>
    </w:p>
    <w:p w14:paraId="226F5F2D" w14:textId="55DE86F8"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(Huawei, Keysight</w:t>
      </w:r>
      <w:r w:rsidR="00CE625E">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25A30B14" w14:textId="45AF891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10, 6</w:t>
      </w:r>
      <w:r w:rsidR="00CE625E">
        <w:rPr>
          <w:rFonts w:ascii="Times New Roman" w:eastAsiaTheme="minorEastAsia" w:hAnsi="Times New Roman"/>
          <w:szCs w:val="20"/>
          <w:lang w:eastAsia="ko-KR"/>
        </w:rPr>
        <w:t>, 13</w:t>
      </w:r>
    </w:p>
    <w:p w14:paraId="7AECCDE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11</w:t>
      </w:r>
    </w:p>
    <w:p w14:paraId="69A46711" w14:textId="16268E2C"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LOS/NLOS (Huawei, Keysight</w:t>
      </w:r>
      <w:r w:rsidR="00EE3D7D">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6312E7F1" w14:textId="4A830EE3"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5, 8</w:t>
      </w:r>
      <w:r w:rsidR="00EE3D7D">
        <w:rPr>
          <w:rFonts w:ascii="Times New Roman" w:eastAsiaTheme="minorEastAsia" w:hAnsi="Times New Roman"/>
          <w:szCs w:val="20"/>
          <w:lang w:eastAsia="ko-KR"/>
        </w:rPr>
        <w:t>, 11</w:t>
      </w:r>
    </w:p>
    <w:p w14:paraId="6758F08D" w14:textId="78E9EDE0"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7, 10</w:t>
      </w:r>
      <w:r w:rsidR="00EE3D7D">
        <w:rPr>
          <w:rFonts w:ascii="Times New Roman" w:eastAsiaTheme="minorEastAsia" w:hAnsi="Times New Roman"/>
          <w:szCs w:val="20"/>
          <w:lang w:eastAsia="ko-KR"/>
        </w:rPr>
        <w:t>, 12</w:t>
      </w:r>
    </w:p>
    <w:p w14:paraId="5A112F8E" w14:textId="04046EE9"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UMa</w:t>
      </w:r>
      <w:proofErr w:type="spellEnd"/>
      <w:r w:rsidRPr="00A12B35">
        <w:rPr>
          <w:rFonts w:ascii="Times New Roman" w:eastAsiaTheme="minorEastAsia" w:hAnsi="Times New Roman"/>
          <w:szCs w:val="20"/>
          <w:lang w:eastAsia="ko-KR"/>
        </w:rPr>
        <w:t xml:space="preserve"> LOS/NLOS (BUPT)</w:t>
      </w:r>
    </w:p>
    <w:p w14:paraId="605A4EB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9</w:t>
      </w:r>
    </w:p>
    <w:p w14:paraId="038AFDE1"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20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14</w:t>
      </w:r>
    </w:p>
    <w:p w14:paraId="063A5F15" w14:textId="77777777" w:rsidR="0061388A" w:rsidRPr="00A12B35" w:rsidRDefault="0061388A">
      <w:pPr>
        <w:pStyle w:val="BodyText"/>
        <w:spacing w:after="0"/>
        <w:rPr>
          <w:rFonts w:ascii="Times New Roman" w:eastAsiaTheme="minorEastAsia" w:hAnsi="Times New Roman"/>
          <w:szCs w:val="20"/>
          <w:lang w:eastAsia="ko-KR"/>
        </w:rPr>
      </w:pPr>
    </w:p>
    <w:p w14:paraId="085E60E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27B84135" w14:textId="77777777" w:rsidR="0061388A" w:rsidRDefault="0061388A">
      <w:pPr>
        <w:pStyle w:val="BodyText"/>
        <w:spacing w:after="0"/>
        <w:rPr>
          <w:rFonts w:ascii="Times New Roman" w:eastAsiaTheme="minorEastAsia" w:hAnsi="Times New Roman"/>
          <w:szCs w:val="20"/>
          <w:lang w:eastAsia="ko-KR"/>
        </w:rPr>
      </w:pPr>
    </w:p>
    <w:p w14:paraId="7DD077B7" w14:textId="50867E78" w:rsidR="00AE01BE" w:rsidRDefault="00AE01BE" w:rsidP="00AE01BE">
      <w:pPr>
        <w:spacing w:after="120"/>
        <w:rPr>
          <w:rFonts w:eastAsiaTheme="minorEastAsia"/>
          <w:sz w:val="22"/>
          <w:szCs w:val="22"/>
          <w:lang w:eastAsia="zh-CN"/>
        </w:rPr>
      </w:pPr>
      <w:r>
        <w:rPr>
          <w:rFonts w:eastAsiaTheme="minorEastAsia"/>
          <w:noProof/>
          <w:sz w:val="22"/>
          <w:szCs w:val="22"/>
          <w:lang w:eastAsia="zh-CN"/>
        </w:rPr>
        <w:drawing>
          <wp:inline distT="0" distB="0" distL="0" distR="0" wp14:anchorId="5E6DBA44" wp14:editId="30D0EE84">
            <wp:extent cx="4381500" cy="3651334"/>
            <wp:effectExtent l="0" t="0" r="0" b="6350"/>
            <wp:docPr id="51" name="图片 51" descr="A diagram of clustering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 diagram of clustering numbers&#10;&#10;Description automatically generated with medium confidence"/>
                    <pic:cNvPicPr>
                      <a:picLocks noChangeAspect="1" noChangeArrowheads="1"/>
                    </pic:cNvPicPr>
                  </pic:nvPicPr>
                  <pic:blipFill rotWithShape="1">
                    <a:blip r:embed="rId113">
                      <a:extLst>
                        <a:ext uri="{28A0092B-C50C-407E-A947-70E740481C1C}">
                          <a14:useLocalDpi xmlns:a14="http://schemas.microsoft.com/office/drawing/2010/main" val="0"/>
                        </a:ext>
                      </a:extLst>
                    </a:blip>
                    <a:srcRect r="-4592"/>
                    <a:stretch/>
                  </pic:blipFill>
                  <pic:spPr bwMode="auto">
                    <a:xfrm>
                      <a:off x="0" y="0"/>
                      <a:ext cx="4392499" cy="3660500"/>
                    </a:xfrm>
                    <a:prstGeom prst="rect">
                      <a:avLst/>
                    </a:prstGeom>
                    <a:noFill/>
                    <a:ln>
                      <a:noFill/>
                    </a:ln>
                    <a:extLst>
                      <a:ext uri="{53640926-AAD7-44D8-BBD7-CCE9431645EC}">
                        <a14:shadowObscured xmlns:a14="http://schemas.microsoft.com/office/drawing/2010/main"/>
                      </a:ext>
                    </a:extLst>
                  </pic:spPr>
                </pic:pic>
              </a:graphicData>
            </a:graphic>
          </wp:inline>
        </w:drawing>
      </w:r>
    </w:p>
    <w:p w14:paraId="418DB193" w14:textId="77777777" w:rsidR="00AE01BE" w:rsidRPr="00BE1C86" w:rsidRDefault="00AE01BE" w:rsidP="00AE01BE">
      <w:pPr>
        <w:spacing w:after="120"/>
        <w:jc w:val="center"/>
        <w:rPr>
          <w:rFonts w:eastAsiaTheme="minorEastAsia"/>
          <w:color w:val="000000" w:themeColor="text1"/>
          <w:sz w:val="22"/>
          <w:szCs w:val="22"/>
          <w:lang w:eastAsia="zh-CN"/>
        </w:rPr>
      </w:pPr>
      <w:r w:rsidRPr="00BE1C86">
        <w:rPr>
          <w:b/>
          <w:color w:val="000000" w:themeColor="text1"/>
        </w:rPr>
        <w:t xml:space="preserve">Figure </w:t>
      </w:r>
      <w:r w:rsidRPr="00BE1C86">
        <w:rPr>
          <w:b/>
          <w:color w:val="000000" w:themeColor="text1"/>
        </w:rPr>
        <w:fldChar w:fldCharType="begin"/>
      </w:r>
      <w:r w:rsidRPr="00BE1C86">
        <w:rPr>
          <w:b/>
          <w:color w:val="000000" w:themeColor="text1"/>
        </w:rPr>
        <w:instrText xml:space="preserve"> SEQ Figure \* ARABIC </w:instrText>
      </w:r>
      <w:r w:rsidRPr="00BE1C86">
        <w:rPr>
          <w:b/>
          <w:color w:val="000000" w:themeColor="text1"/>
        </w:rPr>
        <w:fldChar w:fldCharType="separate"/>
      </w:r>
      <w:r>
        <w:rPr>
          <w:b/>
          <w:noProof/>
          <w:color w:val="000000" w:themeColor="text1"/>
        </w:rPr>
        <w:t>13</w:t>
      </w:r>
      <w:r w:rsidRPr="00BE1C86">
        <w:rPr>
          <w:b/>
          <w:color w:val="000000" w:themeColor="text1"/>
        </w:rPr>
        <w:fldChar w:fldCharType="end"/>
      </w:r>
      <w:r w:rsidRPr="00BE1C86">
        <w:rPr>
          <w:rFonts w:eastAsiaTheme="minorEastAsia"/>
          <w:b/>
          <w:color w:val="000000" w:themeColor="text1"/>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Pr>
          <w:rFonts w:eastAsiaTheme="minorEastAsia"/>
          <w:b/>
          <w:color w:val="000000" w:themeColor="text1"/>
          <w:lang w:eastAsia="zh-CN"/>
        </w:rPr>
        <w:t>summary</w:t>
      </w:r>
    </w:p>
    <w:p w14:paraId="65E363F3" w14:textId="77777777" w:rsidR="00AE01BE" w:rsidRDefault="00AE01BE">
      <w:pPr>
        <w:pStyle w:val="BodyText"/>
        <w:spacing w:after="0"/>
        <w:rPr>
          <w:rFonts w:ascii="Times New Roman" w:eastAsiaTheme="minorEastAsia" w:hAnsi="Times New Roman"/>
          <w:szCs w:val="20"/>
          <w:lang w:eastAsia="ko-KR"/>
        </w:rPr>
      </w:pPr>
    </w:p>
    <w:p w14:paraId="34BE264F" w14:textId="77777777" w:rsidR="00AE01BE" w:rsidRPr="00A12B35" w:rsidRDefault="00AE01BE">
      <w:pPr>
        <w:pStyle w:val="BodyText"/>
        <w:spacing w:after="0"/>
        <w:rPr>
          <w:rFonts w:ascii="Times New Roman" w:eastAsiaTheme="minorEastAsia" w:hAnsi="Times New Roman"/>
          <w:szCs w:val="20"/>
          <w:lang w:eastAsia="ko-KR"/>
        </w:rPr>
      </w:pPr>
    </w:p>
    <w:p w14:paraId="62AA4613" w14:textId="3872BB6A"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2.5-1:</w:t>
      </w:r>
    </w:p>
    <w:p w14:paraId="381A0CE2" w14:textId="13D47136" w:rsidR="0061388A" w:rsidRPr="00EE3D7D" w:rsidRDefault="00EE3D7D" w:rsidP="00EE3D7D">
      <w:pPr>
        <w:pStyle w:val="BodyText"/>
        <w:numPr>
          <w:ilvl w:val="0"/>
          <w:numId w:val="46"/>
        </w:numPr>
        <w:spacing w:after="0"/>
        <w:rPr>
          <w:rFonts w:ascii="Times New Roman" w:eastAsiaTheme="minorEastAsia" w:hAnsi="Times New Roman"/>
          <w:szCs w:val="20"/>
          <w:highlight w:val="yellow"/>
          <w:lang w:eastAsia="ko-KR"/>
        </w:rPr>
      </w:pPr>
      <w:r w:rsidRPr="00EE3D7D">
        <w:rPr>
          <w:rFonts w:ascii="Times New Roman" w:eastAsiaTheme="minorEastAsia" w:hAnsi="Times New Roman"/>
          <w:szCs w:val="20"/>
          <w:highlight w:val="yellow"/>
          <w:lang w:eastAsia="ko-KR"/>
        </w:rPr>
        <w:t>TBD</w:t>
      </w:r>
    </w:p>
    <w:p w14:paraId="3EB23122" w14:textId="77777777" w:rsidR="00EE3D7D" w:rsidRDefault="00EE3D7D" w:rsidP="00EE3D7D">
      <w:pPr>
        <w:pStyle w:val="BodyText"/>
        <w:spacing w:after="0"/>
        <w:rPr>
          <w:rFonts w:ascii="Times New Roman" w:eastAsiaTheme="minorEastAsia" w:hAnsi="Times New Roman"/>
          <w:szCs w:val="20"/>
          <w:lang w:eastAsia="ko-KR"/>
        </w:rPr>
      </w:pPr>
    </w:p>
    <w:p w14:paraId="72F37CF3" w14:textId="77777777" w:rsidR="00EE3D7D" w:rsidRPr="00A12B35" w:rsidRDefault="00EE3D7D" w:rsidP="00EE3D7D">
      <w:pPr>
        <w:pStyle w:val="BodyText"/>
        <w:spacing w:after="0"/>
        <w:rPr>
          <w:rFonts w:ascii="Times New Roman" w:eastAsiaTheme="minorEastAsia" w:hAnsi="Times New Roman"/>
          <w:szCs w:val="20"/>
          <w:lang w:eastAsia="ko-KR"/>
        </w:rPr>
      </w:pPr>
    </w:p>
    <w:p w14:paraId="5A6D1C42" w14:textId="248CA1D5"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2.5-</w:t>
      </w:r>
      <w:r w:rsidR="00EE3D7D">
        <w:rPr>
          <w:rFonts w:eastAsiaTheme="minorEastAsia"/>
          <w:lang w:val="en-US" w:eastAsia="ko-KR"/>
        </w:rPr>
        <w:t>2</w:t>
      </w:r>
      <w:r w:rsidRPr="00A12B35">
        <w:rPr>
          <w:rFonts w:eastAsiaTheme="minorEastAsia"/>
          <w:lang w:val="en-US" w:eastAsia="ko-KR"/>
        </w:rPr>
        <w:t>:</w:t>
      </w:r>
    </w:p>
    <w:p w14:paraId="46C7EF6D" w14:textId="23662FFC" w:rsidR="0061388A" w:rsidRDefault="006B1BFE" w:rsidP="006B1BFE">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intra-cluster power (ICP) variation to characterize cluster </w:t>
      </w:r>
      <w:proofErr w:type="spellStart"/>
      <w:r>
        <w:rPr>
          <w:rFonts w:ascii="Times New Roman" w:eastAsiaTheme="minorEastAsia" w:hAnsi="Times New Roman"/>
          <w:szCs w:val="20"/>
          <w:lang w:eastAsia="ko-KR"/>
        </w:rPr>
        <w:t>sparcity</w:t>
      </w:r>
      <w:proofErr w:type="spellEnd"/>
      <w:r>
        <w:rPr>
          <w:rFonts w:ascii="Times New Roman" w:eastAsiaTheme="minorEastAsia" w:hAnsi="Times New Roman"/>
          <w:szCs w:val="20"/>
          <w:lang w:eastAsia="ko-KR"/>
        </w:rPr>
        <w:t xml:space="preserve">. The following example can be </w:t>
      </w:r>
      <w:proofErr w:type="spellStart"/>
      <w:proofErr w:type="gramStart"/>
      <w:r>
        <w:rPr>
          <w:rFonts w:ascii="Times New Roman" w:eastAsiaTheme="minorEastAsia" w:hAnsi="Times New Roman"/>
          <w:szCs w:val="20"/>
          <w:lang w:eastAsia="ko-KR"/>
        </w:rPr>
        <w:t>take</w:t>
      </w:r>
      <w:proofErr w:type="spellEnd"/>
      <w:proofErr w:type="gramEnd"/>
      <w:r>
        <w:rPr>
          <w:rFonts w:ascii="Times New Roman" w:eastAsiaTheme="minorEastAsia" w:hAnsi="Times New Roman"/>
          <w:szCs w:val="20"/>
          <w:lang w:eastAsia="ko-KR"/>
        </w:rPr>
        <w:t xml:space="preserve"> as baseline for ICP modeling:</w:t>
      </w:r>
    </w:p>
    <w:p w14:paraId="41610FA4"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6B1BFE">
        <w:rPr>
          <w:i/>
          <w:iCs/>
          <w:lang w:eastAsia="zh-CN"/>
        </w:rPr>
        <w:t xml:space="preserve"> </w:t>
      </w:r>
      <w:r w:rsidRPr="00304CB5">
        <w:rPr>
          <w:lang w:eastAsia="zh-CN"/>
        </w:rPr>
        <w:t>is modelled as</w:t>
      </w:r>
      <w:r>
        <w:rPr>
          <w:rFonts w:hint="eastAsia"/>
          <w:lang w:eastAsia="zh-CN"/>
        </w:rPr>
        <w:t>:</w:t>
      </w:r>
    </w:p>
    <w:p w14:paraId="43A1E5F6" w14:textId="77777777" w:rsidR="006B1BFE" w:rsidRDefault="006B1BFE" w:rsidP="006B1BFE">
      <w:pPr>
        <w:pStyle w:val="ListParagraph"/>
        <w:numPr>
          <w:ilvl w:val="1"/>
          <w:numId w:val="46"/>
        </w:numPr>
        <w:snapToGrid w:val="0"/>
        <w:spacing w:line="240" w:lineRule="auto"/>
        <w:rPr>
          <w:lang w:eastAsia="zh-CN"/>
        </w:rPr>
      </w:pP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34FFF0F9" w14:textId="77777777" w:rsidR="006B1BFE" w:rsidRDefault="006B1BFE" w:rsidP="006B1BFE">
      <w:pPr>
        <w:pStyle w:val="ListParagraph"/>
        <w:numPr>
          <w:ilvl w:val="1"/>
          <w:numId w:val="46"/>
        </w:numPr>
        <w:snapToGrid w:val="0"/>
        <w:spacing w:line="240" w:lineRule="auto"/>
        <w:rPr>
          <w:lang w:eastAsia="zh-CN"/>
        </w:rPr>
      </w:pPr>
      <w:proofErr w:type="gramStart"/>
      <w:r>
        <w:rPr>
          <w:rFonts w:hint="eastAsia"/>
          <w:lang w:eastAsia="zh-CN"/>
        </w:rPr>
        <w:t>w</w:t>
      </w:r>
      <w:r>
        <w:rPr>
          <w:lang w:eastAsia="zh-CN"/>
        </w:rPr>
        <w:t>here</w:t>
      </w:r>
      <w:proofErr w:type="gramEnd"/>
    </w:p>
    <w:p w14:paraId="59CC5BCB"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FEA64B3" w14:textId="77777777" w:rsidR="006B1BFE" w:rsidRPr="00304CB5" w:rsidRDefault="006B1BFE" w:rsidP="006B1BFE">
      <w:pPr>
        <w:pStyle w:val="ListParagraph"/>
        <w:numPr>
          <w:ilvl w:val="1"/>
          <w:numId w:val="46"/>
        </w:numPr>
        <w:snapToGrid w:val="0"/>
        <w:spacing w:line="240" w:lineRule="auto"/>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2E25D45C" w14:textId="77777777" w:rsidR="006B1BFE" w:rsidRDefault="006B1BFE" w:rsidP="006B1BFE">
      <w:pPr>
        <w:pStyle w:val="ListParagraph"/>
        <w:numPr>
          <w:ilvl w:val="1"/>
          <w:numId w:val="46"/>
        </w:numPr>
        <w:snapToGrid w:val="0"/>
        <w:spacing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w:t>
      </w:r>
      <w:proofErr w:type="spellStart"/>
      <w:r>
        <w:rPr>
          <w:lang w:eastAsia="zh-CN"/>
        </w:rPr>
        <w:t>UMa</w:t>
      </w:r>
      <w:proofErr w:type="spellEnd"/>
      <w:r>
        <w:rPr>
          <w:lang w:eastAsia="zh-CN"/>
        </w:rPr>
        <w:t xml:space="preserve">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 xml:space="preserve">the cluster with the minimum delay. In the </w:t>
      </w:r>
      <w:proofErr w:type="spellStart"/>
      <w:r>
        <w:rPr>
          <w:lang w:eastAsia="zh-CN"/>
        </w:rPr>
        <w:t>LoS</w:t>
      </w:r>
      <w:proofErr w:type="spellEnd"/>
      <w:r>
        <w:rPr>
          <w:lang w:eastAsia="zh-CN"/>
        </w:rPr>
        <w:t xml:space="preserve"> scenarios, the</w:t>
      </w:r>
      <w:r>
        <w:rPr>
          <w:rFonts w:hint="eastAsia"/>
          <w:lang w:eastAsia="zh-CN"/>
        </w:rPr>
        <w:t xml:space="preserve"> </w:t>
      </w:r>
      <w:r>
        <w:rPr>
          <w:lang w:eastAsia="zh-CN"/>
        </w:rPr>
        <w:t xml:space="preserve">cluster with the minimum delay contains the </w:t>
      </w:r>
      <w:proofErr w:type="spellStart"/>
      <w:r>
        <w:rPr>
          <w:lang w:eastAsia="zh-CN"/>
        </w:rPr>
        <w:t>LoS</w:t>
      </w:r>
      <w:proofErr w:type="spellEnd"/>
      <w:r>
        <w:rPr>
          <w:lang w:eastAsia="zh-CN"/>
        </w:rPr>
        <w:t xml:space="preserve"> path which</w:t>
      </w:r>
      <w:r>
        <w:rPr>
          <w:rFonts w:hint="eastAsia"/>
          <w:lang w:eastAsia="zh-CN"/>
        </w:rPr>
        <w:t xml:space="preserve"> </w:t>
      </w:r>
      <w:r>
        <w:rPr>
          <w:lang w:eastAsia="zh-CN"/>
        </w:rPr>
        <w:t>has the strongest power.</w:t>
      </w:r>
    </w:p>
    <w:p w14:paraId="7C50A323"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3C8F6E20" w14:textId="77777777" w:rsidR="006B1BFE" w:rsidRDefault="00000000" w:rsidP="006B1BFE">
      <w:pPr>
        <w:pStyle w:val="ListParagraph"/>
        <w:numPr>
          <w:ilvl w:val="1"/>
          <w:numId w:val="46"/>
        </w:numPr>
        <w:spacing w:line="240" w:lineRule="auto"/>
        <w:rPr>
          <w:lang w:eastAsia="zh-CN"/>
        </w:rPr>
      </w:pPr>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w:p>
    <w:p w14:paraId="65809791" w14:textId="77777777" w:rsidR="006B1BFE" w:rsidRDefault="00000000" w:rsidP="006B1BFE">
      <w:pPr>
        <w:pStyle w:val="ListParagraph"/>
        <w:numPr>
          <w:ilvl w:val="1"/>
          <w:numId w:val="46"/>
        </w:numPr>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p>
    <w:p w14:paraId="11437CA1" w14:textId="77777777" w:rsidR="006B1BFE" w:rsidRDefault="006B1BFE" w:rsidP="006B1BFE">
      <w:pPr>
        <w:pStyle w:val="ListParagraph"/>
        <w:numPr>
          <w:ilvl w:val="1"/>
          <w:numId w:val="46"/>
        </w:numPr>
        <w:spacing w:line="240" w:lineRule="auto"/>
        <w:rPr>
          <w:lang w:eastAsia="zh-CN"/>
        </w:rPr>
      </w:pPr>
      <m:oMath>
        <m:r>
          <w:rPr>
            <w:rFonts w:ascii="Cambria Math" w:hAnsi="Cambria Math"/>
            <w:lang w:eastAsia="zh-CN"/>
          </w:rPr>
          <w:lastRenderedPageBreak/>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w:p>
    <w:p w14:paraId="6510F5FE" w14:textId="77777777" w:rsidR="006B1BFE" w:rsidRDefault="00000000" w:rsidP="006B1BFE">
      <w:pPr>
        <w:pStyle w:val="ListParagraph"/>
        <w:numPr>
          <w:ilvl w:val="1"/>
          <w:numId w:val="46"/>
        </w:numPr>
        <w:snapToGrid w:val="0"/>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6B1BFE">
        <w:rPr>
          <w:rFonts w:hint="eastAsia"/>
          <w:lang w:eastAsia="zh-CN"/>
        </w:rPr>
        <w:t>(7.5-22)</w:t>
      </w:r>
    </w:p>
    <w:p w14:paraId="56B9F261" w14:textId="08AD1FBE" w:rsidR="006B1BFE" w:rsidRDefault="006B1BFE" w:rsidP="006B1BFE">
      <w:pPr>
        <w:pStyle w:val="ListParagraph"/>
        <w:numPr>
          <w:ilvl w:val="1"/>
          <w:numId w:val="46"/>
        </w:numPr>
        <w:snapToGrid w:val="0"/>
        <w:spacing w:line="240" w:lineRule="auto"/>
        <w:rPr>
          <w:lang w:eastAsia="zh-CN"/>
        </w:rPr>
      </w:pPr>
      <w:r>
        <w:rPr>
          <w:rFonts w:hint="eastAsia"/>
          <w:lang w:eastAsia="zh-CN"/>
        </w:rPr>
        <w:t xml:space="preserve">with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74B3AF09" w14:textId="77777777" w:rsidR="006B1BFE" w:rsidRDefault="006B1BFE" w:rsidP="006B1BFE">
      <w:pPr>
        <w:pStyle w:val="ListParagraph"/>
        <w:keepNext/>
        <w:spacing w:line="240" w:lineRule="auto"/>
        <w:ind w:left="720"/>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6B1BFE" w14:paraId="0636C6F4" w14:textId="77777777" w:rsidTr="00A43DF5">
        <w:trPr>
          <w:jc w:val="center"/>
        </w:trPr>
        <w:tc>
          <w:tcPr>
            <w:tcW w:w="2337" w:type="dxa"/>
            <w:vAlign w:val="center"/>
          </w:tcPr>
          <w:p w14:paraId="2C4EDED6" w14:textId="77777777" w:rsidR="006B1BFE" w:rsidRDefault="006B1BFE" w:rsidP="00A43DF5">
            <w:pPr>
              <w:snapToGrid w:val="0"/>
              <w:spacing w:before="0" w:after="0" w:line="240" w:lineRule="auto"/>
              <w:jc w:val="center"/>
              <w:rPr>
                <w:lang w:eastAsia="zh-CN"/>
              </w:rPr>
            </w:pPr>
            <w:r>
              <w:rPr>
                <w:rFonts w:hint="eastAsia"/>
                <w:lang w:eastAsia="zh-CN"/>
              </w:rPr>
              <w:t>Scenarios</w:t>
            </w:r>
          </w:p>
        </w:tc>
        <w:tc>
          <w:tcPr>
            <w:tcW w:w="2338" w:type="dxa"/>
            <w:vAlign w:val="center"/>
          </w:tcPr>
          <w:p w14:paraId="68C7873D" w14:textId="77777777" w:rsidR="006B1BFE" w:rsidRDefault="006B1BFE" w:rsidP="00A43DF5">
            <w:pPr>
              <w:snapToGrid w:val="0"/>
              <w:spacing w:before="0" w:after="0" w:line="240" w:lineRule="auto"/>
              <w:jc w:val="center"/>
              <w:rPr>
                <w:lang w:eastAsia="zh-CN"/>
              </w:rPr>
            </w:pPr>
            <w:r>
              <w:rPr>
                <w:rFonts w:hint="eastAsia"/>
                <w:lang w:eastAsia="zh-CN"/>
              </w:rPr>
              <w:t>a</w:t>
            </w:r>
          </w:p>
        </w:tc>
        <w:tc>
          <w:tcPr>
            <w:tcW w:w="2338" w:type="dxa"/>
            <w:vAlign w:val="center"/>
          </w:tcPr>
          <w:p w14:paraId="499C24A6" w14:textId="77777777" w:rsidR="006B1BFE" w:rsidRDefault="006B1BFE" w:rsidP="00A43DF5">
            <w:pPr>
              <w:snapToGrid w:val="0"/>
              <w:spacing w:before="0" w:after="0" w:line="240" w:lineRule="auto"/>
              <w:jc w:val="center"/>
              <w:rPr>
                <w:lang w:eastAsia="zh-CN"/>
              </w:rPr>
            </w:pPr>
            <w:r>
              <w:rPr>
                <w:rFonts w:hint="eastAsia"/>
                <w:lang w:eastAsia="zh-CN"/>
              </w:rPr>
              <w:t>b</w:t>
            </w:r>
          </w:p>
        </w:tc>
      </w:tr>
      <w:tr w:rsidR="006B1BFE" w14:paraId="12D59A5B" w14:textId="77777777" w:rsidTr="00A43DF5">
        <w:trPr>
          <w:jc w:val="center"/>
        </w:trPr>
        <w:tc>
          <w:tcPr>
            <w:tcW w:w="2337" w:type="dxa"/>
            <w:vAlign w:val="center"/>
          </w:tcPr>
          <w:p w14:paraId="7E7B3F86" w14:textId="77777777" w:rsidR="006B1BFE" w:rsidRDefault="006B1BFE" w:rsidP="00A43DF5">
            <w:pPr>
              <w:snapToGrid w:val="0"/>
              <w:spacing w:before="0" w:after="0" w:line="240" w:lineRule="auto"/>
              <w:jc w:val="center"/>
              <w:rPr>
                <w:lang w:eastAsia="zh-CN"/>
              </w:rPr>
            </w:pPr>
            <w:r>
              <w:rPr>
                <w:rFonts w:hint="eastAsia"/>
                <w:lang w:eastAsia="zh-CN"/>
              </w:rPr>
              <w:t>LOS</w:t>
            </w:r>
          </w:p>
        </w:tc>
        <w:tc>
          <w:tcPr>
            <w:tcW w:w="2338" w:type="dxa"/>
            <w:vAlign w:val="center"/>
          </w:tcPr>
          <w:p w14:paraId="5941036B" w14:textId="77777777" w:rsidR="006B1BFE" w:rsidRDefault="006B1BFE" w:rsidP="00A43DF5">
            <w:pPr>
              <w:snapToGrid w:val="0"/>
              <w:spacing w:before="0" w:after="0" w:line="240" w:lineRule="auto"/>
              <w:jc w:val="center"/>
              <w:rPr>
                <w:lang w:eastAsia="zh-CN"/>
              </w:rPr>
            </w:pPr>
            <w:r>
              <w:rPr>
                <w:rFonts w:hint="eastAsia"/>
                <w:lang w:eastAsia="zh-CN"/>
              </w:rPr>
              <w:t>0.04</w:t>
            </w:r>
          </w:p>
        </w:tc>
        <w:tc>
          <w:tcPr>
            <w:tcW w:w="2338" w:type="dxa"/>
            <w:vAlign w:val="center"/>
          </w:tcPr>
          <w:p w14:paraId="2E2D16EF" w14:textId="77777777" w:rsidR="006B1BFE" w:rsidRDefault="006B1BFE" w:rsidP="00A43DF5">
            <w:pPr>
              <w:snapToGrid w:val="0"/>
              <w:spacing w:before="0" w:after="0" w:line="240" w:lineRule="auto"/>
              <w:jc w:val="center"/>
              <w:rPr>
                <w:lang w:eastAsia="zh-CN"/>
              </w:rPr>
            </w:pPr>
            <w:r>
              <w:rPr>
                <w:rFonts w:hint="eastAsia"/>
                <w:lang w:eastAsia="zh-CN"/>
              </w:rPr>
              <w:t>2.8</w:t>
            </w:r>
          </w:p>
        </w:tc>
      </w:tr>
      <w:tr w:rsidR="006B1BFE" w14:paraId="5FDEB802" w14:textId="77777777" w:rsidTr="00A43DF5">
        <w:trPr>
          <w:jc w:val="center"/>
        </w:trPr>
        <w:tc>
          <w:tcPr>
            <w:tcW w:w="2337" w:type="dxa"/>
            <w:vAlign w:val="center"/>
          </w:tcPr>
          <w:p w14:paraId="278F4C22" w14:textId="77777777" w:rsidR="006B1BFE" w:rsidRDefault="006B1BFE" w:rsidP="00A43DF5">
            <w:pPr>
              <w:snapToGrid w:val="0"/>
              <w:spacing w:before="0" w:after="0" w:line="240" w:lineRule="auto"/>
              <w:jc w:val="center"/>
              <w:rPr>
                <w:lang w:eastAsia="zh-CN"/>
              </w:rPr>
            </w:pPr>
            <w:r>
              <w:rPr>
                <w:rFonts w:hint="eastAsia"/>
                <w:lang w:eastAsia="zh-CN"/>
              </w:rPr>
              <w:t>NLOS</w:t>
            </w:r>
          </w:p>
        </w:tc>
        <w:tc>
          <w:tcPr>
            <w:tcW w:w="2338" w:type="dxa"/>
            <w:vAlign w:val="center"/>
          </w:tcPr>
          <w:p w14:paraId="3F687B3C" w14:textId="77777777" w:rsidR="006B1BFE" w:rsidRDefault="006B1BFE" w:rsidP="00A43DF5">
            <w:pPr>
              <w:snapToGrid w:val="0"/>
              <w:spacing w:before="0" w:after="0" w:line="240" w:lineRule="auto"/>
              <w:jc w:val="center"/>
              <w:rPr>
                <w:lang w:eastAsia="zh-CN"/>
              </w:rPr>
            </w:pPr>
            <w:r>
              <w:rPr>
                <w:rFonts w:hint="eastAsia"/>
                <w:lang w:eastAsia="zh-CN"/>
              </w:rPr>
              <w:t>0.04</w:t>
            </w:r>
          </w:p>
        </w:tc>
        <w:tc>
          <w:tcPr>
            <w:tcW w:w="2338" w:type="dxa"/>
            <w:vAlign w:val="center"/>
          </w:tcPr>
          <w:p w14:paraId="264C8032" w14:textId="77777777" w:rsidR="006B1BFE" w:rsidRDefault="006B1BFE" w:rsidP="00A43DF5">
            <w:pPr>
              <w:snapToGrid w:val="0"/>
              <w:spacing w:before="0" w:after="0" w:line="240" w:lineRule="auto"/>
              <w:jc w:val="center"/>
              <w:rPr>
                <w:lang w:eastAsia="zh-CN"/>
              </w:rPr>
            </w:pPr>
            <w:r>
              <w:rPr>
                <w:rFonts w:hint="eastAsia"/>
                <w:lang w:eastAsia="zh-CN"/>
              </w:rPr>
              <w:t>1.7</w:t>
            </w:r>
          </w:p>
        </w:tc>
      </w:tr>
    </w:tbl>
    <w:p w14:paraId="46FAD9DA" w14:textId="77777777" w:rsidR="006B1BFE" w:rsidRPr="00A12B35" w:rsidRDefault="006B1BFE" w:rsidP="006B1BFE">
      <w:pPr>
        <w:pStyle w:val="BodyText"/>
        <w:spacing w:after="0"/>
        <w:ind w:left="720"/>
        <w:rPr>
          <w:rFonts w:ascii="Times New Roman" w:eastAsiaTheme="minorEastAsia" w:hAnsi="Times New Roman"/>
          <w:szCs w:val="20"/>
          <w:lang w:eastAsia="ko-KR"/>
        </w:rPr>
      </w:pPr>
    </w:p>
    <w:p w14:paraId="7F390BF3" w14:textId="77777777" w:rsidR="0061388A" w:rsidRPr="00A12B35" w:rsidRDefault="0061388A">
      <w:pPr>
        <w:pStyle w:val="BodyText"/>
        <w:spacing w:after="0"/>
        <w:rPr>
          <w:rFonts w:ascii="Times New Roman" w:eastAsiaTheme="minorEastAsia" w:hAnsi="Times New Roman"/>
          <w:szCs w:val="20"/>
          <w:lang w:eastAsia="ko-KR"/>
        </w:rPr>
      </w:pPr>
    </w:p>
    <w:p w14:paraId="4A8C63EF" w14:textId="77777777" w:rsidR="0061388A" w:rsidRPr="00A12B35" w:rsidRDefault="0061388A">
      <w:pPr>
        <w:pStyle w:val="BodyText"/>
        <w:spacing w:after="0"/>
        <w:rPr>
          <w:rFonts w:ascii="Times New Roman" w:eastAsiaTheme="minorEastAsia" w:hAnsi="Times New Roman"/>
          <w:szCs w:val="20"/>
          <w:lang w:eastAsia="ko-KR"/>
        </w:rPr>
      </w:pPr>
    </w:p>
    <w:p w14:paraId="06E2AF01"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C3B005C" w14:textId="53687DA3" w:rsidR="00EC6958" w:rsidRDefault="00A12B35">
      <w:pPr>
        <w:rPr>
          <w:lang w:eastAsia="zh-CN"/>
        </w:rPr>
      </w:pPr>
      <w:r w:rsidRPr="00A12B35">
        <w:rPr>
          <w:lang w:eastAsia="zh-CN"/>
        </w:rPr>
        <w:t xml:space="preserve">Please provide comments on issues regarding cluster modeling. </w:t>
      </w:r>
      <w:r w:rsidR="00EC6958">
        <w:rPr>
          <w:lang w:eastAsia="zh-CN"/>
        </w:rPr>
        <w:t>Moderator will formulate Proposal #2.</w:t>
      </w:r>
      <w:r w:rsidR="00B15B75">
        <w:rPr>
          <w:lang w:eastAsia="zh-CN"/>
        </w:rPr>
        <w:t>5</w:t>
      </w:r>
      <w:r w:rsidR="00EC6958">
        <w:rPr>
          <w:lang w:eastAsia="zh-CN"/>
        </w:rPr>
        <w:t>-1 based on inputs.</w:t>
      </w:r>
    </w:p>
    <w:p w14:paraId="3CF3F216" w14:textId="54BB28E3" w:rsidR="00EC6958" w:rsidRPr="00A12B35" w:rsidRDefault="00EC6958">
      <w:pPr>
        <w:rPr>
          <w:lang w:eastAsia="zh-CN"/>
        </w:rPr>
      </w:pPr>
      <w:r>
        <w:rPr>
          <w:lang w:eastAsia="zh-CN"/>
        </w:rPr>
        <w:t>For Proposal #2.</w:t>
      </w:r>
      <w:r w:rsidR="00B15B75">
        <w:rPr>
          <w:lang w:eastAsia="zh-CN"/>
        </w:rPr>
        <w:t>5</w:t>
      </w:r>
      <w:r>
        <w:rPr>
          <w:lang w:eastAsia="zh-CN"/>
        </w:rPr>
        <w:t>-2, moderator understands that this proposal is mainly from a single company and not all companies may share similar thoughts. However, it would be useful to use the proposal for further discussions. Please provide comments on Proposal #2.</w:t>
      </w:r>
      <w:r w:rsidR="00B15B75">
        <w:rPr>
          <w:lang w:eastAsia="zh-CN"/>
        </w:rPr>
        <w:t>5</w:t>
      </w:r>
      <w:r>
        <w:rPr>
          <w:lang w:eastAsia="zh-CN"/>
        </w:rPr>
        <w:t>-2.</w:t>
      </w:r>
    </w:p>
    <w:tbl>
      <w:tblPr>
        <w:tblStyle w:val="TableGrid"/>
        <w:tblW w:w="0" w:type="auto"/>
        <w:tblLook w:val="04A0" w:firstRow="1" w:lastRow="0" w:firstColumn="1" w:lastColumn="0" w:noHBand="0" w:noVBand="1"/>
      </w:tblPr>
      <w:tblGrid>
        <w:gridCol w:w="1795"/>
        <w:gridCol w:w="8995"/>
      </w:tblGrid>
      <w:tr w:rsidR="0061388A" w:rsidRPr="00A12B35" w14:paraId="047B702C" w14:textId="77777777" w:rsidTr="008D6094">
        <w:tc>
          <w:tcPr>
            <w:tcW w:w="1795" w:type="dxa"/>
            <w:shd w:val="clear" w:color="auto" w:fill="FBE4D5" w:themeFill="accent2" w:themeFillTint="33"/>
          </w:tcPr>
          <w:p w14:paraId="2BEB9DE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914F80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1A5122AB" w14:textId="77777777">
        <w:tc>
          <w:tcPr>
            <w:tcW w:w="1795" w:type="dxa"/>
          </w:tcPr>
          <w:p w14:paraId="0E8AFCBD" w14:textId="2695FAB2" w:rsidR="0061388A" w:rsidRPr="000F1F44" w:rsidRDefault="000F1F4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050E8D58" w14:textId="5810DCCD" w:rsidR="000F1F44" w:rsidRPr="00484CD4" w:rsidRDefault="000F1F44" w:rsidP="00484CD4">
            <w:pPr>
              <w:pStyle w:val="BodyText"/>
              <w:spacing w:after="0"/>
              <w:rPr>
                <w:rFonts w:ascii="Times New Roman" w:hAnsi="Times New Roman"/>
                <w:szCs w:val="20"/>
                <w:lang w:eastAsia="zh-CN"/>
              </w:rPr>
            </w:pPr>
            <w:r w:rsidRPr="00484CD4">
              <w:rPr>
                <w:rFonts w:ascii="Times New Roman" w:hAnsi="Times New Roman" w:hint="eastAsia"/>
                <w:szCs w:val="20"/>
                <w:lang w:eastAsia="zh-CN"/>
              </w:rPr>
              <w:t>B</w:t>
            </w:r>
            <w:r w:rsidRPr="00484CD4">
              <w:rPr>
                <w:rFonts w:ascii="Times New Roman" w:hAnsi="Times New Roman"/>
                <w:szCs w:val="20"/>
                <w:lang w:eastAsia="zh-CN"/>
              </w:rPr>
              <w:t>ased on our observation</w:t>
            </w:r>
            <w:r w:rsidR="00484CD4">
              <w:rPr>
                <w:rFonts w:ascii="Times New Roman" w:hAnsi="Times New Roman"/>
                <w:szCs w:val="20"/>
                <w:lang w:eastAsia="zh-CN"/>
              </w:rPr>
              <w:t xml:space="preserve"> in R1-2407683</w:t>
            </w:r>
            <w:r w:rsidRPr="00484CD4">
              <w:rPr>
                <w:rFonts w:ascii="Times New Roman" w:hAnsi="Times New Roman"/>
                <w:szCs w:val="20"/>
                <w:lang w:eastAsia="zh-CN"/>
              </w:rPr>
              <w:t xml:space="preserve">, seems </w:t>
            </w:r>
            <w:r w:rsidR="00484CD4" w:rsidRPr="00484CD4">
              <w:rPr>
                <w:rFonts w:ascii="Times New Roman" w:hAnsi="Times New Roman"/>
                <w:szCs w:val="20"/>
                <w:lang w:eastAsia="zh-CN"/>
              </w:rPr>
              <w:t>the power of the strongest ray in a cluster is not that dominant.</w:t>
            </w:r>
          </w:p>
        </w:tc>
      </w:tr>
      <w:tr w:rsidR="0061388A" w:rsidRPr="00A12B35" w14:paraId="13AFDAA9" w14:textId="77777777">
        <w:tc>
          <w:tcPr>
            <w:tcW w:w="1795" w:type="dxa"/>
          </w:tcPr>
          <w:p w14:paraId="35ABA85A" w14:textId="532FC63F"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1566614F" w14:textId="4F177D53" w:rsidR="0061388A" w:rsidRPr="00A12B35" w:rsidRDefault="0061388A">
            <w:pPr>
              <w:pStyle w:val="BodyText"/>
              <w:spacing w:after="0"/>
              <w:rPr>
                <w:rFonts w:ascii="Times New Roman" w:eastAsiaTheme="minorEastAsia" w:hAnsi="Times New Roman"/>
                <w:szCs w:val="20"/>
                <w:lang w:eastAsia="ko-KR"/>
              </w:rPr>
            </w:pPr>
          </w:p>
        </w:tc>
      </w:tr>
    </w:tbl>
    <w:p w14:paraId="6F7B561B" w14:textId="77777777" w:rsidR="0061388A" w:rsidRPr="00A12B35" w:rsidRDefault="0061388A">
      <w:pPr>
        <w:pStyle w:val="BodyText"/>
        <w:spacing w:after="0"/>
        <w:rPr>
          <w:rFonts w:ascii="Times New Roman" w:eastAsiaTheme="minorEastAsia" w:hAnsi="Times New Roman"/>
          <w:szCs w:val="20"/>
          <w:lang w:eastAsia="ko-KR"/>
        </w:rPr>
      </w:pPr>
    </w:p>
    <w:p w14:paraId="5974C134" w14:textId="77777777" w:rsidR="00D77E8B" w:rsidRPr="00A12B35" w:rsidRDefault="00D77E8B">
      <w:pPr>
        <w:pStyle w:val="BodyText"/>
        <w:spacing w:after="0"/>
        <w:rPr>
          <w:rFonts w:ascii="Times New Roman" w:eastAsiaTheme="minorEastAsia" w:hAnsi="Times New Roman"/>
          <w:szCs w:val="20"/>
          <w:lang w:eastAsia="ko-KR"/>
        </w:rPr>
      </w:pPr>
    </w:p>
    <w:p w14:paraId="1D8A7AB3" w14:textId="77777777" w:rsidR="0061388A" w:rsidRPr="00A12B35" w:rsidRDefault="0061388A">
      <w:pPr>
        <w:pStyle w:val="BodyText"/>
        <w:spacing w:after="0"/>
        <w:rPr>
          <w:rFonts w:ascii="Times New Roman" w:eastAsiaTheme="minorEastAsia" w:hAnsi="Times New Roman"/>
          <w:szCs w:val="20"/>
          <w:lang w:eastAsia="ko-KR"/>
        </w:rPr>
      </w:pPr>
    </w:p>
    <w:p w14:paraId="6491DC66" w14:textId="77777777" w:rsidR="0061388A" w:rsidRPr="00A12B35" w:rsidRDefault="0061388A">
      <w:pPr>
        <w:pStyle w:val="BodyText"/>
        <w:spacing w:after="0"/>
        <w:rPr>
          <w:rFonts w:ascii="Times New Roman" w:eastAsiaTheme="minorEastAsia" w:hAnsi="Times New Roman"/>
          <w:szCs w:val="20"/>
          <w:lang w:eastAsia="ko-KR"/>
        </w:rPr>
      </w:pPr>
    </w:p>
    <w:p w14:paraId="4AC117CF" w14:textId="77777777" w:rsidR="0061388A" w:rsidRPr="00A12B35" w:rsidRDefault="00A12B35">
      <w:pPr>
        <w:pStyle w:val="Heading3"/>
        <w:rPr>
          <w:rFonts w:eastAsiaTheme="minorEastAsia"/>
          <w:lang w:val="en-US" w:eastAsia="ko-KR"/>
        </w:rPr>
      </w:pPr>
      <w:r w:rsidRPr="00A12B35">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61388A" w:rsidRPr="009E1620" w14:paraId="2ACDB634" w14:textId="77777777">
        <w:tc>
          <w:tcPr>
            <w:tcW w:w="1345" w:type="dxa"/>
            <w:shd w:val="clear" w:color="auto" w:fill="DEEAF6" w:themeFill="accent5" w:themeFillTint="33"/>
            <w:vAlign w:val="center"/>
          </w:tcPr>
          <w:p w14:paraId="6CBB497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Company</w:t>
            </w:r>
          </w:p>
        </w:tc>
        <w:tc>
          <w:tcPr>
            <w:tcW w:w="9360" w:type="dxa"/>
            <w:shd w:val="clear" w:color="auto" w:fill="DEEAF6" w:themeFill="accent5" w:themeFillTint="33"/>
            <w:vAlign w:val="center"/>
          </w:tcPr>
          <w:p w14:paraId="67FE88A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Proposals &amp; Observations</w:t>
            </w:r>
          </w:p>
        </w:tc>
      </w:tr>
      <w:tr w:rsidR="0061388A" w:rsidRPr="009E1620" w14:paraId="4465DEFD" w14:textId="77777777">
        <w:tc>
          <w:tcPr>
            <w:tcW w:w="1345" w:type="dxa"/>
            <w:vAlign w:val="center"/>
          </w:tcPr>
          <w:p w14:paraId="30D3B791" w14:textId="29090527" w:rsidR="0061388A" w:rsidRPr="009E1620" w:rsidRDefault="00AE2196" w:rsidP="00AA48B3">
            <w:pPr>
              <w:spacing w:before="0" w:after="0" w:line="240" w:lineRule="auto"/>
              <w:jc w:val="left"/>
            </w:pPr>
            <w:r w:rsidRPr="009E1620">
              <w:t xml:space="preserve">[4] ZTE, </w:t>
            </w:r>
            <w:proofErr w:type="spellStart"/>
            <w:r w:rsidRPr="009E1620">
              <w:t>Sanechips</w:t>
            </w:r>
            <w:proofErr w:type="spellEnd"/>
          </w:p>
        </w:tc>
        <w:tc>
          <w:tcPr>
            <w:tcW w:w="9360" w:type="dxa"/>
            <w:vAlign w:val="center"/>
          </w:tcPr>
          <w:p w14:paraId="5A177C7D" w14:textId="77777777" w:rsidR="00AE2196" w:rsidRPr="009E1620" w:rsidRDefault="00AE2196" w:rsidP="00AA48B3">
            <w:pPr>
              <w:numPr>
                <w:ilvl w:val="255"/>
                <w:numId w:val="0"/>
              </w:numPr>
              <w:spacing w:before="0" w:after="0" w:line="240" w:lineRule="auto"/>
              <w:rPr>
                <w:lang w:eastAsia="zh-CN"/>
              </w:rPr>
            </w:pPr>
            <w:r w:rsidRPr="009E1620">
              <w:rPr>
                <w:b/>
                <w:bCs/>
                <w:lang w:eastAsia="zh-CN"/>
              </w:rPr>
              <w:t xml:space="preserve">Proposal 7: </w:t>
            </w:r>
            <w:r w:rsidRPr="009E1620">
              <w:rPr>
                <w:lang w:eastAsia="zh-CN"/>
              </w:rPr>
              <w:t xml:space="preserve">No need to update large scale parameters such as pathloss, </w:t>
            </w:r>
            <w:proofErr w:type="spellStart"/>
            <w:r w:rsidRPr="009E1620">
              <w:rPr>
                <w:lang w:eastAsia="zh-CN"/>
              </w:rPr>
              <w:t>LoS</w:t>
            </w:r>
            <w:proofErr w:type="spellEnd"/>
            <w:r w:rsidRPr="009E1620">
              <w:rPr>
                <w:lang w:eastAsia="zh-CN"/>
              </w:rPr>
              <w:t xml:space="preserve"> probability, penetration loss, shadow fading and spread of parameters.</w:t>
            </w:r>
          </w:p>
          <w:p w14:paraId="453604E0" w14:textId="32255DEC" w:rsidR="0061388A" w:rsidRPr="009E1620" w:rsidRDefault="0061388A" w:rsidP="00AA48B3">
            <w:pPr>
              <w:numPr>
                <w:ilvl w:val="255"/>
                <w:numId w:val="0"/>
              </w:numPr>
              <w:spacing w:before="0" w:after="0" w:line="240" w:lineRule="auto"/>
              <w:rPr>
                <w:lang w:eastAsia="zh-CN"/>
              </w:rPr>
            </w:pPr>
          </w:p>
        </w:tc>
      </w:tr>
      <w:tr w:rsidR="00AB4F72" w:rsidRPr="009E1620" w14:paraId="4EE2A796" w14:textId="77777777">
        <w:tc>
          <w:tcPr>
            <w:tcW w:w="1345" w:type="dxa"/>
            <w:vAlign w:val="center"/>
          </w:tcPr>
          <w:p w14:paraId="7B1BB8CA" w14:textId="588D3B67" w:rsidR="00AB4F72" w:rsidRPr="009E1620" w:rsidRDefault="00AB4F72" w:rsidP="00AA48B3">
            <w:pPr>
              <w:spacing w:before="0" w:after="0" w:line="240" w:lineRule="auto"/>
            </w:pPr>
            <w:r w:rsidRPr="009E1620">
              <w:t>[18] Qualcomm</w:t>
            </w:r>
          </w:p>
        </w:tc>
        <w:tc>
          <w:tcPr>
            <w:tcW w:w="9360" w:type="dxa"/>
            <w:vAlign w:val="center"/>
          </w:tcPr>
          <w:p w14:paraId="718D2573" w14:textId="16481A78" w:rsidR="006C20B4" w:rsidRPr="009E1620" w:rsidRDefault="006C20B4" w:rsidP="00AA48B3">
            <w:pPr>
              <w:spacing w:before="0" w:after="0" w:line="240" w:lineRule="auto"/>
            </w:pPr>
            <w:r w:rsidRPr="009E1620">
              <w:rPr>
                <w:b/>
                <w:bCs/>
              </w:rPr>
              <w:t>Proposal 15:</w:t>
            </w:r>
            <w:r w:rsidRPr="009E1620">
              <w:t xml:space="preserve"> Generalize the pathloss models for </w:t>
            </w:r>
            <w:proofErr w:type="spellStart"/>
            <w:r w:rsidRPr="009E1620">
              <w:t>UMa</w:t>
            </w:r>
            <w:proofErr w:type="spellEnd"/>
            <w:r w:rsidRPr="009E1620">
              <w:t xml:space="preserve"> in TR 38.901 to accommodate different base station heights. Pathloss model in TR 36.873 can be used as a starting point.</w:t>
            </w:r>
          </w:p>
        </w:tc>
      </w:tr>
    </w:tbl>
    <w:p w14:paraId="1328730B" w14:textId="77777777" w:rsidR="0061388A" w:rsidRPr="00A12B35" w:rsidRDefault="0061388A">
      <w:pPr>
        <w:pStyle w:val="BodyText"/>
        <w:spacing w:after="0"/>
        <w:rPr>
          <w:rFonts w:ascii="Times New Roman" w:eastAsiaTheme="minorEastAsia" w:hAnsi="Times New Roman"/>
          <w:szCs w:val="20"/>
          <w:lang w:eastAsia="ko-KR"/>
        </w:rPr>
      </w:pPr>
    </w:p>
    <w:p w14:paraId="11D22C63" w14:textId="77777777" w:rsidR="0061388A" w:rsidRPr="00A12B35" w:rsidRDefault="0061388A">
      <w:pPr>
        <w:pStyle w:val="BodyText"/>
        <w:spacing w:after="0"/>
        <w:rPr>
          <w:rFonts w:ascii="Times New Roman" w:eastAsiaTheme="minorEastAsia" w:hAnsi="Times New Roman"/>
          <w:szCs w:val="20"/>
          <w:lang w:eastAsia="ko-KR"/>
        </w:rPr>
      </w:pPr>
    </w:p>
    <w:p w14:paraId="46FD9F1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ACC257F" w14:textId="109888A9"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 xml:space="preserve">LOS probability largely depends on the deployment scenario building and obstruction layout with respect to UE positions. </w:t>
      </w:r>
      <w:r w:rsidR="00B15B75" w:rsidRPr="00A12B35">
        <w:rPr>
          <w:rFonts w:ascii="Times New Roman" w:hAnsi="Times New Roman"/>
          <w:szCs w:val="20"/>
          <w:lang w:eastAsia="zh-CN"/>
        </w:rPr>
        <w:t>Companies</w:t>
      </w:r>
      <w:r w:rsidRPr="00A12B35">
        <w:rPr>
          <w:rFonts w:ascii="Times New Roman" w:hAnsi="Times New Roman"/>
          <w:szCs w:val="20"/>
          <w:lang w:eastAsia="zh-CN"/>
        </w:rPr>
        <w:t xml:space="preserve"> have mentioned that there may not be a need to update the LOS probability for existing scenarios.</w:t>
      </w:r>
      <w:r w:rsidR="00B15B75">
        <w:rPr>
          <w:rFonts w:ascii="Times New Roman" w:hAnsi="Times New Roman"/>
          <w:szCs w:val="20"/>
          <w:lang w:eastAsia="zh-CN"/>
        </w:rPr>
        <w:t xml:space="preserve"> One company suggested to update the </w:t>
      </w:r>
      <w:proofErr w:type="spellStart"/>
      <w:r w:rsidR="00B15B75">
        <w:rPr>
          <w:rFonts w:ascii="Times New Roman" w:hAnsi="Times New Roman"/>
          <w:szCs w:val="20"/>
          <w:lang w:eastAsia="zh-CN"/>
        </w:rPr>
        <w:t>UMa</w:t>
      </w:r>
      <w:proofErr w:type="spellEnd"/>
      <w:r w:rsidR="00B15B75">
        <w:rPr>
          <w:rFonts w:ascii="Times New Roman" w:hAnsi="Times New Roman"/>
          <w:szCs w:val="20"/>
          <w:lang w:eastAsia="zh-CN"/>
        </w:rPr>
        <w:t xml:space="preserve"> LOS probability to accommodate different BS heights.</w:t>
      </w:r>
    </w:p>
    <w:p w14:paraId="79774426" w14:textId="77777777" w:rsidR="0061388A" w:rsidRPr="00A12B35" w:rsidRDefault="0061388A">
      <w:pPr>
        <w:pStyle w:val="BodyText"/>
        <w:spacing w:after="0"/>
        <w:rPr>
          <w:rFonts w:ascii="Times New Roman" w:eastAsiaTheme="minorEastAsia" w:hAnsi="Times New Roman"/>
          <w:szCs w:val="20"/>
          <w:lang w:eastAsia="ko-KR"/>
        </w:rPr>
      </w:pPr>
    </w:p>
    <w:p w14:paraId="6F7E6F25" w14:textId="087CD7E2"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2.6-1:</w:t>
      </w:r>
    </w:p>
    <w:p w14:paraId="0D09C172" w14:textId="141C7FB6" w:rsidR="0061388A" w:rsidRDefault="00B15B75" w:rsidP="00B15B75">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TBD</w:t>
      </w:r>
    </w:p>
    <w:p w14:paraId="7C85679A" w14:textId="77777777" w:rsidR="00B15B75" w:rsidRPr="00A12B35" w:rsidRDefault="00B15B75" w:rsidP="00B15B75">
      <w:pPr>
        <w:pStyle w:val="BodyText"/>
        <w:spacing w:after="0"/>
        <w:ind w:left="720"/>
        <w:rPr>
          <w:rFonts w:ascii="Times New Roman" w:eastAsiaTheme="minorEastAsia" w:hAnsi="Times New Roman"/>
          <w:szCs w:val="20"/>
          <w:lang w:eastAsia="ko-KR"/>
        </w:rPr>
      </w:pPr>
    </w:p>
    <w:p w14:paraId="4A4EE717"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72D7240A" w14:textId="74BC64E4" w:rsidR="00B15B75" w:rsidRDefault="00A12B35" w:rsidP="00B15B75">
      <w:pPr>
        <w:rPr>
          <w:lang w:eastAsia="zh-CN"/>
        </w:rPr>
      </w:pPr>
      <w:r w:rsidRPr="00A12B35">
        <w:rPr>
          <w:lang w:eastAsia="zh-CN"/>
        </w:rPr>
        <w:t xml:space="preserve">Please provide comments on issues regarding LOS probability. </w:t>
      </w:r>
      <w:r w:rsidR="00B15B75">
        <w:rPr>
          <w:lang w:eastAsia="zh-CN"/>
        </w:rPr>
        <w:t>Moderator will formulate Proposal #2.6-1 based on inputs.</w:t>
      </w:r>
    </w:p>
    <w:tbl>
      <w:tblPr>
        <w:tblStyle w:val="TableGrid"/>
        <w:tblW w:w="0" w:type="auto"/>
        <w:tblLook w:val="04A0" w:firstRow="1" w:lastRow="0" w:firstColumn="1" w:lastColumn="0" w:noHBand="0" w:noVBand="1"/>
      </w:tblPr>
      <w:tblGrid>
        <w:gridCol w:w="1795"/>
        <w:gridCol w:w="8995"/>
      </w:tblGrid>
      <w:tr w:rsidR="0061388A" w:rsidRPr="00A12B35" w14:paraId="01CA2FBF" w14:textId="77777777" w:rsidTr="00810885">
        <w:tc>
          <w:tcPr>
            <w:tcW w:w="1795" w:type="dxa"/>
            <w:shd w:val="clear" w:color="auto" w:fill="FBE4D5" w:themeFill="accent2" w:themeFillTint="33"/>
          </w:tcPr>
          <w:p w14:paraId="4B02FF2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D02DC4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72554AE1" w14:textId="77777777">
        <w:tc>
          <w:tcPr>
            <w:tcW w:w="1795" w:type="dxa"/>
          </w:tcPr>
          <w:p w14:paraId="44966796" w14:textId="5BE8D2E7"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5910BDFC" w14:textId="7CE0ECC9"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1E50BFB4" w14:textId="77777777">
        <w:tc>
          <w:tcPr>
            <w:tcW w:w="1795" w:type="dxa"/>
          </w:tcPr>
          <w:p w14:paraId="4D268DE0" w14:textId="4580D7C4"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5B1DB90B" w14:textId="0DEFD9BD" w:rsidR="0061388A" w:rsidRPr="00A12B35" w:rsidRDefault="0061388A">
            <w:pPr>
              <w:pStyle w:val="BodyText"/>
              <w:spacing w:after="0"/>
              <w:rPr>
                <w:rFonts w:ascii="Times New Roman" w:eastAsiaTheme="minorEastAsia" w:hAnsi="Times New Roman"/>
                <w:szCs w:val="20"/>
                <w:lang w:eastAsia="ko-KR"/>
              </w:rPr>
            </w:pPr>
          </w:p>
        </w:tc>
      </w:tr>
    </w:tbl>
    <w:p w14:paraId="60788AE9" w14:textId="77777777" w:rsidR="0061388A" w:rsidRPr="00A12B35" w:rsidRDefault="0061388A">
      <w:pPr>
        <w:pStyle w:val="BodyText"/>
        <w:spacing w:after="0"/>
        <w:rPr>
          <w:rFonts w:ascii="Times New Roman" w:eastAsiaTheme="minorEastAsia" w:hAnsi="Times New Roman"/>
          <w:szCs w:val="20"/>
          <w:lang w:eastAsia="ko-KR"/>
        </w:rPr>
      </w:pPr>
    </w:p>
    <w:p w14:paraId="56F54E3E" w14:textId="77777777" w:rsidR="00774C6A" w:rsidRPr="00A12B35" w:rsidRDefault="00774C6A">
      <w:pPr>
        <w:pStyle w:val="BodyText"/>
        <w:spacing w:after="0"/>
        <w:rPr>
          <w:rFonts w:ascii="Times New Roman" w:eastAsiaTheme="minorEastAsia" w:hAnsi="Times New Roman"/>
          <w:szCs w:val="20"/>
          <w:lang w:eastAsia="ko-KR"/>
        </w:rPr>
      </w:pPr>
    </w:p>
    <w:p w14:paraId="2CA2BB17" w14:textId="77777777" w:rsidR="0061388A" w:rsidRPr="00A12B35" w:rsidRDefault="00A12B35">
      <w:pPr>
        <w:pStyle w:val="Heading3"/>
        <w:rPr>
          <w:rFonts w:eastAsiaTheme="minorEastAsia"/>
          <w:lang w:val="en-US" w:eastAsia="ko-KR"/>
        </w:rPr>
      </w:pPr>
      <w:r w:rsidRPr="00A12B35">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61388A" w:rsidRPr="00F77B73" w14:paraId="62EFC2AE" w14:textId="77777777">
        <w:tc>
          <w:tcPr>
            <w:tcW w:w="1435" w:type="dxa"/>
            <w:shd w:val="clear" w:color="auto" w:fill="DEEAF6" w:themeFill="accent5" w:themeFillTint="33"/>
            <w:vAlign w:val="center"/>
          </w:tcPr>
          <w:p w14:paraId="79F01EB8"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Proposals &amp; Observations</w:t>
            </w:r>
          </w:p>
        </w:tc>
      </w:tr>
      <w:tr w:rsidR="0061388A" w:rsidRPr="00F77B73" w14:paraId="4605BD68" w14:textId="77777777">
        <w:tc>
          <w:tcPr>
            <w:tcW w:w="1435" w:type="dxa"/>
            <w:vAlign w:val="center"/>
          </w:tcPr>
          <w:p w14:paraId="230C6687" w14:textId="54C16994" w:rsidR="0061388A" w:rsidRPr="00F77B73" w:rsidRDefault="00E309A7" w:rsidP="00F77B73">
            <w:pPr>
              <w:spacing w:before="0" w:after="0" w:line="240" w:lineRule="auto"/>
              <w:jc w:val="left"/>
            </w:pPr>
            <w:r w:rsidRPr="00F77B73">
              <w:t xml:space="preserve">[1] Huawei, </w:t>
            </w:r>
            <w:proofErr w:type="spellStart"/>
            <w:r w:rsidRPr="00F77B73">
              <w:t>HiSilicon</w:t>
            </w:r>
            <w:proofErr w:type="spellEnd"/>
          </w:p>
        </w:tc>
        <w:tc>
          <w:tcPr>
            <w:tcW w:w="8501" w:type="dxa"/>
            <w:vAlign w:val="center"/>
          </w:tcPr>
          <w:p w14:paraId="0075E603" w14:textId="7E97B5C2" w:rsidR="0061388A" w:rsidRPr="00F77B73" w:rsidRDefault="00E309A7" w:rsidP="00F77B73">
            <w:pPr>
              <w:pStyle w:val="Caption"/>
              <w:spacing w:before="0" w:after="0" w:line="240" w:lineRule="auto"/>
              <w:rPr>
                <w:b w:val="0"/>
                <w:bCs w:val="0"/>
                <w:iCs/>
                <w:sz w:val="20"/>
                <w:szCs w:val="20"/>
                <w:lang w:eastAsia="zh-CN"/>
              </w:rPr>
            </w:pPr>
            <w:bookmarkStart w:id="62" w:name="_Ref177845164"/>
            <w:r w:rsidRPr="00F77B73">
              <w:rPr>
                <w:iCs/>
                <w:sz w:val="20"/>
                <w:szCs w:val="20"/>
                <w:lang w:eastAsia="zh-CN"/>
              </w:rPr>
              <w:t>Observation 7:</w:t>
            </w:r>
            <w:r w:rsidRPr="00F77B73">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bookmarkEnd w:id="62"/>
          </w:p>
        </w:tc>
      </w:tr>
      <w:tr w:rsidR="0061388A" w:rsidRPr="00F77B73" w14:paraId="321DC42A" w14:textId="77777777">
        <w:tc>
          <w:tcPr>
            <w:tcW w:w="1435" w:type="dxa"/>
            <w:vAlign w:val="center"/>
          </w:tcPr>
          <w:p w14:paraId="65402116" w14:textId="34A1577A" w:rsidR="0061388A" w:rsidRPr="00F77B73" w:rsidRDefault="005C79FA" w:rsidP="00F77B73">
            <w:pPr>
              <w:spacing w:before="0" w:after="0" w:line="240" w:lineRule="auto"/>
              <w:jc w:val="left"/>
            </w:pPr>
            <w:r w:rsidRPr="00F77B73">
              <w:t>[2] Ericsson</w:t>
            </w:r>
          </w:p>
        </w:tc>
        <w:tc>
          <w:tcPr>
            <w:tcW w:w="8501" w:type="dxa"/>
            <w:vAlign w:val="center"/>
          </w:tcPr>
          <w:p w14:paraId="0865CFA7" w14:textId="77777777" w:rsidR="0061388A" w:rsidRPr="00F77B73" w:rsidRDefault="005C79FA" w:rsidP="00F77B73">
            <w:pPr>
              <w:spacing w:before="0" w:after="0" w:line="240" w:lineRule="auto"/>
            </w:pPr>
            <w:r w:rsidRPr="00F77B73">
              <w:rPr>
                <w:b/>
                <w:bCs/>
              </w:rPr>
              <w:t>Observation 9</w:t>
            </w:r>
            <w:r w:rsidRPr="00F77B73">
              <w:rPr>
                <w:b/>
                <w:bCs/>
              </w:rPr>
              <w:tab/>
            </w:r>
            <w:r w:rsidRPr="00F77B73">
              <w:t>In the TR 38.901 model, the two co-polar components in the channel always have exactly equal power, and the two cross-polar components are equally attenuated according to a stochastic XPR.</w:t>
            </w:r>
          </w:p>
          <w:p w14:paraId="5026525E" w14:textId="77777777" w:rsidR="005C79FA" w:rsidRPr="00F77B73" w:rsidRDefault="00000000" w:rsidP="00F77B73">
            <w:pPr>
              <w:spacing w:before="0" w:after="0" w:line="240" w:lineRule="auto"/>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oMath>
            </m:oMathPara>
          </w:p>
          <w:p w14:paraId="5A9A2AA2" w14:textId="77777777" w:rsidR="005C79FA" w:rsidRPr="00F77B73" w:rsidRDefault="005C79FA" w:rsidP="00F77B73">
            <w:pPr>
              <w:spacing w:before="0" w:after="0" w:line="240" w:lineRule="auto"/>
            </w:pPr>
          </w:p>
          <w:p w14:paraId="6762647D" w14:textId="77777777" w:rsidR="005C79FA" w:rsidRPr="00F77B73" w:rsidRDefault="005C79FA" w:rsidP="00F77B73">
            <w:pPr>
              <w:pStyle w:val="BodyText"/>
              <w:spacing w:before="0" w:after="0" w:line="240" w:lineRule="auto"/>
              <w:jc w:val="center"/>
              <w:rPr>
                <w:rFonts w:ascii="Times New Roman" w:hAnsi="Times New Roman"/>
                <w:szCs w:val="20"/>
              </w:rPr>
            </w:pPr>
            <w:r w:rsidRPr="00F77B73">
              <w:rPr>
                <w:rFonts w:ascii="Times New Roman" w:hAnsi="Times New Roman"/>
                <w:noProof/>
                <w:szCs w:val="20"/>
                <w:lang w:eastAsia="zh-CN"/>
              </w:rPr>
              <w:drawing>
                <wp:inline distT="0" distB="0" distL="0" distR="0" wp14:anchorId="10857F3E" wp14:editId="36978049">
                  <wp:extent cx="2646649" cy="2205541"/>
                  <wp:effectExtent l="0" t="0" r="190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649269" cy="2207724"/>
                          </a:xfrm>
                          <a:prstGeom prst="rect">
                            <a:avLst/>
                          </a:prstGeom>
                          <a:noFill/>
                          <a:ln>
                            <a:noFill/>
                          </a:ln>
                        </pic:spPr>
                      </pic:pic>
                    </a:graphicData>
                  </a:graphic>
                </wp:inline>
              </w:drawing>
            </w:r>
          </w:p>
          <w:p w14:paraId="44B5EEDE" w14:textId="4F97A592" w:rsidR="005C79FA" w:rsidRPr="00F77B73" w:rsidRDefault="005C79FA" w:rsidP="00F77B73">
            <w:pPr>
              <w:pStyle w:val="Caption"/>
              <w:keepLines/>
              <w:spacing w:before="0" w:after="0" w:line="240" w:lineRule="auto"/>
              <w:rPr>
                <w:b w:val="0"/>
                <w:bCs w:val="0"/>
                <w:sz w:val="20"/>
                <w:szCs w:val="20"/>
              </w:rPr>
            </w:pPr>
            <w:bookmarkStart w:id="63" w:name="_Ref161917824"/>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8</w:t>
            </w:r>
            <w:r w:rsidRPr="00F77B73">
              <w:rPr>
                <w:b w:val="0"/>
                <w:bCs w:val="0"/>
                <w:sz w:val="20"/>
                <w:szCs w:val="20"/>
              </w:rPr>
              <w:fldChar w:fldCharType="end"/>
            </w:r>
            <w:bookmarkEnd w:id="63"/>
            <w:r w:rsidRPr="00F77B73">
              <w:rPr>
                <w:b w:val="0"/>
                <w:bCs w:val="0"/>
                <w:sz w:val="20"/>
                <w:szCs w:val="20"/>
              </w:rPr>
              <w:tab/>
              <w:t xml:space="preserve">Power delay profiles from a 200 MHz bandwidth </w:t>
            </w:r>
            <w:proofErr w:type="spellStart"/>
            <w:r w:rsidRPr="00F77B73">
              <w:rPr>
                <w:b w:val="0"/>
                <w:bCs w:val="0"/>
                <w:sz w:val="20"/>
                <w:szCs w:val="20"/>
              </w:rPr>
              <w:t>macrocell</w:t>
            </w:r>
            <w:proofErr w:type="spellEnd"/>
            <w:r w:rsidRPr="00F77B73">
              <w:rPr>
                <w:b w:val="0"/>
                <w:bCs w:val="0"/>
                <w:sz w:val="20"/>
                <w:szCs w:val="20"/>
              </w:rPr>
              <w:t xml:space="preserve"> outdoor measurement at 5.25 GHz.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1299A43A" w14:textId="77777777" w:rsidR="005C79FA" w:rsidRPr="00F77B73" w:rsidRDefault="005C79FA" w:rsidP="00F77B73">
            <w:pPr>
              <w:pStyle w:val="BodyText"/>
              <w:spacing w:before="0" w:after="0" w:line="240" w:lineRule="auto"/>
              <w:rPr>
                <w:rFonts w:ascii="Times New Roman" w:eastAsiaTheme="minorEastAsia" w:hAnsi="Times New Roman"/>
                <w:szCs w:val="20"/>
              </w:rPr>
            </w:pPr>
          </w:p>
          <w:p w14:paraId="2B3DF5ED" w14:textId="77777777" w:rsidR="005C79FA" w:rsidRPr="00F77B73" w:rsidRDefault="005C79FA" w:rsidP="00F77B73">
            <w:pPr>
              <w:pStyle w:val="Text0"/>
              <w:keepLines/>
              <w:spacing w:before="0" w:after="0" w:line="240" w:lineRule="auto"/>
              <w:jc w:val="center"/>
            </w:pPr>
            <w:r w:rsidRPr="00F77B73">
              <w:rPr>
                <w:noProof/>
                <w:lang w:eastAsia="zh-CN"/>
              </w:rPr>
              <w:drawing>
                <wp:inline distT="0" distB="0" distL="0" distR="0" wp14:anchorId="00E13131" wp14:editId="5DB1A88D">
                  <wp:extent cx="3913177" cy="29348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916884" cy="2937664"/>
                          </a:xfrm>
                          <a:prstGeom prst="rect">
                            <a:avLst/>
                          </a:prstGeom>
                          <a:noFill/>
                          <a:ln>
                            <a:noFill/>
                          </a:ln>
                        </pic:spPr>
                      </pic:pic>
                    </a:graphicData>
                  </a:graphic>
                </wp:inline>
              </w:drawing>
            </w:r>
          </w:p>
          <w:p w14:paraId="03104910" w14:textId="77777777" w:rsidR="005C79FA" w:rsidRPr="00F77B73" w:rsidRDefault="005C79FA" w:rsidP="00F77B73">
            <w:pPr>
              <w:pStyle w:val="FigureCaption"/>
              <w:keepLines/>
              <w:spacing w:before="0"/>
              <w:rPr>
                <w:sz w:val="20"/>
                <w:szCs w:val="20"/>
              </w:rPr>
            </w:pPr>
          </w:p>
          <w:p w14:paraId="22CF94A0" w14:textId="07B7C000" w:rsidR="005C79FA" w:rsidRPr="00F77B73" w:rsidRDefault="005C79FA" w:rsidP="00F77B73">
            <w:pPr>
              <w:pStyle w:val="Caption"/>
              <w:keepLines/>
              <w:spacing w:before="0" w:after="0" w:line="240" w:lineRule="auto"/>
              <w:rPr>
                <w:b w:val="0"/>
                <w:bCs w:val="0"/>
                <w:sz w:val="20"/>
                <w:szCs w:val="20"/>
              </w:rPr>
            </w:pPr>
            <w:bookmarkStart w:id="64" w:name="_Ref161917841"/>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9</w:t>
            </w:r>
            <w:r w:rsidRPr="00F77B73">
              <w:rPr>
                <w:b w:val="0"/>
                <w:bCs w:val="0"/>
                <w:sz w:val="20"/>
                <w:szCs w:val="20"/>
              </w:rPr>
              <w:fldChar w:fldCharType="end"/>
            </w:r>
            <w:bookmarkEnd w:id="64"/>
            <w:r w:rsidRPr="00F77B73">
              <w:rPr>
                <w:b w:val="0"/>
                <w:bCs w:val="0"/>
                <w:sz w:val="20"/>
                <w:szCs w:val="20"/>
              </w:rPr>
              <w:tab/>
              <w:t xml:space="preserve">Co- and cross-polar powers as a function of total received power (here given by </w:t>
            </w:r>
            <w:proofErr w:type="spellStart"/>
            <w:r w:rsidRPr="00F77B73">
              <w:rPr>
                <w:b w:val="0"/>
                <w:bCs w:val="0"/>
                <w:sz w:val="20"/>
                <w:szCs w:val="20"/>
              </w:rPr>
              <w:t>pVV</w:t>
            </w:r>
            <w:proofErr w:type="spellEnd"/>
            <w:r w:rsidRPr="00F77B73">
              <w:rPr>
                <w:b w:val="0"/>
                <w:bCs w:val="0"/>
                <w:sz w:val="20"/>
                <w:szCs w:val="20"/>
              </w:rPr>
              <w:t xml:space="preserve">). Error bars denote +/- one standard deviation per 5 dB </w:t>
            </w:r>
            <w:proofErr w:type="spellStart"/>
            <w:r w:rsidRPr="00F77B73">
              <w:rPr>
                <w:b w:val="0"/>
                <w:bCs w:val="0"/>
                <w:sz w:val="20"/>
                <w:szCs w:val="20"/>
              </w:rPr>
              <w:t>pVV</w:t>
            </w:r>
            <w:proofErr w:type="spellEnd"/>
            <w:r w:rsidRPr="00F77B73">
              <w:rPr>
                <w:b w:val="0"/>
                <w:bCs w:val="0"/>
                <w:sz w:val="20"/>
                <w:szCs w:val="20"/>
              </w:rPr>
              <w:t xml:space="preserve"> interval. Results are from all indoor measurements.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4C0E1E4E" w14:textId="77777777" w:rsidR="005C79FA" w:rsidRPr="00F77B73" w:rsidRDefault="005C79FA" w:rsidP="00F77B73">
            <w:pPr>
              <w:keepNext/>
              <w:spacing w:before="0" w:after="0" w:line="240" w:lineRule="auto"/>
              <w:jc w:val="center"/>
            </w:pPr>
            <w:r w:rsidRPr="00F77B73">
              <w:rPr>
                <w:noProof/>
                <w:lang w:eastAsia="zh-CN"/>
              </w:rPr>
              <w:lastRenderedPageBreak/>
              <w:drawing>
                <wp:inline distT="0" distB="0" distL="0" distR="0" wp14:anchorId="1D4DA4A2" wp14:editId="732BEC22">
                  <wp:extent cx="3589446" cy="2691228"/>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93315" cy="2694129"/>
                          </a:xfrm>
                          <a:prstGeom prst="rect">
                            <a:avLst/>
                          </a:prstGeom>
                          <a:noFill/>
                          <a:ln>
                            <a:noFill/>
                          </a:ln>
                        </pic:spPr>
                      </pic:pic>
                    </a:graphicData>
                  </a:graphic>
                </wp:inline>
              </w:drawing>
            </w:r>
          </w:p>
          <w:p w14:paraId="54AD7425" w14:textId="77777777" w:rsidR="005C79FA" w:rsidRPr="00F77B73" w:rsidRDefault="005C79FA" w:rsidP="00F77B73">
            <w:pPr>
              <w:pStyle w:val="Caption"/>
              <w:spacing w:before="0" w:after="0" w:line="240" w:lineRule="auto"/>
              <w:rPr>
                <w:b w:val="0"/>
                <w:bCs w:val="0"/>
                <w:sz w:val="20"/>
                <w:szCs w:val="20"/>
              </w:rPr>
            </w:pPr>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13</w:t>
            </w:r>
            <w:r w:rsidRPr="00F77B73">
              <w:rPr>
                <w:b w:val="0"/>
                <w:bCs w:val="0"/>
                <w:sz w:val="20"/>
                <w:szCs w:val="20"/>
              </w:rPr>
              <w:fldChar w:fldCharType="end"/>
            </w:r>
            <w:r w:rsidRPr="00F77B73">
              <w:rPr>
                <w:b w:val="0"/>
                <w:bCs w:val="0"/>
                <w:sz w:val="20"/>
                <w:szCs w:val="20"/>
              </w:rPr>
              <w:t xml:space="preserve">: </w:t>
            </w:r>
            <w:r w:rsidRPr="00F77B73">
              <w:rPr>
                <w:b w:val="0"/>
                <w:bCs w:val="0"/>
                <w:sz w:val="20"/>
                <w:szCs w:val="20"/>
              </w:rPr>
              <w:tab/>
              <w:t>Power of the 8 strongest peaks for the NLOS locations and the 4 strongest peaks for the LOS position.</w:t>
            </w:r>
          </w:p>
          <w:p w14:paraId="6038818A" w14:textId="77777777" w:rsidR="005C79FA" w:rsidRPr="00F77B73" w:rsidRDefault="005C79FA" w:rsidP="00F77B73">
            <w:pPr>
              <w:spacing w:before="0" w:after="0" w:line="240" w:lineRule="auto"/>
            </w:pPr>
          </w:p>
          <w:p w14:paraId="66233A86" w14:textId="77777777" w:rsidR="005C79FA" w:rsidRPr="00F77B73" w:rsidRDefault="005C79FA" w:rsidP="00F77B73">
            <w:pPr>
              <w:spacing w:before="0" w:after="0" w:line="240" w:lineRule="auto"/>
            </w:pPr>
            <w:r w:rsidRPr="00F77B73">
              <w:rPr>
                <w:b/>
                <w:bCs/>
              </w:rPr>
              <w:t>Observation 10</w:t>
            </w:r>
            <w:r w:rsidRPr="00F77B73">
              <w:rPr>
                <w:b/>
                <w:bCs/>
              </w:rPr>
              <w:tab/>
            </w:r>
            <w:r w:rsidRPr="00F77B73">
              <w:t>Measurements and ray tracing experiments show a slow variability around the mean co-polar and cross-polar power that is independent between different components.</w:t>
            </w:r>
          </w:p>
          <w:p w14:paraId="5427B181" w14:textId="77777777" w:rsidR="005C79FA" w:rsidRPr="00F77B73" w:rsidRDefault="005C79FA" w:rsidP="00F77B73">
            <w:pPr>
              <w:spacing w:before="0" w:after="0" w:line="240" w:lineRule="auto"/>
            </w:pPr>
          </w:p>
          <w:p w14:paraId="2D4C23CD" w14:textId="77777777" w:rsidR="005C79FA" w:rsidRPr="00F77B73" w:rsidRDefault="005C79FA" w:rsidP="00F77B73">
            <w:pPr>
              <w:spacing w:before="0" w:after="0" w:line="240" w:lineRule="auto"/>
            </w:pPr>
            <w:r w:rsidRPr="00F77B73">
              <w:rPr>
                <w:b/>
                <w:bCs/>
              </w:rPr>
              <w:t>Observation 11</w:t>
            </w:r>
            <w:r w:rsidRPr="00F77B73">
              <w:rPr>
                <w:b/>
                <w:bCs/>
              </w:rPr>
              <w:tab/>
            </w:r>
            <w:r w:rsidRPr="00F77B73">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541220ED" w14:textId="77777777" w:rsidR="005C79FA" w:rsidRPr="00F77B73" w:rsidRDefault="005C79FA" w:rsidP="00F77B73">
            <w:pPr>
              <w:spacing w:before="0" w:after="0" w:line="240" w:lineRule="auto"/>
            </w:pPr>
          </w:p>
          <w:p w14:paraId="302D67E8" w14:textId="77777777" w:rsidR="005C79FA" w:rsidRPr="00F77B73" w:rsidRDefault="005C79FA" w:rsidP="00F77B73">
            <w:pPr>
              <w:spacing w:before="0" w:after="0" w:line="240" w:lineRule="auto"/>
            </w:pPr>
            <w:r w:rsidRPr="00F77B73">
              <w:rPr>
                <w:b/>
                <w:bCs/>
              </w:rPr>
              <w:t>Proposal 10</w:t>
            </w:r>
            <w:r w:rsidRPr="00F77B73">
              <w:rPr>
                <w:b/>
                <w:bCs/>
              </w:rPr>
              <w:tab/>
            </w:r>
            <w:r w:rsidRPr="00F77B73">
              <w:t xml:space="preserve">Introduce a random variability of the co- and cross polar powers in the TR 38.901 model, such as an </w:t>
            </w:r>
            <w:proofErr w:type="spellStart"/>
            <w:r w:rsidRPr="00F77B73">
              <w:t>i.i.d</w:t>
            </w:r>
            <w:proofErr w:type="spellEnd"/>
            <w:r w:rsidRPr="00F77B73">
              <w:t xml:space="preserve"> zero-mean Gaussian with 2-3 dB standard deviation, via the following changes to step 9 and </w:t>
            </w:r>
            <w:proofErr w:type="spellStart"/>
            <w:r w:rsidRPr="00F77B73">
              <w:t>eqs</w:t>
            </w:r>
            <w:proofErr w:type="spellEnd"/>
            <w:r w:rsidRPr="00F77B73">
              <w:t xml:space="preserve"> (7.5-22) and (7.5-28) in clause 7.5 in TR 38.901.</w:t>
            </w:r>
          </w:p>
          <w:p w14:paraId="3DE4A30C" w14:textId="77777777" w:rsidR="005C79FA" w:rsidRPr="00F77B73" w:rsidRDefault="005C79FA" w:rsidP="00F77B73">
            <w:pPr>
              <w:spacing w:before="0" w:after="0" w:line="240" w:lineRule="auto"/>
            </w:pPr>
          </w:p>
          <w:p w14:paraId="074FD93B" w14:textId="77777777" w:rsidR="005C79FA" w:rsidRPr="00F77B73" w:rsidRDefault="005C79FA" w:rsidP="00F77B73">
            <w:pPr>
              <w:spacing w:before="0" w:after="0" w:line="240" w:lineRule="auto"/>
              <w:rPr>
                <w:lang w:eastAsia="ja-JP"/>
              </w:rPr>
            </w:pPr>
            <w:r w:rsidRPr="00F77B73">
              <w:rPr>
                <w:lang w:eastAsia="ja-JP"/>
              </w:rPr>
              <w:t>--</w:t>
            </w:r>
          </w:p>
          <w:p w14:paraId="1D4D660E" w14:textId="77777777" w:rsidR="005C79FA" w:rsidRPr="00F77B73" w:rsidRDefault="005C79FA" w:rsidP="00F77B73">
            <w:pPr>
              <w:spacing w:before="0" w:after="0" w:line="240" w:lineRule="auto"/>
              <w:rPr>
                <w:rFonts w:eastAsia="Times New Roman"/>
              </w:rPr>
            </w:pPr>
            <w:r w:rsidRPr="00F77B73">
              <w:rPr>
                <w:rFonts w:eastAsia="Times New Roman"/>
                <w:u w:val="single"/>
              </w:rPr>
              <w:t>Step 9</w:t>
            </w:r>
            <w:r w:rsidRPr="00F77B73">
              <w:rPr>
                <w:rFonts w:eastAsia="Times New Roman"/>
              </w:rPr>
              <w:t xml:space="preserve">: </w:t>
            </w:r>
            <w:r w:rsidRPr="00F77B73">
              <w:rPr>
                <w:rFonts w:eastAsia="Times New Roman"/>
                <w:lang w:eastAsia="zh-CN"/>
              </w:rPr>
              <w:t xml:space="preserve">Generate the </w:t>
            </w:r>
            <w:proofErr w:type="gramStart"/>
            <w:r w:rsidRPr="00F77B73">
              <w:rPr>
                <w:rFonts w:eastAsia="Times New Roman"/>
                <w:lang w:eastAsia="zh-CN"/>
              </w:rPr>
              <w:t>cross polarization</w:t>
            </w:r>
            <w:proofErr w:type="gramEnd"/>
            <w:r w:rsidRPr="00F77B73">
              <w:rPr>
                <w:rFonts w:eastAsia="Times New Roman"/>
                <w:lang w:eastAsia="zh-CN"/>
              </w:rPr>
              <w:t xml:space="preserve"> power ratios</w:t>
            </w:r>
          </w:p>
          <w:p w14:paraId="3D50F4B6" w14:textId="4BAB9BDE" w:rsidR="005C79FA" w:rsidRPr="00F77B73" w:rsidRDefault="005C79FA" w:rsidP="00F77B73">
            <w:pPr>
              <w:spacing w:before="0" w:after="0" w:line="240" w:lineRule="auto"/>
              <w:rPr>
                <w:rFonts w:eastAsia="Times New Roman"/>
                <w:lang w:eastAsia="zh-CN"/>
              </w:rPr>
            </w:pPr>
            <w:r w:rsidRPr="00F77B73">
              <w:rPr>
                <w:rFonts w:eastAsia="Times New Roman"/>
                <w:lang w:eastAsia="zh-CN"/>
              </w:rPr>
              <w:t xml:space="preserve">Generate the </w:t>
            </w:r>
            <w:proofErr w:type="gramStart"/>
            <w:r w:rsidRPr="00F77B73">
              <w:rPr>
                <w:rFonts w:eastAsia="Times New Roman"/>
                <w:lang w:eastAsia="zh-CN"/>
              </w:rPr>
              <w:t>cross polarization</w:t>
            </w:r>
            <w:proofErr w:type="gramEnd"/>
            <w:r w:rsidRPr="00F77B73">
              <w:rPr>
                <w:rFonts w:eastAsia="Times New Roman"/>
                <w:lang w:eastAsia="zh-CN"/>
              </w:rPr>
              <w:t xml:space="preserve"> power ratios (XPR) </w:t>
            </w:r>
            <w:r w:rsidR="00F77B73">
              <w:rPr>
                <w:rFonts w:eastAsia="Times New Roman"/>
                <w:lang w:eastAsia="zh-CN"/>
              </w:rPr>
              <w:t>f</w:t>
            </w:r>
            <w:r w:rsidRPr="00F77B73">
              <w:rPr>
                <w:rFonts w:eastAsia="Times New Roman"/>
                <w:lang w:eastAsia="zh-CN"/>
              </w:rPr>
              <w:t xml:space="preserve">or each ray </w:t>
            </w:r>
            <w:r w:rsidRPr="00F77B73">
              <w:rPr>
                <w:rFonts w:eastAsia="Times New Roman"/>
                <w:i/>
                <w:iCs/>
                <w:lang w:eastAsia="zh-CN"/>
              </w:rPr>
              <w:t xml:space="preserve">m </w:t>
            </w:r>
            <w:r w:rsidRPr="00F77B73">
              <w:rPr>
                <w:rFonts w:eastAsia="Times New Roman"/>
                <w:lang w:eastAsia="zh-CN"/>
              </w:rPr>
              <w:t xml:space="preserve">of each cluster </w:t>
            </w:r>
            <w:r w:rsidRPr="00F77B73">
              <w:rPr>
                <w:rFonts w:eastAsia="Times New Roman"/>
                <w:i/>
                <w:iCs/>
                <w:lang w:eastAsia="zh-CN"/>
              </w:rPr>
              <w:t>n</w:t>
            </w:r>
            <w:r w:rsidRPr="00F77B73">
              <w:rPr>
                <w:rFonts w:eastAsia="Times New Roman"/>
                <w:lang w:eastAsia="zh-CN"/>
              </w:rPr>
              <w:t>. XPR is log-Normal distributed. Draw XPR values as</w:t>
            </w:r>
          </w:p>
          <w:p w14:paraId="65C8CAD9" w14:textId="77777777" w:rsidR="005C79FA" w:rsidRPr="00F77B73" w:rsidRDefault="005C79FA" w:rsidP="00F77B73">
            <w:pPr>
              <w:keepLines/>
              <w:tabs>
                <w:tab w:val="center" w:pos="4820"/>
                <w:tab w:val="right" w:pos="9072"/>
              </w:tabs>
              <w:spacing w:before="0" w:after="0" w:line="240" w:lineRule="auto"/>
              <w:rPr>
                <w:rFonts w:eastAsia="Times New Roman"/>
              </w:rPr>
            </w:pPr>
            <w:r w:rsidRPr="00F77B73">
              <w:rPr>
                <w:rFonts w:eastAsia="Times New Roman"/>
              </w:rPr>
              <w:tab/>
            </w:r>
            <w:r w:rsidRPr="00F77B73">
              <w:rPr>
                <w:rFonts w:eastAsia="Times New Roman"/>
                <w:noProof/>
                <w:position w:val="-14"/>
                <w:lang w:eastAsia="zh-CN"/>
              </w:rPr>
              <w:drawing>
                <wp:inline distT="0" distB="0" distL="0" distR="0" wp14:anchorId="6E9D5C01" wp14:editId="25DF94AA">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F77B73">
              <w:rPr>
                <w:rFonts w:eastAsia="Times New Roman"/>
              </w:rPr>
              <w:t>,</w:t>
            </w:r>
            <w:r w:rsidRPr="00F77B73">
              <w:rPr>
                <w:rFonts w:eastAsia="Times New Roman"/>
              </w:rPr>
              <w:tab/>
              <w:t>(7.5-21)</w:t>
            </w:r>
          </w:p>
          <w:p w14:paraId="631AD3C7" w14:textId="77777777" w:rsidR="005C79FA" w:rsidRPr="00F77B73" w:rsidRDefault="005C79FA" w:rsidP="00F77B73">
            <w:pPr>
              <w:spacing w:before="0" w:after="0" w:line="240" w:lineRule="auto"/>
              <w:rPr>
                <w:rFonts w:eastAsia="Times New Roman"/>
                <w:lang w:eastAsia="zh-CN"/>
              </w:rPr>
            </w:pPr>
            <w:r w:rsidRPr="00F77B73">
              <w:rPr>
                <w:rFonts w:eastAsia="Times New Roman"/>
                <w:lang w:eastAsia="zh-CN"/>
              </w:rPr>
              <w:t xml:space="preserve">where </w:t>
            </w:r>
            <w:r w:rsidRPr="00F77B73">
              <w:rPr>
                <w:rFonts w:eastAsia="Times New Roman"/>
                <w:noProof/>
                <w:position w:val="-14"/>
                <w:lang w:eastAsia="zh-CN"/>
              </w:rPr>
              <w:drawing>
                <wp:inline distT="0" distB="0" distL="0" distR="0" wp14:anchorId="0D5712CE" wp14:editId="60792287">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is Gaussian distributed with </w:t>
            </w:r>
            <w:r w:rsidRPr="00F77B73">
              <w:rPr>
                <w:rFonts w:eastAsia="Times New Roman"/>
                <w:noProof/>
                <w:position w:val="-10"/>
                <w:lang w:eastAsia="zh-CN"/>
              </w:rPr>
              <w:drawing>
                <wp:inline distT="0" distB="0" distL="0" distR="0" wp14:anchorId="222E9001" wp14:editId="6F572C9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lang w:eastAsia="zh-CN"/>
              </w:rPr>
              <w:t xml:space="preserve">and </w:t>
            </w:r>
            <w:r w:rsidRPr="00F77B73">
              <w:rPr>
                <w:rFonts w:eastAsia="Times New Roman"/>
                <w:noProof/>
                <w:position w:val="-10"/>
                <w:lang w:eastAsia="zh-CN"/>
              </w:rPr>
              <w:drawing>
                <wp:inline distT="0" distB="0" distL="0" distR="0" wp14:anchorId="7E5749FD" wp14:editId="75BE6FB5">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from Table 7.5-6. </w:t>
            </w:r>
          </w:p>
          <w:p w14:paraId="173B572E" w14:textId="77777777" w:rsidR="005C79FA" w:rsidRPr="00F77B73" w:rsidRDefault="005C79FA" w:rsidP="00F77B73">
            <w:pPr>
              <w:spacing w:before="0" w:after="0" w:line="240" w:lineRule="auto"/>
              <w:rPr>
                <w:rFonts w:eastAsia="Times New Roman"/>
              </w:rPr>
            </w:pPr>
            <w:r w:rsidRPr="00F77B73">
              <w:rPr>
                <w:rFonts w:eastAsia="Times New Roman"/>
                <w:lang w:eastAsia="zh-CN"/>
              </w:rPr>
              <w:t>Note:</w:t>
            </w:r>
            <w:r w:rsidRPr="00F77B73">
              <w:rPr>
                <w:rFonts w:eastAsia="Times New Roman"/>
              </w:rPr>
              <w:t xml:space="preserve"> </w:t>
            </w:r>
            <w:r w:rsidRPr="00F77B73">
              <w:rPr>
                <w:rFonts w:eastAsia="Times New Roman"/>
                <w:noProof/>
                <w:position w:val="-14"/>
                <w:lang w:eastAsia="zh-CN"/>
              </w:rPr>
              <w:drawing>
                <wp:inline distT="0" distB="0" distL="0" distR="0" wp14:anchorId="25D07C40" wp14:editId="4A3B62B7">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rPr>
              <w:t xml:space="preserve"> is independently drawn for each ray and each cluster.</w:t>
            </w:r>
          </w:p>
          <w:p w14:paraId="5A8C4A0A"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F77B7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F77B73">
              <w:rPr>
                <w:rFonts w:eastAsia="Times New Roman"/>
                <w:color w:val="FF0000"/>
              </w:rPr>
              <w:t xml:space="preserve"> for each </w:t>
            </w:r>
            <w:r w:rsidRPr="00F77B73">
              <w:rPr>
                <w:rFonts w:eastAsia="Times New Roman"/>
                <w:color w:val="FF0000"/>
                <w:lang w:eastAsia="zh-CN"/>
              </w:rPr>
              <w:t xml:space="preserve">ray </w:t>
            </w:r>
            <w:r w:rsidRPr="00F77B73">
              <w:rPr>
                <w:rFonts w:eastAsia="Times New Roman"/>
                <w:i/>
                <w:iCs/>
                <w:color w:val="FF0000"/>
                <w:lang w:eastAsia="zh-CN"/>
              </w:rPr>
              <w:t xml:space="preserve">m </w:t>
            </w:r>
            <w:r w:rsidRPr="00F77B73">
              <w:rPr>
                <w:rFonts w:eastAsia="Times New Roman"/>
                <w:color w:val="FF0000"/>
                <w:lang w:eastAsia="zh-CN"/>
              </w:rPr>
              <w:t xml:space="preserve">of each cluster </w:t>
            </w:r>
            <w:r w:rsidRPr="00F77B73">
              <w:rPr>
                <w:rFonts w:eastAsia="Times New Roman"/>
                <w:i/>
                <w:iCs/>
                <w:color w:val="FF0000"/>
                <w:lang w:eastAsia="zh-CN"/>
              </w:rPr>
              <w:t>n</w:t>
            </w:r>
            <w:r w:rsidRPr="00F77B73">
              <w:rPr>
                <w:rFonts w:eastAsia="Times New Roman"/>
                <w:color w:val="FF0000"/>
                <w:lang w:eastAsia="zh-CN"/>
              </w:rPr>
              <w:t xml:space="preserve">. </w:t>
            </w:r>
            <m:oMath>
              <m:r>
                <w:rPr>
                  <w:rFonts w:ascii="Cambria Math" w:eastAsia="Times New Roman" w:hAnsi="Cambria Math"/>
                  <w:color w:val="FF0000"/>
                </w:rPr>
                <m:t>η</m:t>
              </m:r>
            </m:oMath>
            <w:r w:rsidRPr="00F77B73">
              <w:rPr>
                <w:rFonts w:eastAsia="Times New Roman"/>
                <w:color w:val="FF0000"/>
                <w:lang w:eastAsia="zh-CN"/>
              </w:rPr>
              <w:t xml:space="preserve"> is log-Normal distributed. Draw values as </w:t>
            </w:r>
          </w:p>
          <w:p w14:paraId="530142AA" w14:textId="77777777" w:rsidR="005C79FA" w:rsidRPr="00F77B73" w:rsidRDefault="005C79FA" w:rsidP="00F77B73">
            <w:pPr>
              <w:spacing w:before="0" w:after="0" w:line="240" w:lineRule="auto"/>
              <w:rPr>
                <w:rFonts w:eastAsia="Times New Roman"/>
                <w:color w:val="FF0000"/>
                <w:lang w:eastAsia="zh-CN"/>
              </w:rPr>
            </w:pPr>
          </w:p>
          <w:p w14:paraId="72675636" w14:textId="77777777" w:rsidR="005C79FA" w:rsidRPr="00F77B73" w:rsidRDefault="005C79FA" w:rsidP="00F77B73">
            <w:pPr>
              <w:keepLines/>
              <w:tabs>
                <w:tab w:val="center" w:pos="4820"/>
                <w:tab w:val="right" w:pos="9072"/>
              </w:tabs>
              <w:spacing w:before="0" w:after="0" w:line="240" w:lineRule="auto"/>
              <w:rPr>
                <w:rFonts w:eastAsia="Times New Roman"/>
                <w:color w:val="FF0000"/>
              </w:rPr>
            </w:pPr>
            <w:r w:rsidRPr="00F77B7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F77B73">
              <w:rPr>
                <w:rFonts w:eastAsia="Times New Roman"/>
                <w:color w:val="FF0000"/>
              </w:rPr>
              <w:t>,</w:t>
            </w:r>
            <w:r w:rsidRPr="00F77B73">
              <w:rPr>
                <w:rFonts w:eastAsia="Times New Roman"/>
                <w:color w:val="FF0000"/>
              </w:rPr>
              <w:tab/>
              <w:t>(7.5-21b)</w:t>
            </w:r>
          </w:p>
          <w:p w14:paraId="01634963"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F77B73">
              <w:rPr>
                <w:rFonts w:eastAsia="Times New Roman"/>
                <w:color w:val="FF0000"/>
                <w:lang w:eastAsia="ko-KR"/>
              </w:rPr>
              <w:t xml:space="preserve"> </w:t>
            </w:r>
            <w:r w:rsidRPr="00F77B7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F77B73">
              <w:rPr>
                <w:rFonts w:eastAsia="Times New Roman"/>
                <w:color w:val="FF0000"/>
              </w:rPr>
              <w:t xml:space="preserve"> is independently drawn for each ray, cluster, and polarization component.</w:t>
            </w:r>
          </w:p>
          <w:p w14:paraId="59030081" w14:textId="77777777" w:rsidR="005C79FA" w:rsidRPr="00F77B73" w:rsidRDefault="005C79FA" w:rsidP="00F77B73">
            <w:pPr>
              <w:spacing w:before="0" w:after="0" w:line="240" w:lineRule="auto"/>
              <w:rPr>
                <w:lang w:eastAsia="ja-JP"/>
              </w:rPr>
            </w:pPr>
            <w:r w:rsidRPr="00F77B73">
              <w:rPr>
                <w:lang w:eastAsia="ja-JP"/>
              </w:rPr>
              <w:t>--</w:t>
            </w:r>
          </w:p>
          <w:p w14:paraId="63372EC7" w14:textId="77777777" w:rsidR="005C79FA" w:rsidRPr="00F77B73" w:rsidRDefault="005C79FA" w:rsidP="00F77B73">
            <w:pPr>
              <w:spacing w:before="0" w:after="0" w:line="240" w:lineRule="auto"/>
              <w:rPr>
                <w:rFonts w:eastAsia="Times New Roman"/>
                <w:lang w:eastAsia="ja-JP"/>
              </w:rPr>
            </w:pPr>
            <w:r w:rsidRPr="00F77B73">
              <w:rPr>
                <w:rFonts w:eastAsia="Times New Roman"/>
              </w:rPr>
              <w:tab/>
            </w:r>
            <w:r w:rsidRPr="00F77B73">
              <w:rPr>
                <w:rFonts w:eastAsia="Times New Roman"/>
              </w:rPr>
              <w:tab/>
            </w:r>
            <w:r w:rsidRPr="00F77B73">
              <w:rPr>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570A6C65" w14:textId="77777777" w:rsidR="005C79FA" w:rsidRPr="00F77B73" w:rsidRDefault="00000000" w:rsidP="00F77B73">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C79FA" w:rsidRPr="00F77B73">
              <w:rPr>
                <w:rFonts w:eastAsia="Times New Roman"/>
                <w:lang w:eastAsia="ja-JP"/>
              </w:rPr>
              <w:tab/>
            </w:r>
            <w:r w:rsidR="005C79FA" w:rsidRPr="00F77B73">
              <w:rPr>
                <w:rFonts w:eastAsia="Times New Roman"/>
              </w:rPr>
              <w:t>(7.5-22)</w:t>
            </w:r>
          </w:p>
          <w:p w14:paraId="45ED524E" w14:textId="77777777" w:rsidR="005C79FA" w:rsidRPr="00F77B73" w:rsidRDefault="005C79FA" w:rsidP="00F77B73">
            <w:pPr>
              <w:spacing w:before="0" w:after="0" w:line="240" w:lineRule="auto"/>
              <w:rPr>
                <w:lang w:eastAsia="ja-JP"/>
              </w:rPr>
            </w:pPr>
            <w:r w:rsidRPr="00F77B73">
              <w:rPr>
                <w:lang w:eastAsia="ja-JP"/>
              </w:rPr>
              <w:t>--</w:t>
            </w:r>
          </w:p>
          <w:p w14:paraId="3C7B5E97" w14:textId="77777777" w:rsidR="005C79FA" w:rsidRPr="00F77B73" w:rsidRDefault="00000000" w:rsidP="00F77B73">
            <w:pPr>
              <w:spacing w:before="0" w:after="0" w:line="240" w:lineRule="auto"/>
              <w:rPr>
                <w:lang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u,s,n,m</m:t>
                    </m:r>
                  </m:sub>
                  <m:sup>
                    <m:r>
                      <m:rPr>
                        <m:nor/>
                      </m:rPr>
                      <m:t>NLOS</m:t>
                    </m:r>
                    <m:ctrlPr>
                      <w:rPr>
                        <w:rFonts w:ascii="Cambria Math" w:hAnsi="Cambria Math"/>
                      </w:rPr>
                    </m:ctrlPr>
                  </m:sup>
                </m:sSubSup>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r>
                  <m:rPr>
                    <m:sty m:val="p"/>
                  </m:rPr>
                  <w:rPr>
                    <w:rFonts w:ascii="Cambria Math" w:hAns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e>
              </m:func>
            </m:oMath>
            <w:r w:rsidR="005C79FA" w:rsidRPr="00F77B73">
              <w:tab/>
              <w:t>(7.5-28)</w:t>
            </w:r>
          </w:p>
          <w:p w14:paraId="63E8A20B" w14:textId="77777777" w:rsidR="005C79FA" w:rsidRPr="00F77B73" w:rsidRDefault="005C79FA" w:rsidP="00F77B73">
            <w:pPr>
              <w:spacing w:before="0" w:after="0" w:line="240" w:lineRule="auto"/>
              <w:rPr>
                <w:lang w:eastAsia="ja-JP"/>
              </w:rPr>
            </w:pPr>
            <w:r w:rsidRPr="00F77B73">
              <w:rPr>
                <w:lang w:eastAsia="ja-JP"/>
              </w:rPr>
              <w:t>--</w:t>
            </w:r>
          </w:p>
          <w:p w14:paraId="448B613A" w14:textId="1D70CF54" w:rsidR="005C79FA" w:rsidRPr="00F77B73" w:rsidRDefault="005C79FA" w:rsidP="00F77B73">
            <w:pPr>
              <w:spacing w:before="0" w:after="0" w:line="240" w:lineRule="auto"/>
            </w:pPr>
          </w:p>
        </w:tc>
      </w:tr>
      <w:tr w:rsidR="00AE2196" w:rsidRPr="00F77B73" w14:paraId="48A0BC2D" w14:textId="77777777">
        <w:tc>
          <w:tcPr>
            <w:tcW w:w="1435" w:type="dxa"/>
            <w:vAlign w:val="center"/>
          </w:tcPr>
          <w:p w14:paraId="27C45CE4" w14:textId="6A4545E3" w:rsidR="00AE2196" w:rsidRPr="00F77B73" w:rsidRDefault="00AE2196" w:rsidP="00F77B73">
            <w:pPr>
              <w:spacing w:before="0" w:after="0" w:line="240" w:lineRule="auto"/>
            </w:pPr>
            <w:r w:rsidRPr="00F77B73">
              <w:lastRenderedPageBreak/>
              <w:t xml:space="preserve">[4] ZTE, </w:t>
            </w:r>
            <w:proofErr w:type="spellStart"/>
            <w:r w:rsidRPr="00F77B73">
              <w:t>Sanechips</w:t>
            </w:r>
            <w:proofErr w:type="spellEnd"/>
          </w:p>
        </w:tc>
        <w:tc>
          <w:tcPr>
            <w:tcW w:w="8501" w:type="dxa"/>
            <w:vAlign w:val="center"/>
          </w:tcPr>
          <w:p w14:paraId="7E97040E" w14:textId="77777777" w:rsidR="00AE2196" w:rsidRPr="003353CA" w:rsidRDefault="00AE2196" w:rsidP="00F77B73">
            <w:pPr>
              <w:numPr>
                <w:ilvl w:val="255"/>
                <w:numId w:val="0"/>
              </w:numPr>
              <w:spacing w:before="0" w:after="0" w:line="240" w:lineRule="auto"/>
              <w:jc w:val="left"/>
              <w:rPr>
                <w:lang w:eastAsia="zh-CN"/>
              </w:rPr>
            </w:pPr>
            <w:r w:rsidRPr="003353CA">
              <w:rPr>
                <w:b/>
                <w:bCs/>
                <w:lang w:eastAsia="zh-CN"/>
              </w:rPr>
              <w:t xml:space="preserve">Observation 4: </w:t>
            </w:r>
            <w:r w:rsidRPr="003353CA">
              <w:rPr>
                <w:lang w:eastAsia="zh-CN"/>
              </w:rPr>
              <w:t>The power ratio for co-polarization and cross-polarization is influenced by the depolarization effects of the environment and the antenna assumptions.</w:t>
            </w:r>
          </w:p>
          <w:p w14:paraId="3D32A3D3" w14:textId="77777777" w:rsidR="003353CA" w:rsidRPr="003353CA" w:rsidRDefault="003353CA" w:rsidP="00F77B73">
            <w:pPr>
              <w:numPr>
                <w:ilvl w:val="255"/>
                <w:numId w:val="0"/>
              </w:numPr>
              <w:spacing w:before="0" w:after="0" w:line="240" w:lineRule="auto"/>
              <w:jc w:val="left"/>
              <w:rPr>
                <w:lang w:eastAsia="zh-CN"/>
              </w:rPr>
            </w:pPr>
          </w:p>
          <w:p w14:paraId="02839130" w14:textId="676B3455" w:rsidR="00AE2196" w:rsidRPr="003353CA" w:rsidRDefault="00AE2196" w:rsidP="00F77B73">
            <w:pPr>
              <w:numPr>
                <w:ilvl w:val="255"/>
                <w:numId w:val="0"/>
              </w:numPr>
              <w:spacing w:before="0" w:after="0" w:line="240" w:lineRule="auto"/>
              <w:rPr>
                <w:lang w:eastAsia="zh-CN"/>
              </w:rPr>
            </w:pPr>
            <w:r w:rsidRPr="003353CA">
              <w:rPr>
                <w:b/>
                <w:bCs/>
                <w:lang w:eastAsia="zh-CN"/>
              </w:rPr>
              <w:t>Observation 5:</w:t>
            </w:r>
            <w:r w:rsidRPr="003353CA">
              <w:rPr>
                <w:lang w:eastAsia="zh-CN"/>
              </w:rPr>
              <w:t xml:space="preserve"> Under </w:t>
            </w:r>
            <m:oMath>
              <m:r>
                <m:rPr>
                  <m:sty m:val="p"/>
                </m:rPr>
                <w:rPr>
                  <w:rFonts w:ascii="Cambria Math" w:hAnsi="Cambria Math"/>
                  <w:lang w:eastAsia="zh-CN"/>
                </w:rPr>
                <m:t>±45°</m:t>
              </m:r>
            </m:oMath>
            <w:r w:rsidRPr="003353CA">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sidRPr="003353CA">
              <w:rPr>
                <w:lang w:eastAsia="zh-CN"/>
              </w:rPr>
              <w:t xml:space="preserve"> co-polarization and the power for +</w:t>
            </w:r>
            <m:oMath>
              <m:r>
                <m:rPr>
                  <m:sty m:val="p"/>
                </m:rPr>
                <w:rPr>
                  <w:rFonts w:ascii="Cambria Math" w:hAnsi="Cambria Math"/>
                  <w:lang w:eastAsia="zh-CN"/>
                </w:rPr>
                <m:t>45°</m:t>
              </m:r>
            </m:oMath>
            <w:r w:rsidRPr="003353CA">
              <w:rPr>
                <w:lang w:eastAsia="zh-CN"/>
              </w:rPr>
              <w:t xml:space="preserve"> co-polarization can be assumed the same as existing TR 38.901.</w:t>
            </w:r>
          </w:p>
          <w:p w14:paraId="17B17AB0" w14:textId="77777777" w:rsidR="003353CA" w:rsidRPr="003353CA" w:rsidRDefault="003353CA" w:rsidP="00F77B73">
            <w:pPr>
              <w:numPr>
                <w:ilvl w:val="255"/>
                <w:numId w:val="0"/>
              </w:numPr>
              <w:spacing w:before="0" w:after="0" w:line="240" w:lineRule="auto"/>
              <w:rPr>
                <w:lang w:eastAsia="zh-CN"/>
              </w:rPr>
            </w:pPr>
          </w:p>
          <w:p w14:paraId="332C6162" w14:textId="69B9D7CA" w:rsidR="00AE2196" w:rsidRPr="003353CA" w:rsidRDefault="00AE2196" w:rsidP="00F77B73">
            <w:pPr>
              <w:numPr>
                <w:ilvl w:val="255"/>
                <w:numId w:val="0"/>
              </w:numPr>
              <w:spacing w:before="0" w:after="0" w:line="240" w:lineRule="auto"/>
              <w:rPr>
                <w:lang w:eastAsia="zh-CN"/>
              </w:rPr>
            </w:pPr>
            <w:r w:rsidRPr="003353CA">
              <w:rPr>
                <w:b/>
                <w:bCs/>
                <w:lang w:eastAsia="zh-CN"/>
              </w:rPr>
              <w:t xml:space="preserve">Proposal 6: </w:t>
            </w:r>
            <w:r w:rsidRPr="003353CA">
              <w:rPr>
                <w:lang w:eastAsia="zh-CN"/>
              </w:rPr>
              <w:t xml:space="preserve">Based on </w:t>
            </w:r>
            <m:oMath>
              <m:r>
                <m:rPr>
                  <m:sty m:val="p"/>
                </m:rPr>
                <w:rPr>
                  <w:rFonts w:ascii="Cambria Math" w:hAnsi="Cambria Math"/>
                  <w:lang w:eastAsia="zh-CN"/>
                </w:rPr>
                <m:t>±45°</m:t>
              </m:r>
            </m:oMath>
            <w:r w:rsidRPr="003353CA">
              <w:rPr>
                <w:lang w:eastAsia="zh-CN"/>
              </w:rPr>
              <w:t xml:space="preserve"> polarization slant assumption, no need to change the polarization matrix in the channel realization formula in TR 38.901.</w:t>
            </w:r>
          </w:p>
        </w:tc>
      </w:tr>
      <w:tr w:rsidR="0061388A" w:rsidRPr="00F77B73" w14:paraId="4382B45D" w14:textId="77777777">
        <w:tc>
          <w:tcPr>
            <w:tcW w:w="1435" w:type="dxa"/>
            <w:vAlign w:val="center"/>
          </w:tcPr>
          <w:p w14:paraId="3AFB4DC9" w14:textId="70017255" w:rsidR="0061388A" w:rsidRPr="00F77B73" w:rsidRDefault="000016E5" w:rsidP="00F77B73">
            <w:pPr>
              <w:spacing w:before="0" w:after="0" w:line="240" w:lineRule="auto"/>
              <w:jc w:val="left"/>
            </w:pPr>
            <w:r w:rsidRPr="00F77B73">
              <w:t>[</w:t>
            </w:r>
            <w:r w:rsidR="00D34B8E" w:rsidRPr="00F77B73">
              <w:t>5]</w:t>
            </w:r>
            <w:r w:rsidRPr="00F77B73">
              <w:t xml:space="preserve"> CATT</w:t>
            </w:r>
          </w:p>
        </w:tc>
        <w:tc>
          <w:tcPr>
            <w:tcW w:w="8501" w:type="dxa"/>
            <w:vAlign w:val="center"/>
          </w:tcPr>
          <w:p w14:paraId="41285647" w14:textId="5CDC8796" w:rsidR="0061388A" w:rsidRPr="00F77B73" w:rsidRDefault="000016E5" w:rsidP="00F77B73">
            <w:pPr>
              <w:numPr>
                <w:ilvl w:val="255"/>
                <w:numId w:val="0"/>
              </w:numPr>
              <w:spacing w:before="0" w:after="0" w:line="240" w:lineRule="auto"/>
              <w:rPr>
                <w:lang w:eastAsia="zh-CN"/>
              </w:rPr>
            </w:pPr>
            <w:r w:rsidRPr="003353CA">
              <w:rPr>
                <w:b/>
                <w:bCs/>
                <w:lang w:eastAsia="zh-CN"/>
              </w:rPr>
              <w:t>Proposal 5:</w:t>
            </w:r>
            <w:r w:rsidRPr="00F77B73">
              <w:rPr>
                <w:lang w:eastAsia="zh-CN"/>
              </w:rPr>
              <w:t xml:space="preserve"> Variability of the co- and cross polar powers can be further validated and then modelled for 7-24GHz.</w:t>
            </w:r>
          </w:p>
        </w:tc>
      </w:tr>
      <w:tr w:rsidR="0061388A" w:rsidRPr="00F77B73" w14:paraId="6C582C15" w14:textId="77777777">
        <w:tc>
          <w:tcPr>
            <w:tcW w:w="1435" w:type="dxa"/>
            <w:vAlign w:val="center"/>
          </w:tcPr>
          <w:p w14:paraId="084E3412" w14:textId="28824CE4" w:rsidR="0061388A" w:rsidRPr="00F77B73" w:rsidRDefault="009F5DDD" w:rsidP="00F77B73">
            <w:pPr>
              <w:spacing w:before="0" w:after="0" w:line="240" w:lineRule="auto"/>
              <w:jc w:val="left"/>
            </w:pPr>
            <w:r w:rsidRPr="00F77B73">
              <w:t>[7] Interdigital</w:t>
            </w:r>
          </w:p>
        </w:tc>
        <w:tc>
          <w:tcPr>
            <w:tcW w:w="8501" w:type="dxa"/>
            <w:vAlign w:val="center"/>
          </w:tcPr>
          <w:p w14:paraId="29CC93C8"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Observation 2:</w:t>
            </w:r>
            <w:r w:rsidRPr="003353CA">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284E280A"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p>
          <w:p w14:paraId="1A8B480F" w14:textId="4A760535" w:rsidR="0061388A" w:rsidRPr="003353CA" w:rsidRDefault="009F5DDD" w:rsidP="003353CA">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Proposal 2:</w:t>
            </w:r>
            <w:r w:rsidRPr="003353CA">
              <w:rPr>
                <w:rFonts w:ascii="Times New Roman" w:eastAsiaTheme="minorEastAsia" w:hAnsi="Times New Roman"/>
                <w:szCs w:val="20"/>
                <w:lang w:eastAsia="zh-CN"/>
              </w:rPr>
              <w:t xml:space="preserve"> RAN1 deprioritize study of random power variability in each polarization.</w:t>
            </w:r>
          </w:p>
        </w:tc>
      </w:tr>
      <w:tr w:rsidR="0061388A" w:rsidRPr="00F77B73" w14:paraId="5790C043" w14:textId="77777777">
        <w:tc>
          <w:tcPr>
            <w:tcW w:w="1435" w:type="dxa"/>
            <w:vAlign w:val="center"/>
          </w:tcPr>
          <w:p w14:paraId="0DA00A28" w14:textId="59D52EF9" w:rsidR="0061388A" w:rsidRPr="00F77B73" w:rsidRDefault="00AB4F72" w:rsidP="00F77B73">
            <w:pPr>
              <w:spacing w:before="0" w:after="0" w:line="240" w:lineRule="auto"/>
              <w:jc w:val="left"/>
            </w:pPr>
            <w:r w:rsidRPr="00F77B73">
              <w:t>[18] Qualcomm</w:t>
            </w:r>
          </w:p>
        </w:tc>
        <w:tc>
          <w:tcPr>
            <w:tcW w:w="8501" w:type="dxa"/>
            <w:vAlign w:val="center"/>
          </w:tcPr>
          <w:p w14:paraId="66FBE8F8" w14:textId="77777777" w:rsidR="00AB4F72" w:rsidRPr="00F77B73" w:rsidRDefault="00AB4F72" w:rsidP="00F77B73">
            <w:pPr>
              <w:keepNext/>
              <w:spacing w:before="0" w:after="0" w:line="240" w:lineRule="auto"/>
              <w:jc w:val="center"/>
            </w:pPr>
            <w:r w:rsidRPr="00F77B73">
              <w:rPr>
                <w:noProof/>
                <w:lang w:eastAsia="zh-CN"/>
              </w:rPr>
              <w:drawing>
                <wp:inline distT="0" distB="0" distL="0" distR="0" wp14:anchorId="594605D2" wp14:editId="59702EBA">
                  <wp:extent cx="3197560" cy="2483233"/>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206042" cy="2489820"/>
                          </a:xfrm>
                          <a:prstGeom prst="rect">
                            <a:avLst/>
                          </a:prstGeom>
                          <a:noFill/>
                          <a:ln>
                            <a:noFill/>
                          </a:ln>
                        </pic:spPr>
                      </pic:pic>
                    </a:graphicData>
                  </a:graphic>
                </wp:inline>
              </w:drawing>
            </w:r>
          </w:p>
          <w:p w14:paraId="69255BF7" w14:textId="77777777" w:rsidR="00AB4F72" w:rsidRPr="00D118BD" w:rsidRDefault="00AB4F72" w:rsidP="00F77B73">
            <w:pPr>
              <w:pStyle w:val="Caption"/>
              <w:spacing w:before="0" w:after="0" w:line="240" w:lineRule="auto"/>
              <w:jc w:val="center"/>
              <w:rPr>
                <w:b w:val="0"/>
                <w:bCs w:val="0"/>
                <w:sz w:val="20"/>
                <w:szCs w:val="20"/>
              </w:rPr>
            </w:pPr>
            <w:bookmarkStart w:id="65" w:name="_Ref173762936"/>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20</w:t>
            </w:r>
            <w:r w:rsidRPr="00D118BD">
              <w:rPr>
                <w:b w:val="0"/>
                <w:bCs w:val="0"/>
                <w:sz w:val="20"/>
                <w:szCs w:val="20"/>
              </w:rPr>
              <w:fldChar w:fldCharType="end"/>
            </w:r>
            <w:bookmarkEnd w:id="65"/>
            <w:r w:rsidRPr="00D118BD">
              <w:rPr>
                <w:b w:val="0"/>
                <w:bCs w:val="0"/>
                <w:sz w:val="20"/>
                <w:szCs w:val="20"/>
              </w:rPr>
              <w:t xml:space="preserve"> CDF of the difference in received power across polarization</w:t>
            </w:r>
          </w:p>
          <w:p w14:paraId="6527F59F" w14:textId="77777777" w:rsidR="00D118BD" w:rsidRDefault="00D118BD" w:rsidP="00F77B73">
            <w:pPr>
              <w:spacing w:before="0" w:after="0" w:line="240" w:lineRule="auto"/>
              <w:rPr>
                <w:rFonts w:eastAsiaTheme="minorEastAsia"/>
                <w:b/>
                <w:bCs/>
                <w:lang w:val="en-GB"/>
              </w:rPr>
            </w:pPr>
          </w:p>
          <w:p w14:paraId="6277F666" w14:textId="3FBD8870" w:rsidR="00AB4F72" w:rsidRPr="00F77B73" w:rsidRDefault="00AB4F72" w:rsidP="00F77B73">
            <w:pPr>
              <w:spacing w:before="0" w:after="0" w:line="240" w:lineRule="auto"/>
              <w:rPr>
                <w:rFonts w:eastAsiaTheme="minorEastAsia"/>
                <w:lang w:val="en-GB"/>
              </w:rPr>
            </w:pPr>
            <w:r w:rsidRPr="00F77B73">
              <w:rPr>
                <w:rFonts w:eastAsiaTheme="minorEastAsia"/>
                <w:b/>
                <w:bCs/>
                <w:lang w:val="en-GB"/>
              </w:rPr>
              <w:t>Observation 2:</w:t>
            </w:r>
            <w:r w:rsidRPr="00F77B73">
              <w:rPr>
                <w:rFonts w:eastAsiaTheme="minorEastAsia"/>
                <w:lang w:val="en-GB"/>
              </w:rPr>
              <w:t xml:space="preserve"> In FR3, at a centre frequency of 13 GHz, a </w:t>
            </w:r>
            <w:r w:rsidRPr="00F77B73">
              <w:t xml:space="preserve">difference in received power across polarizations is observed in an outdoor </w:t>
            </w:r>
            <w:proofErr w:type="spellStart"/>
            <w:r w:rsidRPr="00F77B73">
              <w:t>UMi</w:t>
            </w:r>
            <w:proofErr w:type="spellEnd"/>
            <w:r w:rsidRPr="00F77B73">
              <w:t>-like scenario, where it is seen that median difference is about 1 dB, with the 90</w:t>
            </w:r>
            <w:r w:rsidRPr="00F77B73">
              <w:rPr>
                <w:vertAlign w:val="superscript"/>
              </w:rPr>
              <w:t>th</w:t>
            </w:r>
            <w:r w:rsidRPr="00F77B73">
              <w:t xml:space="preserve"> percentile difference around 3 </w:t>
            </w:r>
            <w:proofErr w:type="spellStart"/>
            <w:r w:rsidRPr="00F77B73">
              <w:t>dB.</w:t>
            </w:r>
            <w:proofErr w:type="spellEnd"/>
          </w:p>
          <w:p w14:paraId="0B33E145" w14:textId="77777777" w:rsidR="00AB4F72" w:rsidRPr="00F77B73" w:rsidRDefault="00AB4F72" w:rsidP="00F77B73">
            <w:pPr>
              <w:keepNext/>
              <w:spacing w:before="0" w:after="0" w:line="240" w:lineRule="auto"/>
              <w:jc w:val="center"/>
            </w:pPr>
            <w:r w:rsidRPr="00F77B73">
              <w:rPr>
                <w:noProof/>
                <w:lang w:eastAsia="zh-CN"/>
              </w:rPr>
              <w:lastRenderedPageBreak/>
              <w:drawing>
                <wp:inline distT="0" distB="0" distL="0" distR="0" wp14:anchorId="39A9A71C" wp14:editId="31E402F3">
                  <wp:extent cx="3538330" cy="2578142"/>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44940" cy="2582958"/>
                          </a:xfrm>
                          <a:prstGeom prst="rect">
                            <a:avLst/>
                          </a:prstGeom>
                          <a:noFill/>
                          <a:ln>
                            <a:noFill/>
                          </a:ln>
                        </pic:spPr>
                      </pic:pic>
                    </a:graphicData>
                  </a:graphic>
                </wp:inline>
              </w:drawing>
            </w:r>
          </w:p>
          <w:p w14:paraId="6055D062" w14:textId="77777777" w:rsidR="00AB4F72" w:rsidRPr="00D118BD" w:rsidRDefault="00AB4F72" w:rsidP="00F77B73">
            <w:pPr>
              <w:pStyle w:val="Caption"/>
              <w:spacing w:before="0" w:after="0" w:line="240" w:lineRule="auto"/>
              <w:jc w:val="center"/>
              <w:rPr>
                <w:b w:val="0"/>
                <w:bCs w:val="0"/>
                <w:sz w:val="20"/>
                <w:szCs w:val="20"/>
              </w:rPr>
            </w:pPr>
            <w:bookmarkStart w:id="66" w:name="_Ref178701480"/>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21</w:t>
            </w:r>
            <w:r w:rsidRPr="00D118BD">
              <w:rPr>
                <w:b w:val="0"/>
                <w:bCs w:val="0"/>
                <w:sz w:val="20"/>
                <w:szCs w:val="20"/>
              </w:rPr>
              <w:fldChar w:fldCharType="end"/>
            </w:r>
            <w:bookmarkEnd w:id="66"/>
            <w:r w:rsidRPr="00D118BD">
              <w:rPr>
                <w:b w:val="0"/>
                <w:bCs w:val="0"/>
                <w:sz w:val="20"/>
                <w:szCs w:val="20"/>
              </w:rPr>
              <w:t xml:space="preserve"> Polarization imbalance using the Ground Reflection model.</w:t>
            </w:r>
          </w:p>
          <w:p w14:paraId="4BF3320B" w14:textId="77777777" w:rsidR="00D118BD" w:rsidRDefault="00D118BD" w:rsidP="00F77B73">
            <w:pPr>
              <w:spacing w:before="0" w:after="0" w:line="240" w:lineRule="auto"/>
              <w:rPr>
                <w:b/>
                <w:bCs/>
                <w:lang w:val="en-GB"/>
              </w:rPr>
            </w:pPr>
          </w:p>
          <w:p w14:paraId="572821E8" w14:textId="135200BE" w:rsidR="00AB4F72" w:rsidRPr="00F77B73" w:rsidRDefault="00AB4F72" w:rsidP="00F77B73">
            <w:pPr>
              <w:spacing w:before="0" w:after="0" w:line="240" w:lineRule="auto"/>
              <w:rPr>
                <w:lang w:val="en-GB"/>
              </w:rPr>
            </w:pPr>
            <w:r w:rsidRPr="00F77B73">
              <w:rPr>
                <w:b/>
                <w:bCs/>
                <w:lang w:val="en-GB"/>
              </w:rPr>
              <w:t>Observation 3:</w:t>
            </w:r>
            <w:r w:rsidRPr="00F77B73">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3779949" w14:textId="77777777" w:rsidR="00D118BD" w:rsidRDefault="00D118BD" w:rsidP="00F77B73">
            <w:pPr>
              <w:spacing w:before="0" w:after="0" w:line="240" w:lineRule="auto"/>
              <w:rPr>
                <w:b/>
                <w:bCs/>
                <w:lang w:val="en-GB"/>
              </w:rPr>
            </w:pPr>
          </w:p>
          <w:p w14:paraId="5DBA8518" w14:textId="6E40491A" w:rsidR="0061388A" w:rsidRPr="00D118BD" w:rsidRDefault="00AB4F72" w:rsidP="00D118BD">
            <w:pPr>
              <w:spacing w:before="0" w:after="0" w:line="240" w:lineRule="auto"/>
              <w:rPr>
                <w:lang w:val="en-GB"/>
              </w:rPr>
            </w:pPr>
            <w:r w:rsidRPr="00F77B73">
              <w:rPr>
                <w:b/>
                <w:bCs/>
                <w:lang w:val="en-GB"/>
              </w:rPr>
              <w:t>Proposal 8:</w:t>
            </w:r>
            <w:r w:rsidRPr="00F77B73">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1DF7427D" w14:textId="77777777" w:rsidR="0061388A" w:rsidRPr="00A12B35" w:rsidRDefault="0061388A">
      <w:pPr>
        <w:pStyle w:val="BodyText"/>
        <w:spacing w:after="0"/>
        <w:rPr>
          <w:rFonts w:ascii="Times New Roman" w:eastAsiaTheme="minorEastAsia" w:hAnsi="Times New Roman"/>
          <w:szCs w:val="20"/>
          <w:lang w:eastAsia="ko-KR"/>
        </w:rPr>
      </w:pPr>
    </w:p>
    <w:p w14:paraId="31BE655E" w14:textId="77777777" w:rsidR="0061388A" w:rsidRPr="00A12B35" w:rsidRDefault="0061388A">
      <w:pPr>
        <w:pStyle w:val="BodyText"/>
        <w:spacing w:after="0"/>
        <w:rPr>
          <w:rFonts w:ascii="Times New Roman" w:eastAsiaTheme="minorEastAsia" w:hAnsi="Times New Roman"/>
          <w:szCs w:val="20"/>
          <w:lang w:eastAsia="ko-KR"/>
        </w:rPr>
      </w:pPr>
    </w:p>
    <w:p w14:paraId="70438436" w14:textId="77777777" w:rsidR="0061388A" w:rsidRPr="00A12B35" w:rsidRDefault="0061388A">
      <w:pPr>
        <w:pStyle w:val="BodyText"/>
        <w:spacing w:after="0"/>
        <w:rPr>
          <w:rFonts w:ascii="Times New Roman" w:eastAsiaTheme="minorEastAsia" w:hAnsi="Times New Roman"/>
          <w:szCs w:val="20"/>
          <w:lang w:eastAsia="ko-KR"/>
        </w:rPr>
      </w:pPr>
    </w:p>
    <w:p w14:paraId="69340D3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CECE682"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provided inputs on variability of polarization power in the frequency ranges of interest</w:t>
      </w:r>
      <w:r w:rsidRPr="00A12B35">
        <w:rPr>
          <w:rFonts w:ascii="Times New Roman" w:eastAsiaTheme="minorEastAsia" w:hAnsi="Times New Roman"/>
          <w:szCs w:val="20"/>
          <w:lang w:eastAsia="ko-KR"/>
        </w:rPr>
        <w:t>:</w:t>
      </w:r>
    </w:p>
    <w:p w14:paraId="7753BAAD" w14:textId="5E61F995"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Introduce variability of polarization power matrix</w:t>
      </w:r>
    </w:p>
    <w:p w14:paraId="622D7A8D" w14:textId="0B14F681"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Do not introduce changes to polarization power matrix</w:t>
      </w:r>
    </w:p>
    <w:p w14:paraId="05C36F3C" w14:textId="0A49AD77"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Study further if ground reflection model can provide the effective behavior for polarization power variability</w:t>
      </w:r>
    </w:p>
    <w:p w14:paraId="358EF583" w14:textId="77777777" w:rsidR="0061388A" w:rsidRPr="00A12B35" w:rsidRDefault="0061388A">
      <w:pPr>
        <w:pStyle w:val="BodyText"/>
        <w:spacing w:after="0"/>
        <w:rPr>
          <w:rFonts w:ascii="Times New Roman" w:eastAsiaTheme="minorEastAsia" w:hAnsi="Times New Roman"/>
          <w:szCs w:val="20"/>
          <w:lang w:eastAsia="ko-KR"/>
        </w:rPr>
      </w:pPr>
    </w:p>
    <w:p w14:paraId="486D7C94" w14:textId="1A92B029"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2.7-1:</w:t>
      </w:r>
    </w:p>
    <w:p w14:paraId="1237C65E" w14:textId="56B2BCC1" w:rsidR="0061388A" w:rsidRPr="00A12B35" w:rsidRDefault="004927C4" w:rsidP="006B1B3F">
      <w:pPr>
        <w:pStyle w:val="ListParagraph"/>
        <w:numPr>
          <w:ilvl w:val="0"/>
          <w:numId w:val="46"/>
        </w:numPr>
        <w:spacing w:line="240" w:lineRule="auto"/>
        <w:rPr>
          <w:lang w:eastAsia="ja-JP"/>
        </w:rPr>
      </w:pPr>
      <w:r>
        <w:rPr>
          <w:lang w:eastAsia="ja-JP"/>
        </w:rPr>
        <w:t>TBD</w:t>
      </w:r>
    </w:p>
    <w:p w14:paraId="00C1CFFB" w14:textId="77777777" w:rsidR="0061388A" w:rsidRPr="00A12B35" w:rsidRDefault="0061388A">
      <w:pPr>
        <w:pStyle w:val="BodyText"/>
        <w:spacing w:after="0"/>
      </w:pPr>
    </w:p>
    <w:p w14:paraId="26547CC5" w14:textId="77777777" w:rsidR="0061388A" w:rsidRPr="00A12B35" w:rsidRDefault="0061388A">
      <w:pPr>
        <w:pStyle w:val="BodyText"/>
        <w:spacing w:after="0"/>
      </w:pPr>
    </w:p>
    <w:p w14:paraId="124347F8"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3A2CAF20" w14:textId="35A6D57D" w:rsidR="0061388A" w:rsidRPr="00A12B35" w:rsidRDefault="00A12B35">
      <w:pPr>
        <w:rPr>
          <w:lang w:eastAsia="zh-CN"/>
        </w:rPr>
      </w:pPr>
      <w:r w:rsidRPr="00A12B35">
        <w:rPr>
          <w:lang w:eastAsia="zh-CN"/>
        </w:rPr>
        <w:t xml:space="preserve">Please provide comments on issues regarding polarization modeling. </w:t>
      </w:r>
      <w:r w:rsidR="006B1B3F">
        <w:rPr>
          <w:lang w:eastAsia="zh-CN"/>
        </w:rPr>
        <w:t>Moderator will formulate Proposal #2.</w:t>
      </w:r>
      <w:r w:rsidR="00FE17AC">
        <w:rPr>
          <w:lang w:eastAsia="zh-CN"/>
        </w:rPr>
        <w:t>7</w:t>
      </w:r>
      <w:r w:rsidR="006B1B3F">
        <w:rPr>
          <w:lang w:eastAsia="zh-CN"/>
        </w:rPr>
        <w:t>-1 based on inputs.</w:t>
      </w:r>
    </w:p>
    <w:tbl>
      <w:tblPr>
        <w:tblStyle w:val="TableGrid"/>
        <w:tblW w:w="0" w:type="auto"/>
        <w:tblLook w:val="04A0" w:firstRow="1" w:lastRow="0" w:firstColumn="1" w:lastColumn="0" w:noHBand="0" w:noVBand="1"/>
      </w:tblPr>
      <w:tblGrid>
        <w:gridCol w:w="2474"/>
        <w:gridCol w:w="8316"/>
      </w:tblGrid>
      <w:tr w:rsidR="0061388A" w:rsidRPr="00A12B35" w14:paraId="05AB7022" w14:textId="77777777" w:rsidTr="00C61BDB">
        <w:tc>
          <w:tcPr>
            <w:tcW w:w="2474" w:type="dxa"/>
            <w:shd w:val="clear" w:color="auto" w:fill="FBE4D5" w:themeFill="accent2" w:themeFillTint="33"/>
          </w:tcPr>
          <w:p w14:paraId="5F473F65"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316" w:type="dxa"/>
            <w:shd w:val="clear" w:color="auto" w:fill="FBE4D5" w:themeFill="accent2" w:themeFillTint="33"/>
          </w:tcPr>
          <w:p w14:paraId="4B57E2FA"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3E837B4" w14:textId="77777777">
        <w:tc>
          <w:tcPr>
            <w:tcW w:w="2474" w:type="dxa"/>
          </w:tcPr>
          <w:p w14:paraId="1CF97DA1" w14:textId="0A503B5E" w:rsidR="0061388A" w:rsidRPr="00A12B35" w:rsidRDefault="0061388A">
            <w:pPr>
              <w:pStyle w:val="BodyText"/>
              <w:spacing w:after="0"/>
              <w:rPr>
                <w:rFonts w:ascii="Times New Roman" w:eastAsiaTheme="minorEastAsia" w:hAnsi="Times New Roman"/>
                <w:szCs w:val="20"/>
                <w:lang w:eastAsia="ko-KR"/>
              </w:rPr>
            </w:pPr>
          </w:p>
        </w:tc>
        <w:tc>
          <w:tcPr>
            <w:tcW w:w="8316" w:type="dxa"/>
          </w:tcPr>
          <w:p w14:paraId="2A554296" w14:textId="740F4ED5"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2EF18E07" w14:textId="77777777">
        <w:tc>
          <w:tcPr>
            <w:tcW w:w="2474" w:type="dxa"/>
          </w:tcPr>
          <w:p w14:paraId="1EADCB9C" w14:textId="4599B6F0" w:rsidR="0061388A" w:rsidRPr="00A12B35" w:rsidRDefault="0061388A">
            <w:pPr>
              <w:pStyle w:val="BodyText"/>
              <w:tabs>
                <w:tab w:val="left" w:pos="1324"/>
              </w:tabs>
              <w:spacing w:after="0"/>
              <w:rPr>
                <w:rFonts w:ascii="Times New Roman" w:eastAsiaTheme="minorEastAsia" w:hAnsi="Times New Roman"/>
                <w:szCs w:val="20"/>
                <w:lang w:eastAsia="ko-KR"/>
              </w:rPr>
            </w:pPr>
          </w:p>
        </w:tc>
        <w:tc>
          <w:tcPr>
            <w:tcW w:w="8316" w:type="dxa"/>
          </w:tcPr>
          <w:p w14:paraId="0C68E3A3" w14:textId="43022D89"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28D60FE7" w14:textId="77777777">
        <w:tc>
          <w:tcPr>
            <w:tcW w:w="2474" w:type="dxa"/>
          </w:tcPr>
          <w:p w14:paraId="03E263A9" w14:textId="2536F8B8" w:rsidR="0061388A" w:rsidRPr="00A12B35" w:rsidRDefault="0061388A">
            <w:pPr>
              <w:pStyle w:val="BodyText"/>
              <w:tabs>
                <w:tab w:val="left" w:pos="1324"/>
              </w:tabs>
              <w:spacing w:after="0"/>
              <w:rPr>
                <w:rFonts w:ascii="Times New Roman" w:eastAsiaTheme="minorEastAsia" w:hAnsi="Times New Roman"/>
                <w:szCs w:val="20"/>
                <w:lang w:eastAsia="ko-KR"/>
              </w:rPr>
            </w:pPr>
          </w:p>
        </w:tc>
        <w:tc>
          <w:tcPr>
            <w:tcW w:w="8316" w:type="dxa"/>
          </w:tcPr>
          <w:p w14:paraId="1F15F7F4" w14:textId="350BEAAF" w:rsidR="0061388A" w:rsidRPr="00A12B35" w:rsidRDefault="0061388A">
            <w:pPr>
              <w:pStyle w:val="BodyText"/>
              <w:spacing w:after="0"/>
              <w:rPr>
                <w:rFonts w:ascii="Times New Roman" w:eastAsiaTheme="minorEastAsia" w:hAnsi="Times New Roman"/>
                <w:szCs w:val="20"/>
                <w:lang w:eastAsia="ko-KR"/>
              </w:rPr>
            </w:pPr>
          </w:p>
        </w:tc>
      </w:tr>
    </w:tbl>
    <w:p w14:paraId="6DFADCEA" w14:textId="77777777" w:rsidR="0061388A" w:rsidRPr="00A12B35" w:rsidRDefault="0061388A">
      <w:pPr>
        <w:pStyle w:val="BodyText"/>
        <w:spacing w:after="0"/>
        <w:rPr>
          <w:rFonts w:ascii="Times New Roman" w:eastAsiaTheme="minorEastAsia" w:hAnsi="Times New Roman"/>
          <w:szCs w:val="20"/>
          <w:lang w:eastAsia="ko-KR"/>
        </w:rPr>
      </w:pPr>
    </w:p>
    <w:p w14:paraId="4BF9DC04" w14:textId="77777777" w:rsidR="0061388A" w:rsidRPr="00A12B35" w:rsidRDefault="0061388A">
      <w:pPr>
        <w:pStyle w:val="BodyText"/>
        <w:spacing w:after="0"/>
        <w:rPr>
          <w:rFonts w:ascii="Times New Roman" w:eastAsiaTheme="minorEastAsia" w:hAnsi="Times New Roman"/>
          <w:szCs w:val="20"/>
          <w:lang w:eastAsia="ko-KR"/>
        </w:rPr>
      </w:pPr>
    </w:p>
    <w:p w14:paraId="564163D4" w14:textId="77777777" w:rsidR="00774C6A" w:rsidRDefault="00774C6A">
      <w:pPr>
        <w:pStyle w:val="BodyText"/>
        <w:spacing w:after="0"/>
        <w:rPr>
          <w:rFonts w:ascii="Times New Roman" w:eastAsiaTheme="minorEastAsia" w:hAnsi="Times New Roman"/>
          <w:szCs w:val="20"/>
          <w:lang w:eastAsia="ko-KR"/>
        </w:rPr>
      </w:pPr>
    </w:p>
    <w:p w14:paraId="7821EEC2" w14:textId="77777777" w:rsidR="00774C6A" w:rsidRPr="00A12B35" w:rsidRDefault="00774C6A">
      <w:pPr>
        <w:pStyle w:val="BodyText"/>
        <w:spacing w:after="0"/>
        <w:rPr>
          <w:rFonts w:ascii="Times New Roman" w:eastAsiaTheme="minorEastAsia" w:hAnsi="Times New Roman"/>
          <w:szCs w:val="20"/>
          <w:lang w:eastAsia="ko-KR"/>
        </w:rPr>
      </w:pPr>
    </w:p>
    <w:p w14:paraId="0C003E73" w14:textId="77777777" w:rsidR="0061388A" w:rsidRPr="00A12B35" w:rsidRDefault="00A12B35">
      <w:pPr>
        <w:pStyle w:val="Heading3"/>
        <w:rPr>
          <w:rFonts w:eastAsiaTheme="minorEastAsia"/>
          <w:lang w:val="en-US" w:eastAsia="ko-KR"/>
        </w:rPr>
      </w:pPr>
      <w:r w:rsidRPr="00A12B35">
        <w:rPr>
          <w:rFonts w:eastAsia="SimSun"/>
          <w:lang w:val="en-US" w:eastAsia="zh-CN"/>
        </w:rPr>
        <w:lastRenderedPageBreak/>
        <w:t>4.2.8 Shadow Fading</w:t>
      </w:r>
    </w:p>
    <w:tbl>
      <w:tblPr>
        <w:tblStyle w:val="TableGrid"/>
        <w:tblW w:w="0" w:type="auto"/>
        <w:tblLook w:val="04A0" w:firstRow="1" w:lastRow="0" w:firstColumn="1" w:lastColumn="0" w:noHBand="0" w:noVBand="1"/>
      </w:tblPr>
      <w:tblGrid>
        <w:gridCol w:w="1525"/>
        <w:gridCol w:w="9265"/>
      </w:tblGrid>
      <w:tr w:rsidR="0061388A" w:rsidRPr="00A12B35" w14:paraId="1ED350A4" w14:textId="77777777">
        <w:tc>
          <w:tcPr>
            <w:tcW w:w="1525" w:type="dxa"/>
            <w:shd w:val="clear" w:color="auto" w:fill="DEEAF6" w:themeFill="accent5" w:themeFillTint="33"/>
            <w:vAlign w:val="center"/>
          </w:tcPr>
          <w:p w14:paraId="006869CB" w14:textId="77777777" w:rsidR="0061388A" w:rsidRPr="00A12B35" w:rsidRDefault="00A12B3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C61BDB" w:rsidRDefault="00A12B35" w:rsidP="00C61BDB">
            <w:pPr>
              <w:pStyle w:val="BodyText"/>
              <w:spacing w:before="0" w:after="0" w:line="240" w:lineRule="auto"/>
              <w:jc w:val="left"/>
              <w:rPr>
                <w:rFonts w:ascii="Times New Roman" w:hAnsi="Times New Roman"/>
                <w:b/>
                <w:bCs/>
                <w:szCs w:val="20"/>
                <w:lang w:eastAsia="zh-CN"/>
              </w:rPr>
            </w:pPr>
            <w:r w:rsidRPr="00C61BDB">
              <w:rPr>
                <w:rFonts w:ascii="Times New Roman" w:hAnsi="Times New Roman"/>
                <w:b/>
                <w:bCs/>
                <w:szCs w:val="20"/>
                <w:lang w:eastAsia="zh-CN"/>
              </w:rPr>
              <w:t>Proposals &amp; Observations</w:t>
            </w:r>
          </w:p>
        </w:tc>
      </w:tr>
      <w:tr w:rsidR="00AE2196" w:rsidRPr="00A12B35" w14:paraId="71DB37B5" w14:textId="77777777">
        <w:tc>
          <w:tcPr>
            <w:tcW w:w="1525" w:type="dxa"/>
            <w:vAlign w:val="center"/>
          </w:tcPr>
          <w:p w14:paraId="7AEDDD30" w14:textId="3643C2D4" w:rsidR="00AE2196" w:rsidRDefault="00AE2196">
            <w:pPr>
              <w:spacing w:after="0" w:line="240" w:lineRule="auto"/>
            </w:pPr>
            <w:r>
              <w:t xml:space="preserve">[4] ZTE, </w:t>
            </w:r>
            <w:proofErr w:type="spellStart"/>
            <w:r>
              <w:t>Sanechips</w:t>
            </w:r>
            <w:proofErr w:type="spellEnd"/>
          </w:p>
        </w:tc>
        <w:tc>
          <w:tcPr>
            <w:tcW w:w="9265" w:type="dxa"/>
            <w:vAlign w:val="center"/>
          </w:tcPr>
          <w:p w14:paraId="124B67D6" w14:textId="5D95E6E4" w:rsidR="00AE2196" w:rsidRPr="00C61BDB" w:rsidRDefault="00AE2196" w:rsidP="00C61BDB">
            <w:pPr>
              <w:numPr>
                <w:ilvl w:val="255"/>
                <w:numId w:val="0"/>
              </w:numPr>
              <w:spacing w:before="0" w:after="0" w:line="240" w:lineRule="auto"/>
              <w:rPr>
                <w:lang w:eastAsia="zh-CN"/>
              </w:rPr>
            </w:pPr>
            <w:r w:rsidRPr="00C61BDB">
              <w:rPr>
                <w:b/>
                <w:bCs/>
                <w:lang w:eastAsia="zh-CN"/>
              </w:rPr>
              <w:t xml:space="preserve">Proposal 7: </w:t>
            </w:r>
            <w:r w:rsidRPr="00C61BDB">
              <w:rPr>
                <w:lang w:eastAsia="zh-CN"/>
              </w:rPr>
              <w:t xml:space="preserve">No need to update large scale parameters such as pathloss, </w:t>
            </w:r>
            <w:proofErr w:type="spellStart"/>
            <w:r w:rsidRPr="00C61BDB">
              <w:rPr>
                <w:lang w:eastAsia="zh-CN"/>
              </w:rPr>
              <w:t>LoS</w:t>
            </w:r>
            <w:proofErr w:type="spellEnd"/>
            <w:r w:rsidRPr="00C61BDB">
              <w:rPr>
                <w:lang w:eastAsia="zh-CN"/>
              </w:rPr>
              <w:t xml:space="preserve"> probability, penetration loss, shadow fading and spread of parameters.</w:t>
            </w:r>
          </w:p>
        </w:tc>
      </w:tr>
      <w:tr w:rsidR="0061388A" w:rsidRPr="00A12B35" w14:paraId="170BAC81" w14:textId="77777777">
        <w:tc>
          <w:tcPr>
            <w:tcW w:w="1525" w:type="dxa"/>
            <w:vAlign w:val="center"/>
          </w:tcPr>
          <w:p w14:paraId="2BC96D3C" w14:textId="15E9FA27" w:rsidR="0061388A" w:rsidRPr="00A12B35" w:rsidRDefault="00D34B8E">
            <w:pPr>
              <w:spacing w:before="0" w:after="0" w:line="240" w:lineRule="auto"/>
            </w:pPr>
            <w:r>
              <w:t>[5] CATT</w:t>
            </w:r>
          </w:p>
        </w:tc>
        <w:tc>
          <w:tcPr>
            <w:tcW w:w="9265" w:type="dxa"/>
            <w:vAlign w:val="center"/>
          </w:tcPr>
          <w:p w14:paraId="69705F7A" w14:textId="342570EB" w:rsidR="0061388A" w:rsidRPr="00C61BDB" w:rsidRDefault="00D34B8E" w:rsidP="00C61BDB">
            <w:pPr>
              <w:pStyle w:val="NormalWeb"/>
              <w:spacing w:before="0" w:beforeAutospacing="0" w:after="0" w:afterAutospacing="0" w:line="240" w:lineRule="auto"/>
              <w:rPr>
                <w:sz w:val="20"/>
                <w:szCs w:val="20"/>
              </w:rPr>
            </w:pPr>
            <w:r w:rsidRPr="00C61BDB">
              <w:rPr>
                <w:b/>
                <w:bCs/>
                <w:sz w:val="20"/>
                <w:szCs w:val="20"/>
              </w:rPr>
              <w:t>Proposal 9:</w:t>
            </w:r>
            <w:r w:rsidRPr="00C61BDB">
              <w:rPr>
                <w:sz w:val="20"/>
                <w:szCs w:val="20"/>
              </w:rPr>
              <w:t xml:space="preserve"> The validation of shadow fading and K-factor for 7-24GHz shall be deprioritized.</w:t>
            </w:r>
          </w:p>
        </w:tc>
      </w:tr>
      <w:tr w:rsidR="0061388A" w:rsidRPr="00A12B35" w14:paraId="34DAC55F" w14:textId="77777777">
        <w:tc>
          <w:tcPr>
            <w:tcW w:w="1525" w:type="dxa"/>
            <w:vAlign w:val="center"/>
          </w:tcPr>
          <w:p w14:paraId="35E59AE5" w14:textId="5934FBC9" w:rsidR="0061388A" w:rsidRPr="00A12B35" w:rsidRDefault="00883886">
            <w:pPr>
              <w:spacing w:after="0" w:line="240" w:lineRule="auto"/>
            </w:pPr>
            <w:r>
              <w:t>[8] Sharp</w:t>
            </w:r>
          </w:p>
        </w:tc>
        <w:tc>
          <w:tcPr>
            <w:tcW w:w="9265" w:type="dxa"/>
            <w:vAlign w:val="center"/>
          </w:tcPr>
          <w:p w14:paraId="21EDA4DF" w14:textId="2FCFF957" w:rsidR="0061388A" w:rsidRPr="00B150E2" w:rsidRDefault="00883886" w:rsidP="00B150E2">
            <w:pPr>
              <w:pStyle w:val="NormalWeb"/>
              <w:spacing w:before="0" w:beforeAutospacing="0" w:after="0" w:afterAutospacing="0" w:line="240" w:lineRule="auto"/>
              <w:rPr>
                <w:sz w:val="20"/>
                <w:szCs w:val="20"/>
                <w:lang w:eastAsia="zh-CN"/>
              </w:rPr>
            </w:pPr>
            <w:r w:rsidRPr="00C61BDB">
              <w:rPr>
                <w:b/>
                <w:bCs/>
                <w:sz w:val="20"/>
                <w:szCs w:val="20"/>
                <w:lang w:eastAsia="zh-CN"/>
              </w:rPr>
              <w:t xml:space="preserve">Proposal 15: </w:t>
            </w:r>
            <w:r w:rsidRPr="00C61BDB">
              <w:rPr>
                <w:sz w:val="20"/>
                <w:szCs w:val="20"/>
              </w:rPr>
              <w:t>Shadow fading should remain frequency-independent, as defined in TR 38.901. Based on our current measurements at 6.75, 16.95, 28, and 73 GHz, the shadow fading values, are frequency-independent, and mostly align with those specified in TR 38.901 InH-Office scenario. The discrepancies in shadow fading values are less than 0.3 dB for LOS and less than 2 dB for NLOS channel conditions across the entire frequency range of 0.5-100 GHz. These small discrepancies in shadow fading values can be considered negligible. Hence, there is no need to update shadow fading values in TR 38.901 for 7-24 GHz specifically.</w:t>
            </w:r>
          </w:p>
        </w:tc>
      </w:tr>
      <w:tr w:rsidR="0061388A" w:rsidRPr="00A12B35" w14:paraId="05950D40" w14:textId="77777777">
        <w:tc>
          <w:tcPr>
            <w:tcW w:w="1525" w:type="dxa"/>
            <w:vAlign w:val="center"/>
          </w:tcPr>
          <w:p w14:paraId="47D2967E" w14:textId="3DC7C64C" w:rsidR="0061388A" w:rsidRPr="00A12B35" w:rsidRDefault="007F4B5D">
            <w:pPr>
              <w:spacing w:after="0" w:line="240" w:lineRule="auto"/>
            </w:pPr>
            <w:r>
              <w:t>[16] AT&amp;T</w:t>
            </w:r>
          </w:p>
        </w:tc>
        <w:tc>
          <w:tcPr>
            <w:tcW w:w="9265" w:type="dxa"/>
            <w:vAlign w:val="center"/>
          </w:tcPr>
          <w:p w14:paraId="582199C6" w14:textId="77777777" w:rsidR="0061388A" w:rsidRPr="00C61BDB" w:rsidRDefault="007F4B5D" w:rsidP="00C61BDB">
            <w:pPr>
              <w:snapToGrid w:val="0"/>
              <w:spacing w:before="0" w:after="0" w:line="240" w:lineRule="auto"/>
              <w:jc w:val="center"/>
              <w:rPr>
                <w:b/>
              </w:rPr>
            </w:pPr>
            <w:r w:rsidRPr="00C61BDB">
              <w:rPr>
                <w:noProof/>
                <w:lang w:eastAsia="zh-CN"/>
              </w:rPr>
              <w:drawing>
                <wp:inline distT="0" distB="0" distL="0" distR="0" wp14:anchorId="43509FFA" wp14:editId="21C4CB0C">
                  <wp:extent cx="3441779" cy="2776293"/>
                  <wp:effectExtent l="0" t="0" r="6350" b="5080"/>
                  <wp:docPr id="1080828699" name="Picture 4" descr="A graph with red and blue lines&#10;&#10;Description automatically generated">
                    <a:extLst xmlns:a="http://schemas.openxmlformats.org/drawingml/2006/main">
                      <a:ext uri="{FF2B5EF4-FFF2-40B4-BE49-F238E27FC236}">
                        <a16:creationId xmlns:a16="http://schemas.microsoft.com/office/drawing/2014/main" id="{E6FB2B6A-BF7E-61E7-E078-0117DA7797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red and blue lines&#10;&#10;Description automatically generated">
                            <a:extLst>
                              <a:ext uri="{FF2B5EF4-FFF2-40B4-BE49-F238E27FC236}">
                                <a16:creationId xmlns:a16="http://schemas.microsoft.com/office/drawing/2014/main" id="{E6FB2B6A-BF7E-61E7-E078-0117DA77972E}"/>
                              </a:ext>
                            </a:extLst>
                          </pic:cNvPr>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442808" cy="2777123"/>
                          </a:xfrm>
                          <a:prstGeom prst="rect">
                            <a:avLst/>
                          </a:prstGeom>
                        </pic:spPr>
                      </pic:pic>
                    </a:graphicData>
                  </a:graphic>
                </wp:inline>
              </w:drawing>
            </w:r>
          </w:p>
          <w:p w14:paraId="7056CD35" w14:textId="77777777" w:rsidR="007F4B5D" w:rsidRPr="00C61BDB" w:rsidRDefault="007F4B5D" w:rsidP="00C61BDB">
            <w:pPr>
              <w:pStyle w:val="Caption"/>
              <w:spacing w:before="0" w:after="0" w:line="240" w:lineRule="auto"/>
              <w:jc w:val="center"/>
              <w:rPr>
                <w:b w:val="0"/>
                <w:bCs w:val="0"/>
                <w:sz w:val="20"/>
                <w:szCs w:val="20"/>
              </w:rPr>
            </w:pPr>
            <w:bookmarkStart w:id="67" w:name="_Ref167118631"/>
            <w:r w:rsidRPr="00C61BDB">
              <w:rPr>
                <w:b w:val="0"/>
                <w:bCs w:val="0"/>
                <w:sz w:val="20"/>
                <w:szCs w:val="20"/>
              </w:rPr>
              <w:t xml:space="preserve">Figure </w:t>
            </w:r>
            <w:bookmarkEnd w:id="67"/>
            <w:r w:rsidRPr="00C61BDB">
              <w:rPr>
                <w:b w:val="0"/>
                <w:bCs w:val="0"/>
                <w:sz w:val="20"/>
                <w:szCs w:val="20"/>
              </w:rPr>
              <w:t>8: Distribution of shadow fading in LOS and NLOS environments.</w:t>
            </w:r>
          </w:p>
          <w:p w14:paraId="5DA11061" w14:textId="77777777" w:rsidR="00C61BDB" w:rsidRDefault="00C61BDB" w:rsidP="00C61BDB">
            <w:pPr>
              <w:spacing w:before="0" w:after="0" w:line="240" w:lineRule="auto"/>
              <w:rPr>
                <w:rStyle w:val="ui-provider"/>
              </w:rPr>
            </w:pPr>
          </w:p>
          <w:p w14:paraId="2EFD0F40" w14:textId="15AE5FE2" w:rsidR="007F4B5D" w:rsidRPr="00C61BDB" w:rsidRDefault="007F4B5D" w:rsidP="00C61BDB">
            <w:pPr>
              <w:spacing w:before="0" w:after="0" w:line="240" w:lineRule="auto"/>
              <w:rPr>
                <w:b/>
                <w:bCs/>
              </w:rPr>
            </w:pPr>
            <w:r w:rsidRPr="00C61BDB">
              <w:rPr>
                <w:rStyle w:val="ui-provider"/>
                <w:b/>
                <w:bCs/>
              </w:rPr>
              <w:t>Observation 7:</w:t>
            </w:r>
            <w:r w:rsidRPr="00C61BDB">
              <w:rPr>
                <w:rStyle w:val="ui-provider"/>
              </w:rPr>
              <w:t xml:space="preserve"> Measurements conducted at 15 GHz over 650 RX locations on floors of an office building show that shadow fading distribution for </w:t>
            </w:r>
            <w:proofErr w:type="spellStart"/>
            <w:r w:rsidRPr="00C61BDB">
              <w:rPr>
                <w:rStyle w:val="ui-provider"/>
              </w:rPr>
              <w:t>LoS</w:t>
            </w:r>
            <w:proofErr w:type="spellEnd"/>
            <w:r w:rsidRPr="00C61BDB">
              <w:rPr>
                <w:rStyle w:val="ui-provider"/>
              </w:rPr>
              <w:t xml:space="preserve"> and </w:t>
            </w:r>
            <w:proofErr w:type="spellStart"/>
            <w:r w:rsidRPr="00C61BDB">
              <w:rPr>
                <w:rStyle w:val="ui-provider"/>
              </w:rPr>
              <w:t>NLoS</w:t>
            </w:r>
            <w:proofErr w:type="spellEnd"/>
            <w:r w:rsidRPr="00C61BDB">
              <w:rPr>
                <w:rStyle w:val="ui-provider"/>
              </w:rPr>
              <w:t xml:space="preserve"> environments agree with the previously proposed the 3GPP SCM InH channel model. </w:t>
            </w:r>
          </w:p>
          <w:p w14:paraId="6483CF33" w14:textId="77777777" w:rsidR="00C61BDB" w:rsidRDefault="00C61BDB" w:rsidP="00C61BDB">
            <w:pPr>
              <w:spacing w:before="0" w:after="0" w:line="240" w:lineRule="auto"/>
              <w:rPr>
                <w:b/>
                <w:bCs/>
                <w:lang w:val="en-GB" w:eastAsia="zh-CN"/>
              </w:rPr>
            </w:pPr>
          </w:p>
          <w:p w14:paraId="3D3EC3DF" w14:textId="06FE4AAF" w:rsidR="007F4B5D" w:rsidRDefault="007F4B5D" w:rsidP="00C61BDB">
            <w:pPr>
              <w:spacing w:before="0" w:after="0" w:line="240" w:lineRule="auto"/>
              <w:rPr>
                <w:lang w:val="en-GB" w:eastAsia="zh-CN"/>
              </w:rPr>
            </w:pPr>
            <w:r w:rsidRPr="00C61BDB">
              <w:rPr>
                <w:b/>
                <w:bCs/>
                <w:lang w:val="en-GB" w:eastAsia="zh-CN"/>
              </w:rPr>
              <w:t xml:space="preserve">Observation 8: </w:t>
            </w:r>
            <w:r w:rsidRPr="00C61BDB">
              <w:rPr>
                <w:lang w:val="en-GB" w:eastAsia="zh-CN"/>
              </w:rPr>
              <w:t xml:space="preserve">Measurements at 8GHz and 11GHz (same locations) are ongoing and needed to draw the conclusion over FR3 for </w:t>
            </w:r>
            <w:proofErr w:type="gramStart"/>
            <w:r w:rsidRPr="00C61BDB">
              <w:rPr>
                <w:lang w:val="en-GB" w:eastAsia="zh-CN"/>
              </w:rPr>
              <w:t>InH  shadow</w:t>
            </w:r>
            <w:proofErr w:type="gramEnd"/>
            <w:r w:rsidRPr="00C61BDB">
              <w:rPr>
                <w:lang w:val="en-GB" w:eastAsia="zh-CN"/>
              </w:rPr>
              <w:t xml:space="preserve"> fading</w:t>
            </w:r>
          </w:p>
          <w:p w14:paraId="296E8ADD" w14:textId="77777777" w:rsidR="00C61BDB" w:rsidRPr="00C61BDB" w:rsidRDefault="00C61BDB" w:rsidP="00C61BDB">
            <w:pPr>
              <w:spacing w:before="0" w:after="0" w:line="240" w:lineRule="auto"/>
              <w:rPr>
                <w:b/>
                <w:bCs/>
                <w:lang w:val="en-GB" w:eastAsia="zh-CN"/>
              </w:rPr>
            </w:pPr>
          </w:p>
          <w:p w14:paraId="4B97CA70" w14:textId="77777777" w:rsidR="007F4B5D" w:rsidRPr="00964691" w:rsidRDefault="007F4B5D" w:rsidP="00C61BDB">
            <w:pPr>
              <w:pStyle w:val="Caption"/>
              <w:keepNext/>
              <w:spacing w:before="0" w:after="0" w:line="240" w:lineRule="auto"/>
              <w:rPr>
                <w:b w:val="0"/>
                <w:bCs w:val="0"/>
                <w:sz w:val="20"/>
                <w:szCs w:val="20"/>
              </w:rPr>
            </w:pPr>
            <w:r w:rsidRPr="00964691">
              <w:rPr>
                <w:b w:val="0"/>
                <w:bCs w:val="0"/>
                <w:sz w:val="20"/>
                <w:szCs w:val="20"/>
              </w:rPr>
              <w:t>Table 1: Channel parameters comparison between AT&amp;T indoor measurements at 15GHz and 3GPP InH model in TR38.901</w:t>
            </w:r>
          </w:p>
          <w:tbl>
            <w:tblPr>
              <w:tblStyle w:val="TableGrid"/>
              <w:tblW w:w="7764" w:type="dxa"/>
              <w:jc w:val="center"/>
              <w:tblLook w:val="0420" w:firstRow="1" w:lastRow="0" w:firstColumn="0" w:lastColumn="0" w:noHBand="0" w:noVBand="1"/>
            </w:tblPr>
            <w:tblGrid>
              <w:gridCol w:w="1949"/>
              <w:gridCol w:w="1365"/>
              <w:gridCol w:w="1528"/>
              <w:gridCol w:w="1360"/>
              <w:gridCol w:w="1562"/>
            </w:tblGrid>
            <w:tr w:rsidR="007F4B5D" w:rsidRPr="00964691" w14:paraId="16A72EBD" w14:textId="77777777" w:rsidTr="00964691">
              <w:trPr>
                <w:trHeight w:val="168"/>
                <w:jc w:val="center"/>
              </w:trPr>
              <w:tc>
                <w:tcPr>
                  <w:tcW w:w="1949" w:type="dxa"/>
                  <w:vMerge w:val="restart"/>
                  <w:hideMark/>
                </w:tcPr>
                <w:p w14:paraId="193DFA57" w14:textId="77777777" w:rsidR="007F4B5D" w:rsidRPr="00964691" w:rsidRDefault="007F4B5D" w:rsidP="00C61BDB">
                  <w:pPr>
                    <w:tabs>
                      <w:tab w:val="left" w:pos="3376"/>
                    </w:tabs>
                    <w:spacing w:before="0" w:after="0" w:line="240" w:lineRule="auto"/>
                    <w:rPr>
                      <w:sz w:val="16"/>
                      <w:szCs w:val="16"/>
                    </w:rPr>
                  </w:pPr>
                  <w:r w:rsidRPr="00964691">
                    <w:rPr>
                      <w:sz w:val="16"/>
                      <w:szCs w:val="16"/>
                    </w:rPr>
                    <w:t>Parameter</w:t>
                  </w:r>
                </w:p>
              </w:tc>
              <w:tc>
                <w:tcPr>
                  <w:tcW w:w="2893" w:type="dxa"/>
                  <w:gridSpan w:val="2"/>
                  <w:hideMark/>
                </w:tcPr>
                <w:p w14:paraId="79B9924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LOS</w:t>
                  </w:r>
                </w:p>
              </w:tc>
              <w:tc>
                <w:tcPr>
                  <w:tcW w:w="2922" w:type="dxa"/>
                  <w:gridSpan w:val="2"/>
                  <w:hideMark/>
                </w:tcPr>
                <w:p w14:paraId="5F2E84B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NLOS</w:t>
                  </w:r>
                </w:p>
              </w:tc>
            </w:tr>
            <w:tr w:rsidR="007F4B5D" w:rsidRPr="00964691" w14:paraId="6873D217" w14:textId="77777777" w:rsidTr="00964691">
              <w:trPr>
                <w:trHeight w:val="293"/>
                <w:jc w:val="center"/>
              </w:trPr>
              <w:tc>
                <w:tcPr>
                  <w:tcW w:w="1949" w:type="dxa"/>
                  <w:vMerge/>
                  <w:hideMark/>
                </w:tcPr>
                <w:p w14:paraId="26B8C79A" w14:textId="77777777" w:rsidR="007F4B5D" w:rsidRPr="00964691" w:rsidRDefault="007F4B5D" w:rsidP="00C61BDB">
                  <w:pPr>
                    <w:tabs>
                      <w:tab w:val="left" w:pos="3376"/>
                    </w:tabs>
                    <w:spacing w:before="0" w:after="0" w:line="240" w:lineRule="auto"/>
                    <w:rPr>
                      <w:sz w:val="16"/>
                      <w:szCs w:val="16"/>
                    </w:rPr>
                  </w:pPr>
                </w:p>
              </w:tc>
              <w:tc>
                <w:tcPr>
                  <w:tcW w:w="1365" w:type="dxa"/>
                  <w:hideMark/>
                </w:tcPr>
                <w:p w14:paraId="19CE289A"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28" w:type="dxa"/>
                  <w:hideMark/>
                </w:tcPr>
                <w:p w14:paraId="14F864A1"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c>
                <w:tcPr>
                  <w:tcW w:w="1360" w:type="dxa"/>
                  <w:hideMark/>
                </w:tcPr>
                <w:p w14:paraId="18392F4F"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62" w:type="dxa"/>
                  <w:hideMark/>
                </w:tcPr>
                <w:p w14:paraId="64D8B3BA"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r>
            <w:tr w:rsidR="007F4B5D" w:rsidRPr="00964691" w14:paraId="052446F5" w14:textId="77777777" w:rsidTr="00964691">
              <w:trPr>
                <w:trHeight w:val="220"/>
                <w:jc w:val="center"/>
              </w:trPr>
              <w:tc>
                <w:tcPr>
                  <w:tcW w:w="1949" w:type="dxa"/>
                  <w:hideMark/>
                </w:tcPr>
                <w:p w14:paraId="3E4FAF4C" w14:textId="77777777" w:rsidR="007F4B5D" w:rsidRPr="00964691" w:rsidRDefault="007F4B5D" w:rsidP="00C61BDB">
                  <w:pPr>
                    <w:tabs>
                      <w:tab w:val="left" w:pos="3376"/>
                    </w:tabs>
                    <w:spacing w:before="0" w:after="0" w:line="240" w:lineRule="auto"/>
                    <w:rPr>
                      <w:sz w:val="16"/>
                      <w:szCs w:val="16"/>
                    </w:rPr>
                  </w:pPr>
                  <w:r w:rsidRPr="00964691">
                    <w:rPr>
                      <w:sz w:val="16"/>
                      <w:szCs w:val="16"/>
                    </w:rPr>
                    <w:t>PLE</w:t>
                  </w:r>
                </w:p>
              </w:tc>
              <w:tc>
                <w:tcPr>
                  <w:tcW w:w="1365" w:type="dxa"/>
                  <w:hideMark/>
                </w:tcPr>
                <w:p w14:paraId="1204C284" w14:textId="77777777" w:rsidR="007F4B5D" w:rsidRPr="00964691" w:rsidRDefault="007F4B5D" w:rsidP="00C61BDB">
                  <w:pPr>
                    <w:tabs>
                      <w:tab w:val="left" w:pos="3376"/>
                    </w:tabs>
                    <w:spacing w:before="0" w:after="0" w:line="240" w:lineRule="auto"/>
                    <w:rPr>
                      <w:sz w:val="16"/>
                      <w:szCs w:val="16"/>
                    </w:rPr>
                  </w:pPr>
                  <w:r w:rsidRPr="00964691">
                    <w:rPr>
                      <w:sz w:val="16"/>
                      <w:szCs w:val="16"/>
                    </w:rPr>
                    <w:t>1.7</w:t>
                  </w:r>
                </w:p>
              </w:tc>
              <w:tc>
                <w:tcPr>
                  <w:tcW w:w="1528" w:type="dxa"/>
                  <w:hideMark/>
                </w:tcPr>
                <w:p w14:paraId="5BA6F581" w14:textId="77777777" w:rsidR="007F4B5D" w:rsidRPr="00964691" w:rsidRDefault="007F4B5D" w:rsidP="00C61BDB">
                  <w:pPr>
                    <w:tabs>
                      <w:tab w:val="left" w:pos="3376"/>
                    </w:tabs>
                    <w:spacing w:before="0" w:after="0" w:line="240" w:lineRule="auto"/>
                    <w:rPr>
                      <w:sz w:val="16"/>
                      <w:szCs w:val="16"/>
                    </w:rPr>
                  </w:pPr>
                  <w:r w:rsidRPr="00964691">
                    <w:rPr>
                      <w:sz w:val="16"/>
                      <w:szCs w:val="16"/>
                    </w:rPr>
                    <w:t>1.5</w:t>
                  </w:r>
                </w:p>
              </w:tc>
              <w:tc>
                <w:tcPr>
                  <w:tcW w:w="1360" w:type="dxa"/>
                  <w:hideMark/>
                </w:tcPr>
                <w:p w14:paraId="2F252E81" w14:textId="77777777" w:rsidR="007F4B5D" w:rsidRPr="00964691" w:rsidRDefault="007F4B5D" w:rsidP="00C61BDB">
                  <w:pPr>
                    <w:tabs>
                      <w:tab w:val="left" w:pos="3376"/>
                    </w:tabs>
                    <w:spacing w:before="0" w:after="0" w:line="240" w:lineRule="auto"/>
                    <w:rPr>
                      <w:sz w:val="16"/>
                      <w:szCs w:val="16"/>
                    </w:rPr>
                  </w:pPr>
                  <w:r w:rsidRPr="00964691">
                    <w:rPr>
                      <w:sz w:val="16"/>
                      <w:szCs w:val="16"/>
                    </w:rPr>
                    <w:t>3.8</w:t>
                  </w:r>
                </w:p>
              </w:tc>
              <w:tc>
                <w:tcPr>
                  <w:tcW w:w="1562" w:type="dxa"/>
                  <w:hideMark/>
                </w:tcPr>
                <w:p w14:paraId="4075E022" w14:textId="77777777" w:rsidR="007F4B5D" w:rsidRPr="00964691" w:rsidRDefault="007F4B5D" w:rsidP="00C61BDB">
                  <w:pPr>
                    <w:tabs>
                      <w:tab w:val="left" w:pos="3376"/>
                    </w:tabs>
                    <w:spacing w:before="0" w:after="0" w:line="240" w:lineRule="auto"/>
                    <w:rPr>
                      <w:sz w:val="16"/>
                      <w:szCs w:val="16"/>
                    </w:rPr>
                  </w:pPr>
                  <w:r w:rsidRPr="00964691">
                    <w:rPr>
                      <w:sz w:val="16"/>
                      <w:szCs w:val="16"/>
                    </w:rPr>
                    <w:t>3.4</w:t>
                  </w:r>
                </w:p>
              </w:tc>
            </w:tr>
            <w:tr w:rsidR="007F4B5D" w:rsidRPr="00964691" w14:paraId="507627BB" w14:textId="77777777" w:rsidTr="00964691">
              <w:trPr>
                <w:trHeight w:val="194"/>
                <w:jc w:val="center"/>
              </w:trPr>
              <w:tc>
                <w:tcPr>
                  <w:tcW w:w="1949" w:type="dxa"/>
                  <w:hideMark/>
                </w:tcPr>
                <w:p w14:paraId="5BC2C6DF" w14:textId="77777777" w:rsidR="007F4B5D" w:rsidRPr="00964691" w:rsidRDefault="007F4B5D" w:rsidP="00C61BDB">
                  <w:pPr>
                    <w:tabs>
                      <w:tab w:val="left" w:pos="3376"/>
                    </w:tabs>
                    <w:spacing w:before="0" w:after="0" w:line="240" w:lineRule="auto"/>
                    <w:rPr>
                      <w:sz w:val="16"/>
                      <w:szCs w:val="16"/>
                    </w:rPr>
                  </w:pPr>
                  <w:r w:rsidRPr="00964691">
                    <w:rPr>
                      <w:sz w:val="16"/>
                      <w:szCs w:val="16"/>
                    </w:rPr>
                    <w:t>Shadow Fading</w:t>
                  </w:r>
                </w:p>
              </w:tc>
              <w:tc>
                <w:tcPr>
                  <w:tcW w:w="1365" w:type="dxa"/>
                  <w:hideMark/>
                </w:tcPr>
                <w:p w14:paraId="5A5436BF" w14:textId="77777777" w:rsidR="007F4B5D" w:rsidRPr="00964691" w:rsidRDefault="007F4B5D" w:rsidP="00C61BDB">
                  <w:pPr>
                    <w:tabs>
                      <w:tab w:val="left" w:pos="3376"/>
                    </w:tabs>
                    <w:spacing w:before="0" w:after="0" w:line="240" w:lineRule="auto"/>
                    <w:rPr>
                      <w:sz w:val="16"/>
                      <w:szCs w:val="16"/>
                    </w:rPr>
                  </w:pPr>
                  <w:r w:rsidRPr="00964691">
                    <w:rPr>
                      <w:sz w:val="16"/>
                      <w:szCs w:val="16"/>
                    </w:rPr>
                    <w:t>3.0</w:t>
                  </w:r>
                </w:p>
              </w:tc>
              <w:tc>
                <w:tcPr>
                  <w:tcW w:w="1528" w:type="dxa"/>
                  <w:hideMark/>
                </w:tcPr>
                <w:p w14:paraId="6BC52024" w14:textId="77777777" w:rsidR="007F4B5D" w:rsidRPr="00964691" w:rsidRDefault="007F4B5D" w:rsidP="00C61BDB">
                  <w:pPr>
                    <w:tabs>
                      <w:tab w:val="left" w:pos="3376"/>
                    </w:tabs>
                    <w:spacing w:before="0" w:after="0" w:line="240" w:lineRule="auto"/>
                    <w:rPr>
                      <w:sz w:val="16"/>
                      <w:szCs w:val="16"/>
                    </w:rPr>
                  </w:pPr>
                  <w:r w:rsidRPr="00964691">
                    <w:rPr>
                      <w:sz w:val="16"/>
                      <w:szCs w:val="16"/>
                    </w:rPr>
                    <w:t>2.4</w:t>
                  </w:r>
                </w:p>
              </w:tc>
              <w:tc>
                <w:tcPr>
                  <w:tcW w:w="1360" w:type="dxa"/>
                  <w:hideMark/>
                </w:tcPr>
                <w:p w14:paraId="046EEE5B" w14:textId="77777777" w:rsidR="007F4B5D" w:rsidRPr="00964691" w:rsidRDefault="007F4B5D" w:rsidP="00C61BDB">
                  <w:pPr>
                    <w:tabs>
                      <w:tab w:val="left" w:pos="3376"/>
                    </w:tabs>
                    <w:spacing w:before="0" w:after="0" w:line="240" w:lineRule="auto"/>
                    <w:rPr>
                      <w:sz w:val="16"/>
                      <w:szCs w:val="16"/>
                    </w:rPr>
                  </w:pPr>
                  <w:r w:rsidRPr="00964691">
                    <w:rPr>
                      <w:sz w:val="16"/>
                      <w:szCs w:val="16"/>
                    </w:rPr>
                    <w:t>8.0</w:t>
                  </w:r>
                </w:p>
              </w:tc>
              <w:tc>
                <w:tcPr>
                  <w:tcW w:w="1562" w:type="dxa"/>
                  <w:hideMark/>
                </w:tcPr>
                <w:p w14:paraId="2EBAD47A" w14:textId="77777777" w:rsidR="007F4B5D" w:rsidRPr="00964691" w:rsidRDefault="007F4B5D" w:rsidP="00C61BDB">
                  <w:pPr>
                    <w:tabs>
                      <w:tab w:val="left" w:pos="3376"/>
                    </w:tabs>
                    <w:spacing w:before="0" w:after="0" w:line="240" w:lineRule="auto"/>
                    <w:rPr>
                      <w:sz w:val="16"/>
                      <w:szCs w:val="16"/>
                    </w:rPr>
                  </w:pPr>
                  <w:r w:rsidRPr="00964691">
                    <w:rPr>
                      <w:sz w:val="16"/>
                      <w:szCs w:val="16"/>
                    </w:rPr>
                    <w:t>7.3</w:t>
                  </w:r>
                </w:p>
              </w:tc>
            </w:tr>
          </w:tbl>
          <w:p w14:paraId="3986DB3A" w14:textId="340F2023" w:rsidR="007F4B5D" w:rsidRPr="00C61BDB" w:rsidRDefault="007F4B5D" w:rsidP="00C61BDB">
            <w:pPr>
              <w:snapToGrid w:val="0"/>
              <w:spacing w:before="0" w:after="0" w:line="240" w:lineRule="auto"/>
              <w:rPr>
                <w:b/>
                <w:lang w:val="en-GB"/>
              </w:rPr>
            </w:pPr>
          </w:p>
        </w:tc>
      </w:tr>
    </w:tbl>
    <w:p w14:paraId="3DCA05E6" w14:textId="77777777" w:rsidR="0061388A" w:rsidRPr="00A12B35" w:rsidRDefault="0061388A">
      <w:pPr>
        <w:pStyle w:val="BodyText"/>
        <w:spacing w:after="0"/>
        <w:rPr>
          <w:rFonts w:ascii="Times New Roman" w:eastAsiaTheme="minorEastAsia" w:hAnsi="Times New Roman"/>
          <w:szCs w:val="20"/>
          <w:lang w:eastAsia="ko-KR"/>
        </w:rPr>
      </w:pPr>
    </w:p>
    <w:p w14:paraId="6259FF97" w14:textId="77777777" w:rsidR="0061388A" w:rsidRPr="00A12B35" w:rsidRDefault="0061388A">
      <w:pPr>
        <w:pStyle w:val="BodyText"/>
        <w:spacing w:after="0"/>
        <w:rPr>
          <w:rFonts w:ascii="Times New Roman" w:eastAsiaTheme="minorEastAsia" w:hAnsi="Times New Roman"/>
          <w:szCs w:val="20"/>
          <w:lang w:eastAsia="ko-KR"/>
        </w:rPr>
      </w:pPr>
    </w:p>
    <w:p w14:paraId="31AF235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6EA9DA3"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aligned shadow fading related parameters in the frequency ranges of interest for following scenarios</w:t>
      </w:r>
      <w:r w:rsidRPr="00A12B35">
        <w:rPr>
          <w:rFonts w:ascii="Times New Roman" w:eastAsiaTheme="minorEastAsia" w:hAnsi="Times New Roman"/>
          <w:szCs w:val="20"/>
          <w:lang w:eastAsia="ko-KR"/>
        </w:rPr>
        <w:t>:</w:t>
      </w:r>
    </w:p>
    <w:p w14:paraId="11AE4D6F" w14:textId="77777777"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(Sharp, AT&amp;T)</w:t>
      </w:r>
    </w:p>
    <w:p w14:paraId="66DD5F48" w14:textId="77777777" w:rsidR="0061388A" w:rsidRPr="00A12B35" w:rsidRDefault="0061388A">
      <w:pPr>
        <w:pStyle w:val="BodyText"/>
        <w:spacing w:after="0"/>
        <w:rPr>
          <w:rFonts w:ascii="Times New Roman" w:eastAsiaTheme="minorEastAsia" w:hAnsi="Times New Roman"/>
          <w:szCs w:val="20"/>
          <w:lang w:eastAsia="ko-KR"/>
        </w:rPr>
      </w:pPr>
    </w:p>
    <w:p w14:paraId="559D43B1"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shadow fading related parameters in the frequency ranges of interest for following scenarios</w:t>
      </w:r>
      <w:r w:rsidRPr="00A12B35">
        <w:rPr>
          <w:rFonts w:ascii="Times New Roman" w:eastAsiaTheme="minorEastAsia" w:hAnsi="Times New Roman"/>
          <w:szCs w:val="20"/>
          <w:lang w:eastAsia="ko-KR"/>
        </w:rPr>
        <w:t>:</w:t>
      </w:r>
    </w:p>
    <w:p w14:paraId="0D3AC4C8" w14:textId="0CFABFD1"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29BDA37"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500F343D"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4 dB</w:t>
      </w:r>
    </w:p>
    <w:p w14:paraId="7253F434" w14:textId="5B6F7E2C"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19CC6C40"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1.5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2.7 dB</w:t>
      </w:r>
    </w:p>
    <w:p w14:paraId="52618261" w14:textId="7F372E07"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lastRenderedPageBreak/>
        <w:t>UMi</w:t>
      </w:r>
      <w:proofErr w:type="spellEnd"/>
      <w:r w:rsidRPr="00A12B35">
        <w:rPr>
          <w:rFonts w:ascii="Times New Roman" w:eastAsiaTheme="minorEastAsia" w:hAnsi="Times New Roman"/>
          <w:szCs w:val="20"/>
          <w:lang w:eastAsia="ko-KR"/>
        </w:rPr>
        <w:t xml:space="preserve"> 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01D3A6BF"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2FB0A941" w14:textId="04C2D57E"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75A017A"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2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1.5 dB</w:t>
      </w:r>
    </w:p>
    <w:p w14:paraId="42F76E27" w14:textId="77777777" w:rsidR="0061388A" w:rsidRDefault="0061388A">
      <w:pPr>
        <w:pStyle w:val="BodyText"/>
        <w:spacing w:after="0"/>
        <w:rPr>
          <w:rFonts w:ascii="Times New Roman" w:eastAsiaTheme="minorEastAsia" w:hAnsi="Times New Roman"/>
          <w:szCs w:val="20"/>
          <w:lang w:eastAsia="ko-KR"/>
        </w:rPr>
      </w:pPr>
    </w:p>
    <w:p w14:paraId="37EAB067" w14:textId="3F1A50F3" w:rsidR="006B1B3F" w:rsidRPr="00A12B35" w:rsidRDefault="006B1B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Two companies mentioned that there </w:t>
      </w:r>
      <w:proofErr w:type="gramStart"/>
      <w:r>
        <w:rPr>
          <w:rFonts w:ascii="Times New Roman" w:eastAsiaTheme="minorEastAsia" w:hAnsi="Times New Roman"/>
          <w:szCs w:val="20"/>
          <w:lang w:eastAsia="ko-KR"/>
        </w:rPr>
        <w:t>are</w:t>
      </w:r>
      <w:proofErr w:type="gramEnd"/>
      <w:r>
        <w:rPr>
          <w:rFonts w:ascii="Times New Roman" w:eastAsiaTheme="minorEastAsia" w:hAnsi="Times New Roman"/>
          <w:szCs w:val="20"/>
          <w:lang w:eastAsia="ko-KR"/>
        </w:rPr>
        <w:t xml:space="preserve"> no need to revisit the SF for frequency of interest.</w:t>
      </w:r>
    </w:p>
    <w:p w14:paraId="570210A1" w14:textId="77777777" w:rsidR="0061388A" w:rsidRPr="00A12B35" w:rsidRDefault="0061388A">
      <w:pPr>
        <w:pStyle w:val="BodyText"/>
        <w:spacing w:after="0"/>
        <w:rPr>
          <w:rFonts w:ascii="Times New Roman" w:eastAsiaTheme="minorEastAsia" w:hAnsi="Times New Roman"/>
          <w:szCs w:val="20"/>
          <w:lang w:eastAsia="ko-KR"/>
        </w:rPr>
      </w:pPr>
    </w:p>
    <w:p w14:paraId="0544CF94" w14:textId="1D106F83"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2.8-1:</w:t>
      </w:r>
    </w:p>
    <w:p w14:paraId="525598F0" w14:textId="788F2BDB" w:rsidR="0061388A" w:rsidRPr="00A12B35" w:rsidRDefault="00FE17AC" w:rsidP="00FE17AC">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TBD</w:t>
      </w:r>
    </w:p>
    <w:p w14:paraId="38D9037C" w14:textId="77777777" w:rsidR="0061388A" w:rsidRPr="00A12B35" w:rsidRDefault="0061388A">
      <w:pPr>
        <w:pStyle w:val="BodyText"/>
        <w:spacing w:after="0"/>
        <w:rPr>
          <w:rFonts w:ascii="Times New Roman" w:eastAsiaTheme="minorEastAsia" w:hAnsi="Times New Roman"/>
          <w:szCs w:val="20"/>
          <w:lang w:eastAsia="ko-KR"/>
        </w:rPr>
      </w:pPr>
    </w:p>
    <w:p w14:paraId="78676CC8" w14:textId="77777777" w:rsidR="0061388A" w:rsidRPr="00A12B35" w:rsidRDefault="0061388A">
      <w:pPr>
        <w:pStyle w:val="BodyText"/>
        <w:spacing w:after="0"/>
        <w:rPr>
          <w:rFonts w:ascii="Times New Roman" w:eastAsiaTheme="minorEastAsia" w:hAnsi="Times New Roman"/>
          <w:szCs w:val="20"/>
          <w:lang w:eastAsia="ko-KR"/>
        </w:rPr>
      </w:pPr>
    </w:p>
    <w:p w14:paraId="32C5327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522DB1CE" w14:textId="22872B91" w:rsidR="0061388A" w:rsidRPr="00A12B35" w:rsidRDefault="00A12B35">
      <w:pPr>
        <w:rPr>
          <w:lang w:eastAsia="zh-CN"/>
        </w:rPr>
      </w:pPr>
      <w:r w:rsidRPr="00A12B35">
        <w:rPr>
          <w:lang w:eastAsia="zh-CN"/>
        </w:rPr>
        <w:t xml:space="preserve">Please provide comments on issues regarding shadow fading modeling. </w:t>
      </w:r>
      <w:r w:rsidR="00FE17AC">
        <w:rPr>
          <w:lang w:eastAsia="zh-CN"/>
        </w:rPr>
        <w:t>Moderator will formulate Proposal #2.8-1 based on inputs.</w:t>
      </w:r>
    </w:p>
    <w:tbl>
      <w:tblPr>
        <w:tblStyle w:val="TableGrid"/>
        <w:tblW w:w="0" w:type="auto"/>
        <w:tblLook w:val="04A0" w:firstRow="1" w:lastRow="0" w:firstColumn="1" w:lastColumn="0" w:noHBand="0" w:noVBand="1"/>
      </w:tblPr>
      <w:tblGrid>
        <w:gridCol w:w="1795"/>
        <w:gridCol w:w="8995"/>
      </w:tblGrid>
      <w:tr w:rsidR="0061388A" w:rsidRPr="00A12B35" w14:paraId="444A5EB4" w14:textId="77777777" w:rsidTr="005536FE">
        <w:tc>
          <w:tcPr>
            <w:tcW w:w="1795" w:type="dxa"/>
            <w:shd w:val="clear" w:color="auto" w:fill="FBE4D5" w:themeFill="accent2" w:themeFillTint="33"/>
          </w:tcPr>
          <w:p w14:paraId="3E0B1CFA"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B63874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28C8A12" w14:textId="77777777">
        <w:tc>
          <w:tcPr>
            <w:tcW w:w="1795" w:type="dxa"/>
          </w:tcPr>
          <w:p w14:paraId="741FEF09" w14:textId="74928248"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08222FB3" w14:textId="30422502"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44C3795A" w14:textId="77777777">
        <w:tc>
          <w:tcPr>
            <w:tcW w:w="1795" w:type="dxa"/>
          </w:tcPr>
          <w:p w14:paraId="0499962E" w14:textId="2AE521ED"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13231AAF" w14:textId="339D0C14"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49993606" w14:textId="77777777">
        <w:tc>
          <w:tcPr>
            <w:tcW w:w="1795" w:type="dxa"/>
          </w:tcPr>
          <w:p w14:paraId="1A133A01" w14:textId="1BBB4A11"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6EA4F6B3" w14:textId="33533F97" w:rsidR="0061388A" w:rsidRPr="00A12B35" w:rsidRDefault="0061388A">
            <w:pPr>
              <w:pStyle w:val="BodyText"/>
              <w:spacing w:after="0"/>
              <w:rPr>
                <w:rFonts w:ascii="Times New Roman" w:eastAsiaTheme="minorEastAsia" w:hAnsi="Times New Roman"/>
                <w:szCs w:val="20"/>
                <w:lang w:eastAsia="ko-KR"/>
              </w:rPr>
            </w:pPr>
          </w:p>
        </w:tc>
      </w:tr>
    </w:tbl>
    <w:p w14:paraId="3D36D3AB" w14:textId="77777777" w:rsidR="0061388A" w:rsidRPr="00A12B35" w:rsidRDefault="0061388A">
      <w:pPr>
        <w:pStyle w:val="BodyText"/>
        <w:spacing w:after="0"/>
        <w:rPr>
          <w:rFonts w:ascii="Times New Roman" w:eastAsiaTheme="minorEastAsia" w:hAnsi="Times New Roman"/>
          <w:szCs w:val="20"/>
          <w:lang w:eastAsia="ko-KR"/>
        </w:rPr>
      </w:pPr>
    </w:p>
    <w:p w14:paraId="64298E8E" w14:textId="77777777" w:rsidR="00774C6A" w:rsidRDefault="00774C6A">
      <w:pPr>
        <w:pStyle w:val="BodyText"/>
        <w:spacing w:after="0"/>
        <w:rPr>
          <w:rFonts w:ascii="Times New Roman" w:eastAsiaTheme="minorEastAsia" w:hAnsi="Times New Roman"/>
          <w:szCs w:val="20"/>
          <w:lang w:eastAsia="ko-KR"/>
        </w:rPr>
      </w:pPr>
    </w:p>
    <w:p w14:paraId="5129855B" w14:textId="77777777" w:rsidR="00774C6A" w:rsidRPr="00A12B35" w:rsidRDefault="00774C6A">
      <w:pPr>
        <w:pStyle w:val="BodyText"/>
        <w:spacing w:after="0"/>
        <w:rPr>
          <w:rFonts w:ascii="Times New Roman" w:eastAsiaTheme="minorEastAsia" w:hAnsi="Times New Roman"/>
          <w:szCs w:val="20"/>
          <w:lang w:eastAsia="ko-KR"/>
        </w:rPr>
      </w:pPr>
    </w:p>
    <w:p w14:paraId="2C7C4E34" w14:textId="77777777" w:rsidR="0061388A" w:rsidRPr="00A12B35" w:rsidRDefault="00A12B35">
      <w:pPr>
        <w:pStyle w:val="Heading3"/>
        <w:rPr>
          <w:rFonts w:eastAsiaTheme="minorEastAsia"/>
          <w:lang w:val="en-US" w:eastAsia="ko-KR"/>
        </w:rPr>
      </w:pPr>
      <w:r w:rsidRPr="00A12B35">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61388A" w:rsidRPr="00A12B35" w14:paraId="69B623C5" w14:textId="77777777">
        <w:tc>
          <w:tcPr>
            <w:tcW w:w="1525" w:type="dxa"/>
            <w:shd w:val="clear" w:color="auto" w:fill="DEEAF6" w:themeFill="accent5" w:themeFillTint="33"/>
            <w:vAlign w:val="center"/>
          </w:tcPr>
          <w:p w14:paraId="37D0F483"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66411456"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441B647" w14:textId="77777777">
        <w:tc>
          <w:tcPr>
            <w:tcW w:w="1525" w:type="dxa"/>
            <w:vAlign w:val="center"/>
          </w:tcPr>
          <w:p w14:paraId="0B87386D" w14:textId="611A3A32" w:rsidR="0061388A" w:rsidRPr="00A12B35" w:rsidRDefault="00E309A7" w:rsidP="005536FE">
            <w:pPr>
              <w:spacing w:before="0" w:after="0" w:line="240" w:lineRule="auto"/>
            </w:pPr>
            <w:r>
              <w:t xml:space="preserve">[1] Huawei, </w:t>
            </w:r>
            <w:proofErr w:type="spellStart"/>
            <w:r>
              <w:t>HiSilicon</w:t>
            </w:r>
            <w:proofErr w:type="spellEnd"/>
          </w:p>
        </w:tc>
        <w:tc>
          <w:tcPr>
            <w:tcW w:w="9265" w:type="dxa"/>
            <w:vAlign w:val="center"/>
          </w:tcPr>
          <w:p w14:paraId="46377EFC" w14:textId="77777777" w:rsidR="00E309A7" w:rsidRPr="005536FE" w:rsidRDefault="00E309A7" w:rsidP="005536FE">
            <w:pPr>
              <w:pStyle w:val="Caption"/>
              <w:keepNext/>
              <w:spacing w:before="0" w:after="0" w:line="240" w:lineRule="auto"/>
              <w:jc w:val="center"/>
              <w:rPr>
                <w:b w:val="0"/>
                <w:bCs w:val="0"/>
                <w:sz w:val="20"/>
                <w:szCs w:val="20"/>
              </w:rPr>
            </w:pPr>
            <w:r w:rsidRPr="005536FE">
              <w:rPr>
                <w:b w:val="0"/>
                <w:bCs w:val="0"/>
                <w:sz w:val="20"/>
                <w:szCs w:val="20"/>
              </w:rPr>
              <w:t xml:space="preserve">Table </w:t>
            </w:r>
            <w:r w:rsidRPr="005536FE">
              <w:rPr>
                <w:b w:val="0"/>
                <w:bCs w:val="0"/>
                <w:sz w:val="20"/>
                <w:szCs w:val="20"/>
              </w:rPr>
              <w:fldChar w:fldCharType="begin"/>
            </w:r>
            <w:r w:rsidRPr="005536FE">
              <w:rPr>
                <w:b w:val="0"/>
                <w:bCs w:val="0"/>
                <w:sz w:val="20"/>
                <w:szCs w:val="20"/>
              </w:rPr>
              <w:instrText xml:space="preserve"> SEQ Table \* ARABIC </w:instrText>
            </w:r>
            <w:r w:rsidRPr="005536FE">
              <w:rPr>
                <w:b w:val="0"/>
                <w:bCs w:val="0"/>
                <w:sz w:val="20"/>
                <w:szCs w:val="20"/>
              </w:rPr>
              <w:fldChar w:fldCharType="separate"/>
            </w:r>
            <w:r w:rsidRPr="005536FE">
              <w:rPr>
                <w:b w:val="0"/>
                <w:bCs w:val="0"/>
                <w:noProof/>
                <w:sz w:val="20"/>
                <w:szCs w:val="20"/>
              </w:rPr>
              <w:t>3</w:t>
            </w:r>
            <w:r w:rsidRPr="005536FE">
              <w:rPr>
                <w:b w:val="0"/>
                <w:bCs w:val="0"/>
                <w:sz w:val="20"/>
                <w:szCs w:val="20"/>
              </w:rPr>
              <w:fldChar w:fldCharType="end"/>
            </w:r>
            <w:r w:rsidRPr="005536FE">
              <w:rPr>
                <w:b w:val="0"/>
                <w:bCs w:val="0"/>
                <w:sz w:val="20"/>
                <w:szCs w:val="20"/>
              </w:rPr>
              <w:t xml:space="preserve"> Fast fading parameters</w:t>
            </w:r>
          </w:p>
          <w:tbl>
            <w:tblPr>
              <w:tblW w:w="3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276"/>
              <w:gridCol w:w="709"/>
              <w:gridCol w:w="708"/>
            </w:tblGrid>
            <w:tr w:rsidR="00E309A7" w:rsidRPr="008D3E9F" w14:paraId="78D750F4" w14:textId="77777777" w:rsidTr="00E309A7">
              <w:trPr>
                <w:trHeight w:val="249"/>
                <w:jc w:val="center"/>
              </w:trPr>
              <w:tc>
                <w:tcPr>
                  <w:tcW w:w="2126" w:type="dxa"/>
                  <w:gridSpan w:val="2"/>
                  <w:vMerge w:val="restart"/>
                  <w:shd w:val="clear" w:color="auto" w:fill="D9D9D9" w:themeFill="background1" w:themeFillShade="D9"/>
                  <w:vAlign w:val="center"/>
                  <w:hideMark/>
                </w:tcPr>
                <w:p w14:paraId="5A0F55D3"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Scenario</w:t>
                  </w:r>
                </w:p>
              </w:tc>
              <w:tc>
                <w:tcPr>
                  <w:tcW w:w="1417" w:type="dxa"/>
                  <w:gridSpan w:val="2"/>
                  <w:shd w:val="clear" w:color="auto" w:fill="D9D9D9" w:themeFill="background1" w:themeFillShade="D9"/>
                  <w:vAlign w:val="center"/>
                  <w:hideMark/>
                </w:tcPr>
                <w:p w14:paraId="57C3CFD5"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K-factor (K) [dB]</w:t>
                  </w:r>
                </w:p>
              </w:tc>
            </w:tr>
            <w:tr w:rsidR="00E309A7" w:rsidRPr="008D3E9F" w14:paraId="2FCD21A7" w14:textId="77777777" w:rsidTr="00E309A7">
              <w:trPr>
                <w:trHeight w:val="184"/>
                <w:jc w:val="center"/>
              </w:trPr>
              <w:tc>
                <w:tcPr>
                  <w:tcW w:w="2126" w:type="dxa"/>
                  <w:gridSpan w:val="2"/>
                  <w:vMerge/>
                  <w:shd w:val="clear" w:color="auto" w:fill="D9D9D9" w:themeFill="background1" w:themeFillShade="D9"/>
                  <w:vAlign w:val="center"/>
                  <w:hideMark/>
                </w:tcPr>
                <w:p w14:paraId="77499E71" w14:textId="77777777" w:rsidR="00E309A7" w:rsidRPr="00BE1C86" w:rsidRDefault="00E309A7" w:rsidP="005536FE">
                  <w:pPr>
                    <w:spacing w:after="0" w:line="240" w:lineRule="auto"/>
                    <w:jc w:val="center"/>
                    <w:rPr>
                      <w:rFonts w:eastAsia="DengXian"/>
                      <w:b/>
                      <w:bCs/>
                      <w:color w:val="000000"/>
                      <w:sz w:val="16"/>
                      <w:szCs w:val="16"/>
                      <w:lang w:eastAsia="zh-CN"/>
                    </w:rPr>
                  </w:pPr>
                </w:p>
              </w:tc>
              <w:tc>
                <w:tcPr>
                  <w:tcW w:w="709" w:type="dxa"/>
                  <w:shd w:val="clear" w:color="auto" w:fill="D9D9D9" w:themeFill="background1" w:themeFillShade="D9"/>
                  <w:vAlign w:val="center"/>
                  <w:hideMark/>
                </w:tcPr>
                <w:p w14:paraId="079F5555"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08" w:type="dxa"/>
                  <w:shd w:val="clear" w:color="auto" w:fill="D9D9D9" w:themeFill="background1" w:themeFillShade="D9"/>
                  <w:vAlign w:val="center"/>
                  <w:hideMark/>
                </w:tcPr>
                <w:p w14:paraId="0699478B"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r>
            <w:tr w:rsidR="00E309A7" w:rsidRPr="008D3E9F" w14:paraId="53DB70E3" w14:textId="77777777" w:rsidTr="00E309A7">
              <w:trPr>
                <w:trHeight w:val="173"/>
                <w:jc w:val="center"/>
              </w:trPr>
              <w:tc>
                <w:tcPr>
                  <w:tcW w:w="2126" w:type="dxa"/>
                  <w:gridSpan w:val="2"/>
                  <w:shd w:val="clear" w:color="auto" w:fill="D9D9D9" w:themeFill="background1" w:themeFillShade="D9"/>
                  <w:vAlign w:val="center"/>
                  <w:hideMark/>
                </w:tcPr>
                <w:p w14:paraId="6B90DD81" w14:textId="77777777" w:rsidR="00E309A7" w:rsidRPr="00BE1C86" w:rsidRDefault="00E309A7" w:rsidP="005536FE">
                  <w:pPr>
                    <w:spacing w:after="0" w:line="240" w:lineRule="auto"/>
                    <w:jc w:val="center"/>
                    <w:rPr>
                      <w:sz w:val="16"/>
                      <w:szCs w:val="16"/>
                    </w:rPr>
                  </w:pPr>
                  <w:r w:rsidRPr="00BE1C86">
                    <w:rPr>
                      <w:sz w:val="16"/>
                      <w:szCs w:val="16"/>
                    </w:rPr>
                    <w:t xml:space="preserve">TR 38.901 </w:t>
                  </w:r>
                  <w:proofErr w:type="spellStart"/>
                  <w:r w:rsidRPr="00BE1C86">
                    <w:rPr>
                      <w:sz w:val="16"/>
                      <w:szCs w:val="16"/>
                    </w:rPr>
                    <w:t>UMa</w:t>
                  </w:r>
                  <w:proofErr w:type="spellEnd"/>
                  <w:r w:rsidRPr="00BE1C86">
                    <w:rPr>
                      <w:sz w:val="16"/>
                      <w:szCs w:val="16"/>
                    </w:rPr>
                    <w:t xml:space="preserve"> LOS</w:t>
                  </w:r>
                </w:p>
              </w:tc>
              <w:tc>
                <w:tcPr>
                  <w:tcW w:w="709" w:type="dxa"/>
                  <w:shd w:val="clear" w:color="auto" w:fill="auto"/>
                  <w:vAlign w:val="center"/>
                  <w:hideMark/>
                </w:tcPr>
                <w:p w14:paraId="3885479D" w14:textId="77777777" w:rsidR="00E309A7" w:rsidRPr="00BE1C86" w:rsidRDefault="00E309A7" w:rsidP="005536FE">
                  <w:pPr>
                    <w:spacing w:after="0" w:line="240" w:lineRule="auto"/>
                    <w:jc w:val="center"/>
                    <w:rPr>
                      <w:sz w:val="16"/>
                      <w:szCs w:val="16"/>
                    </w:rPr>
                  </w:pPr>
                  <w:r w:rsidRPr="00BE1C86">
                    <w:rPr>
                      <w:sz w:val="16"/>
                      <w:szCs w:val="16"/>
                    </w:rPr>
                    <w:t>9.00</w:t>
                  </w:r>
                </w:p>
              </w:tc>
              <w:tc>
                <w:tcPr>
                  <w:tcW w:w="708" w:type="dxa"/>
                  <w:shd w:val="clear" w:color="auto" w:fill="auto"/>
                  <w:vAlign w:val="center"/>
                  <w:hideMark/>
                </w:tcPr>
                <w:p w14:paraId="6C191EC2" w14:textId="77777777" w:rsidR="00E309A7" w:rsidRPr="00BE1C86" w:rsidRDefault="00E309A7" w:rsidP="005536FE">
                  <w:pPr>
                    <w:spacing w:after="0" w:line="240" w:lineRule="auto"/>
                    <w:jc w:val="center"/>
                    <w:rPr>
                      <w:sz w:val="16"/>
                      <w:szCs w:val="16"/>
                    </w:rPr>
                  </w:pPr>
                  <w:r w:rsidRPr="00BE1C86">
                    <w:rPr>
                      <w:sz w:val="16"/>
                      <w:szCs w:val="16"/>
                    </w:rPr>
                    <w:t>3.50</w:t>
                  </w:r>
                </w:p>
              </w:tc>
            </w:tr>
            <w:tr w:rsidR="00E309A7" w:rsidRPr="008D3E9F" w14:paraId="323515DA" w14:textId="77777777" w:rsidTr="00E309A7">
              <w:trPr>
                <w:trHeight w:val="118"/>
                <w:jc w:val="center"/>
              </w:trPr>
              <w:tc>
                <w:tcPr>
                  <w:tcW w:w="850" w:type="dxa"/>
                  <w:vMerge w:val="restart"/>
                  <w:shd w:val="clear" w:color="auto" w:fill="D9D9D9" w:themeFill="background1" w:themeFillShade="D9"/>
                  <w:vAlign w:val="center"/>
                  <w:hideMark/>
                </w:tcPr>
                <w:p w14:paraId="2486A6F5" w14:textId="77777777" w:rsidR="00E309A7" w:rsidRPr="00BE1C86" w:rsidRDefault="00E309A7" w:rsidP="005536FE">
                  <w:pPr>
                    <w:spacing w:after="0" w:line="240" w:lineRule="auto"/>
                    <w:jc w:val="center"/>
                    <w:rPr>
                      <w:sz w:val="16"/>
                      <w:szCs w:val="16"/>
                    </w:rPr>
                  </w:pPr>
                  <w:r w:rsidRPr="00BE1C86">
                    <w:rPr>
                      <w:sz w:val="16"/>
                      <w:szCs w:val="16"/>
                    </w:rPr>
                    <w:t>150 m</w:t>
                  </w:r>
                </w:p>
              </w:tc>
              <w:tc>
                <w:tcPr>
                  <w:tcW w:w="1276" w:type="dxa"/>
                  <w:shd w:val="clear" w:color="auto" w:fill="D9D9D9" w:themeFill="background1" w:themeFillShade="D9"/>
                  <w:vAlign w:val="center"/>
                  <w:hideMark/>
                </w:tcPr>
                <w:p w14:paraId="5CBFCD75"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10DEF770" w14:textId="77777777" w:rsidR="00E309A7" w:rsidRPr="00BE1C86" w:rsidRDefault="00E309A7" w:rsidP="005536FE">
                  <w:pPr>
                    <w:spacing w:after="0" w:line="240" w:lineRule="auto"/>
                    <w:jc w:val="center"/>
                    <w:rPr>
                      <w:sz w:val="16"/>
                      <w:szCs w:val="16"/>
                    </w:rPr>
                  </w:pPr>
                  <w:r w:rsidRPr="00BE1C86">
                    <w:rPr>
                      <w:sz w:val="16"/>
                      <w:szCs w:val="16"/>
                    </w:rPr>
                    <w:t>14.96</w:t>
                  </w:r>
                </w:p>
              </w:tc>
              <w:tc>
                <w:tcPr>
                  <w:tcW w:w="708" w:type="dxa"/>
                  <w:shd w:val="clear" w:color="auto" w:fill="auto"/>
                  <w:vAlign w:val="center"/>
                  <w:hideMark/>
                </w:tcPr>
                <w:p w14:paraId="54C740AE" w14:textId="77777777" w:rsidR="00E309A7" w:rsidRPr="00BE1C86" w:rsidRDefault="00E309A7" w:rsidP="005536FE">
                  <w:pPr>
                    <w:spacing w:after="0" w:line="240" w:lineRule="auto"/>
                    <w:jc w:val="center"/>
                    <w:rPr>
                      <w:sz w:val="16"/>
                      <w:szCs w:val="16"/>
                    </w:rPr>
                  </w:pPr>
                  <w:r w:rsidRPr="00BE1C86">
                    <w:rPr>
                      <w:sz w:val="16"/>
                      <w:szCs w:val="16"/>
                    </w:rPr>
                    <w:t>16.26</w:t>
                  </w:r>
                </w:p>
              </w:tc>
            </w:tr>
            <w:tr w:rsidR="00E309A7" w:rsidRPr="008D3E9F" w14:paraId="5B040F9F" w14:textId="77777777" w:rsidTr="00E309A7">
              <w:trPr>
                <w:trHeight w:val="47"/>
                <w:jc w:val="center"/>
              </w:trPr>
              <w:tc>
                <w:tcPr>
                  <w:tcW w:w="850" w:type="dxa"/>
                  <w:vMerge/>
                  <w:shd w:val="clear" w:color="auto" w:fill="D9D9D9" w:themeFill="background1" w:themeFillShade="D9"/>
                  <w:vAlign w:val="center"/>
                  <w:hideMark/>
                </w:tcPr>
                <w:p w14:paraId="3994100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0036DEF8"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746D802" w14:textId="77777777" w:rsidR="00E309A7" w:rsidRPr="00BE1C86" w:rsidRDefault="00E309A7" w:rsidP="005536FE">
                  <w:pPr>
                    <w:spacing w:after="0" w:line="240" w:lineRule="auto"/>
                    <w:jc w:val="center"/>
                    <w:rPr>
                      <w:sz w:val="16"/>
                      <w:szCs w:val="16"/>
                    </w:rPr>
                  </w:pPr>
                  <w:r w:rsidRPr="00BE1C86">
                    <w:rPr>
                      <w:sz w:val="16"/>
                      <w:szCs w:val="16"/>
                    </w:rPr>
                    <w:t>-1.8</w:t>
                  </w:r>
                </w:p>
              </w:tc>
              <w:tc>
                <w:tcPr>
                  <w:tcW w:w="708" w:type="dxa"/>
                  <w:shd w:val="clear" w:color="auto" w:fill="auto"/>
                  <w:vAlign w:val="center"/>
                  <w:hideMark/>
                </w:tcPr>
                <w:p w14:paraId="73D9CCB8" w14:textId="77777777" w:rsidR="00E309A7" w:rsidRPr="00BE1C86" w:rsidRDefault="00E309A7" w:rsidP="005536FE">
                  <w:pPr>
                    <w:spacing w:after="0" w:line="240" w:lineRule="auto"/>
                    <w:jc w:val="center"/>
                    <w:rPr>
                      <w:sz w:val="16"/>
                      <w:szCs w:val="16"/>
                    </w:rPr>
                  </w:pPr>
                  <w:r w:rsidRPr="00BE1C86">
                    <w:rPr>
                      <w:sz w:val="16"/>
                      <w:szCs w:val="16"/>
                    </w:rPr>
                    <w:t>1.82</w:t>
                  </w:r>
                </w:p>
              </w:tc>
            </w:tr>
            <w:tr w:rsidR="00E309A7" w:rsidRPr="008D3E9F" w14:paraId="0115F834" w14:textId="77777777" w:rsidTr="00E309A7">
              <w:trPr>
                <w:trHeight w:val="268"/>
                <w:jc w:val="center"/>
              </w:trPr>
              <w:tc>
                <w:tcPr>
                  <w:tcW w:w="850" w:type="dxa"/>
                  <w:vMerge w:val="restart"/>
                  <w:shd w:val="clear" w:color="auto" w:fill="D9D9D9" w:themeFill="background1" w:themeFillShade="D9"/>
                  <w:vAlign w:val="center"/>
                  <w:hideMark/>
                </w:tcPr>
                <w:p w14:paraId="45D82300" w14:textId="77777777" w:rsidR="00E309A7" w:rsidRPr="00BE1C86" w:rsidRDefault="00E309A7" w:rsidP="005536FE">
                  <w:pPr>
                    <w:spacing w:after="0" w:line="240" w:lineRule="auto"/>
                    <w:jc w:val="center"/>
                    <w:rPr>
                      <w:sz w:val="16"/>
                      <w:szCs w:val="16"/>
                    </w:rPr>
                  </w:pPr>
                  <w:r w:rsidRPr="00BE1C86">
                    <w:rPr>
                      <w:sz w:val="16"/>
                      <w:szCs w:val="16"/>
                    </w:rPr>
                    <w:t>250 m</w:t>
                  </w:r>
                </w:p>
              </w:tc>
              <w:tc>
                <w:tcPr>
                  <w:tcW w:w="1276" w:type="dxa"/>
                  <w:shd w:val="clear" w:color="auto" w:fill="D9D9D9" w:themeFill="background1" w:themeFillShade="D9"/>
                  <w:vAlign w:val="center"/>
                  <w:hideMark/>
                </w:tcPr>
                <w:p w14:paraId="0FC3817B"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0DD79896" w14:textId="77777777" w:rsidR="00E309A7" w:rsidRPr="00BE1C86" w:rsidRDefault="00E309A7" w:rsidP="005536FE">
                  <w:pPr>
                    <w:spacing w:after="0" w:line="240" w:lineRule="auto"/>
                    <w:jc w:val="center"/>
                    <w:rPr>
                      <w:sz w:val="16"/>
                      <w:szCs w:val="16"/>
                    </w:rPr>
                  </w:pPr>
                  <w:r w:rsidRPr="00BE1C86">
                    <w:rPr>
                      <w:sz w:val="16"/>
                      <w:szCs w:val="16"/>
                    </w:rPr>
                    <w:t>15.9</w:t>
                  </w:r>
                </w:p>
              </w:tc>
              <w:tc>
                <w:tcPr>
                  <w:tcW w:w="708" w:type="dxa"/>
                  <w:shd w:val="clear" w:color="auto" w:fill="auto"/>
                  <w:vAlign w:val="center"/>
                  <w:hideMark/>
                </w:tcPr>
                <w:p w14:paraId="23055C3B" w14:textId="77777777" w:rsidR="00E309A7" w:rsidRPr="00BE1C86" w:rsidRDefault="00E309A7" w:rsidP="005536FE">
                  <w:pPr>
                    <w:spacing w:after="0" w:line="240" w:lineRule="auto"/>
                    <w:jc w:val="center"/>
                    <w:rPr>
                      <w:sz w:val="16"/>
                      <w:szCs w:val="16"/>
                    </w:rPr>
                  </w:pPr>
                  <w:r w:rsidRPr="00BE1C86">
                    <w:rPr>
                      <w:sz w:val="16"/>
                      <w:szCs w:val="16"/>
                    </w:rPr>
                    <w:t>25.76</w:t>
                  </w:r>
                </w:p>
              </w:tc>
            </w:tr>
            <w:tr w:rsidR="00E309A7" w:rsidRPr="008D3E9F" w14:paraId="6B74948A" w14:textId="77777777" w:rsidTr="00E309A7">
              <w:trPr>
                <w:trHeight w:val="47"/>
                <w:jc w:val="center"/>
              </w:trPr>
              <w:tc>
                <w:tcPr>
                  <w:tcW w:w="850" w:type="dxa"/>
                  <w:vMerge/>
                  <w:shd w:val="clear" w:color="auto" w:fill="D9D9D9" w:themeFill="background1" w:themeFillShade="D9"/>
                  <w:vAlign w:val="center"/>
                  <w:hideMark/>
                </w:tcPr>
                <w:p w14:paraId="42DF81C3"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381E964"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D730186" w14:textId="77777777" w:rsidR="00E309A7" w:rsidRPr="00BE1C86" w:rsidRDefault="00E309A7" w:rsidP="005536FE">
                  <w:pPr>
                    <w:spacing w:after="0" w:line="240" w:lineRule="auto"/>
                    <w:jc w:val="center"/>
                    <w:rPr>
                      <w:sz w:val="16"/>
                      <w:szCs w:val="16"/>
                    </w:rPr>
                  </w:pPr>
                  <w:r w:rsidRPr="00BE1C86">
                    <w:rPr>
                      <w:sz w:val="16"/>
                      <w:szCs w:val="16"/>
                    </w:rPr>
                    <w:t>-1.1</w:t>
                  </w:r>
                </w:p>
              </w:tc>
              <w:tc>
                <w:tcPr>
                  <w:tcW w:w="708" w:type="dxa"/>
                  <w:shd w:val="clear" w:color="auto" w:fill="auto"/>
                  <w:vAlign w:val="center"/>
                  <w:hideMark/>
                </w:tcPr>
                <w:p w14:paraId="000E3831" w14:textId="77777777" w:rsidR="00E309A7" w:rsidRPr="00BE1C86" w:rsidRDefault="00E309A7" w:rsidP="005536FE">
                  <w:pPr>
                    <w:spacing w:after="0" w:line="240" w:lineRule="auto"/>
                    <w:jc w:val="center"/>
                    <w:rPr>
                      <w:sz w:val="16"/>
                      <w:szCs w:val="16"/>
                    </w:rPr>
                  </w:pPr>
                  <w:r w:rsidRPr="00BE1C86">
                    <w:rPr>
                      <w:sz w:val="16"/>
                      <w:szCs w:val="16"/>
                    </w:rPr>
                    <w:t>1.66</w:t>
                  </w:r>
                </w:p>
              </w:tc>
            </w:tr>
            <w:tr w:rsidR="00E309A7" w:rsidRPr="008D3E9F" w14:paraId="7F82FE93" w14:textId="77777777" w:rsidTr="00E309A7">
              <w:trPr>
                <w:trHeight w:val="248"/>
                <w:jc w:val="center"/>
              </w:trPr>
              <w:tc>
                <w:tcPr>
                  <w:tcW w:w="850" w:type="dxa"/>
                  <w:vMerge w:val="restart"/>
                  <w:shd w:val="clear" w:color="auto" w:fill="D9D9D9" w:themeFill="background1" w:themeFillShade="D9"/>
                  <w:vAlign w:val="center"/>
                  <w:hideMark/>
                </w:tcPr>
                <w:p w14:paraId="7273655F" w14:textId="77777777" w:rsidR="00E309A7" w:rsidRPr="00BE1C86" w:rsidRDefault="00E309A7" w:rsidP="005536FE">
                  <w:pPr>
                    <w:spacing w:after="0" w:line="240" w:lineRule="auto"/>
                    <w:jc w:val="center"/>
                    <w:rPr>
                      <w:sz w:val="16"/>
                      <w:szCs w:val="16"/>
                    </w:rPr>
                  </w:pPr>
                  <w:r w:rsidRPr="00BE1C86">
                    <w:rPr>
                      <w:sz w:val="16"/>
                      <w:szCs w:val="16"/>
                    </w:rPr>
                    <w:t>350 m</w:t>
                  </w:r>
                </w:p>
              </w:tc>
              <w:tc>
                <w:tcPr>
                  <w:tcW w:w="1276" w:type="dxa"/>
                  <w:shd w:val="clear" w:color="auto" w:fill="D9D9D9" w:themeFill="background1" w:themeFillShade="D9"/>
                  <w:vAlign w:val="center"/>
                  <w:hideMark/>
                </w:tcPr>
                <w:p w14:paraId="5004D570"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4A1ABEBF" w14:textId="77777777" w:rsidR="00E309A7" w:rsidRPr="00BE1C86" w:rsidRDefault="00E309A7" w:rsidP="005536FE">
                  <w:pPr>
                    <w:spacing w:after="0" w:line="240" w:lineRule="auto"/>
                    <w:jc w:val="center"/>
                    <w:rPr>
                      <w:sz w:val="16"/>
                      <w:szCs w:val="16"/>
                    </w:rPr>
                  </w:pPr>
                  <w:r w:rsidRPr="00BE1C86">
                    <w:rPr>
                      <w:sz w:val="16"/>
                      <w:szCs w:val="16"/>
                    </w:rPr>
                    <w:t>16.52</w:t>
                  </w:r>
                </w:p>
              </w:tc>
              <w:tc>
                <w:tcPr>
                  <w:tcW w:w="708" w:type="dxa"/>
                  <w:shd w:val="clear" w:color="auto" w:fill="auto"/>
                  <w:vAlign w:val="center"/>
                  <w:hideMark/>
                </w:tcPr>
                <w:p w14:paraId="7F14951A" w14:textId="77777777" w:rsidR="00E309A7" w:rsidRPr="00BE1C86" w:rsidRDefault="00E309A7" w:rsidP="005536FE">
                  <w:pPr>
                    <w:spacing w:after="0" w:line="240" w:lineRule="auto"/>
                    <w:jc w:val="center"/>
                    <w:rPr>
                      <w:sz w:val="16"/>
                      <w:szCs w:val="16"/>
                    </w:rPr>
                  </w:pPr>
                  <w:r w:rsidRPr="00BE1C86">
                    <w:rPr>
                      <w:sz w:val="16"/>
                      <w:szCs w:val="16"/>
                    </w:rPr>
                    <w:t>40.81</w:t>
                  </w:r>
                </w:p>
              </w:tc>
            </w:tr>
            <w:tr w:rsidR="00E309A7" w:rsidRPr="008D3E9F" w14:paraId="4908F6B3" w14:textId="77777777" w:rsidTr="00E309A7">
              <w:trPr>
                <w:trHeight w:val="47"/>
                <w:jc w:val="center"/>
              </w:trPr>
              <w:tc>
                <w:tcPr>
                  <w:tcW w:w="850" w:type="dxa"/>
                  <w:vMerge/>
                  <w:shd w:val="clear" w:color="auto" w:fill="D9D9D9" w:themeFill="background1" w:themeFillShade="D9"/>
                  <w:vAlign w:val="center"/>
                  <w:hideMark/>
                </w:tcPr>
                <w:p w14:paraId="5F6D46C9"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E4170BF"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517ACCC" w14:textId="77777777" w:rsidR="00E309A7" w:rsidRPr="00BE1C86" w:rsidRDefault="00E309A7" w:rsidP="005536FE">
                  <w:pPr>
                    <w:spacing w:after="0" w:line="240" w:lineRule="auto"/>
                    <w:jc w:val="center"/>
                    <w:rPr>
                      <w:sz w:val="16"/>
                      <w:szCs w:val="16"/>
                    </w:rPr>
                  </w:pPr>
                  <w:r w:rsidRPr="00BE1C86">
                    <w:rPr>
                      <w:sz w:val="16"/>
                      <w:szCs w:val="16"/>
                    </w:rPr>
                    <w:t>3.68</w:t>
                  </w:r>
                </w:p>
              </w:tc>
              <w:tc>
                <w:tcPr>
                  <w:tcW w:w="708" w:type="dxa"/>
                  <w:shd w:val="clear" w:color="auto" w:fill="auto"/>
                  <w:vAlign w:val="center"/>
                  <w:hideMark/>
                </w:tcPr>
                <w:p w14:paraId="684CDEBB" w14:textId="77777777" w:rsidR="00E309A7" w:rsidRPr="00BE1C86" w:rsidRDefault="00E309A7" w:rsidP="005536FE">
                  <w:pPr>
                    <w:spacing w:after="0" w:line="240" w:lineRule="auto"/>
                    <w:jc w:val="center"/>
                    <w:rPr>
                      <w:sz w:val="16"/>
                      <w:szCs w:val="16"/>
                    </w:rPr>
                  </w:pPr>
                  <w:r w:rsidRPr="00BE1C86">
                    <w:rPr>
                      <w:sz w:val="16"/>
                      <w:szCs w:val="16"/>
                    </w:rPr>
                    <w:t>7.99</w:t>
                  </w:r>
                </w:p>
              </w:tc>
            </w:tr>
            <w:tr w:rsidR="00E309A7" w:rsidRPr="008D3E9F" w14:paraId="21A59B9A" w14:textId="77777777" w:rsidTr="00E309A7">
              <w:trPr>
                <w:trHeight w:val="47"/>
                <w:jc w:val="center"/>
              </w:trPr>
              <w:tc>
                <w:tcPr>
                  <w:tcW w:w="850" w:type="dxa"/>
                  <w:vMerge w:val="restart"/>
                  <w:shd w:val="clear" w:color="auto" w:fill="D9D9D9" w:themeFill="background1" w:themeFillShade="D9"/>
                  <w:vAlign w:val="center"/>
                  <w:hideMark/>
                </w:tcPr>
                <w:p w14:paraId="77ECFF79" w14:textId="77777777" w:rsidR="00E309A7" w:rsidRPr="00BE1C86" w:rsidRDefault="00E309A7" w:rsidP="005536FE">
                  <w:pPr>
                    <w:spacing w:after="0" w:line="240" w:lineRule="auto"/>
                    <w:jc w:val="center"/>
                    <w:rPr>
                      <w:sz w:val="16"/>
                      <w:szCs w:val="16"/>
                    </w:rPr>
                  </w:pPr>
                  <w:r w:rsidRPr="00BE1C86">
                    <w:rPr>
                      <w:sz w:val="16"/>
                      <w:szCs w:val="16"/>
                    </w:rPr>
                    <w:t>450 m</w:t>
                  </w:r>
                </w:p>
              </w:tc>
              <w:tc>
                <w:tcPr>
                  <w:tcW w:w="1276" w:type="dxa"/>
                  <w:shd w:val="clear" w:color="auto" w:fill="D9D9D9" w:themeFill="background1" w:themeFillShade="D9"/>
                  <w:vAlign w:val="center"/>
                  <w:hideMark/>
                </w:tcPr>
                <w:p w14:paraId="5A11CBFA"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4294B2E5" w14:textId="77777777" w:rsidR="00E309A7" w:rsidRPr="00BE1C86" w:rsidRDefault="00E309A7" w:rsidP="005536FE">
                  <w:pPr>
                    <w:spacing w:after="0" w:line="240" w:lineRule="auto"/>
                    <w:jc w:val="center"/>
                    <w:rPr>
                      <w:sz w:val="16"/>
                      <w:szCs w:val="16"/>
                    </w:rPr>
                  </w:pPr>
                  <w:r w:rsidRPr="00BE1C86">
                    <w:rPr>
                      <w:sz w:val="16"/>
                      <w:szCs w:val="16"/>
                    </w:rPr>
                    <w:t>16.98</w:t>
                  </w:r>
                </w:p>
              </w:tc>
              <w:tc>
                <w:tcPr>
                  <w:tcW w:w="708" w:type="dxa"/>
                  <w:shd w:val="clear" w:color="auto" w:fill="auto"/>
                  <w:vAlign w:val="center"/>
                  <w:hideMark/>
                </w:tcPr>
                <w:p w14:paraId="5D9FE31E" w14:textId="77777777" w:rsidR="00E309A7" w:rsidRPr="00BE1C86" w:rsidRDefault="00E309A7" w:rsidP="005536FE">
                  <w:pPr>
                    <w:spacing w:after="0" w:line="240" w:lineRule="auto"/>
                    <w:jc w:val="center"/>
                    <w:rPr>
                      <w:sz w:val="16"/>
                      <w:szCs w:val="16"/>
                    </w:rPr>
                  </w:pPr>
                  <w:r w:rsidRPr="00BE1C86">
                    <w:rPr>
                      <w:sz w:val="16"/>
                      <w:szCs w:val="16"/>
                    </w:rPr>
                    <w:t>64.65</w:t>
                  </w:r>
                </w:p>
              </w:tc>
            </w:tr>
            <w:tr w:rsidR="00E309A7" w:rsidRPr="008D3E9F" w14:paraId="0D7ADE38" w14:textId="77777777" w:rsidTr="00E309A7">
              <w:trPr>
                <w:trHeight w:val="47"/>
                <w:jc w:val="center"/>
              </w:trPr>
              <w:tc>
                <w:tcPr>
                  <w:tcW w:w="850" w:type="dxa"/>
                  <w:vMerge/>
                  <w:shd w:val="clear" w:color="auto" w:fill="D9D9D9" w:themeFill="background1" w:themeFillShade="D9"/>
                  <w:vAlign w:val="center"/>
                  <w:hideMark/>
                </w:tcPr>
                <w:p w14:paraId="694F2FD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DEA7311"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8DDA045" w14:textId="77777777" w:rsidR="00E309A7" w:rsidRPr="00BE1C86" w:rsidRDefault="00E309A7" w:rsidP="005536FE">
                  <w:pPr>
                    <w:spacing w:after="0" w:line="240" w:lineRule="auto"/>
                    <w:jc w:val="center"/>
                    <w:rPr>
                      <w:sz w:val="16"/>
                      <w:szCs w:val="16"/>
                    </w:rPr>
                  </w:pPr>
                  <w:r w:rsidRPr="00BE1C86">
                    <w:rPr>
                      <w:sz w:val="16"/>
                      <w:szCs w:val="16"/>
                    </w:rPr>
                    <w:t>8.63</w:t>
                  </w:r>
                </w:p>
              </w:tc>
              <w:tc>
                <w:tcPr>
                  <w:tcW w:w="708" w:type="dxa"/>
                  <w:shd w:val="clear" w:color="auto" w:fill="auto"/>
                  <w:vAlign w:val="center"/>
                  <w:hideMark/>
                </w:tcPr>
                <w:p w14:paraId="695A6D27" w14:textId="77777777" w:rsidR="00E309A7" w:rsidRPr="00BE1C86" w:rsidRDefault="00E309A7" w:rsidP="005536FE">
                  <w:pPr>
                    <w:spacing w:after="0" w:line="240" w:lineRule="auto"/>
                    <w:jc w:val="center"/>
                    <w:rPr>
                      <w:sz w:val="16"/>
                      <w:szCs w:val="16"/>
                    </w:rPr>
                  </w:pPr>
                  <w:r w:rsidRPr="00BE1C86">
                    <w:rPr>
                      <w:sz w:val="16"/>
                      <w:szCs w:val="16"/>
                    </w:rPr>
                    <w:t>7.02</w:t>
                  </w:r>
                </w:p>
              </w:tc>
            </w:tr>
            <w:tr w:rsidR="00E309A7" w:rsidRPr="008D3E9F" w14:paraId="37770BF4" w14:textId="77777777" w:rsidTr="00E309A7">
              <w:trPr>
                <w:trHeight w:val="108"/>
                <w:jc w:val="center"/>
              </w:trPr>
              <w:tc>
                <w:tcPr>
                  <w:tcW w:w="850" w:type="dxa"/>
                  <w:vMerge w:val="restart"/>
                  <w:shd w:val="clear" w:color="auto" w:fill="D9D9D9" w:themeFill="background1" w:themeFillShade="D9"/>
                  <w:vAlign w:val="center"/>
                  <w:hideMark/>
                </w:tcPr>
                <w:p w14:paraId="3DABC384" w14:textId="77777777" w:rsidR="00E309A7" w:rsidRPr="00BE1C86" w:rsidRDefault="00E309A7" w:rsidP="005536FE">
                  <w:pPr>
                    <w:spacing w:after="0" w:line="240" w:lineRule="auto"/>
                    <w:jc w:val="center"/>
                    <w:rPr>
                      <w:sz w:val="16"/>
                      <w:szCs w:val="16"/>
                    </w:rPr>
                  </w:pPr>
                  <w:r w:rsidRPr="00BE1C86">
                    <w:rPr>
                      <w:sz w:val="16"/>
                      <w:szCs w:val="16"/>
                    </w:rPr>
                    <w:t>550 m</w:t>
                  </w:r>
                </w:p>
              </w:tc>
              <w:tc>
                <w:tcPr>
                  <w:tcW w:w="1276" w:type="dxa"/>
                  <w:shd w:val="clear" w:color="auto" w:fill="D9D9D9" w:themeFill="background1" w:themeFillShade="D9"/>
                  <w:vAlign w:val="center"/>
                  <w:hideMark/>
                </w:tcPr>
                <w:p w14:paraId="01786923"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6B91D390" w14:textId="77777777" w:rsidR="00E309A7" w:rsidRPr="00BE1C86" w:rsidRDefault="00E309A7" w:rsidP="005536FE">
                  <w:pPr>
                    <w:spacing w:after="0" w:line="240" w:lineRule="auto"/>
                    <w:jc w:val="center"/>
                    <w:rPr>
                      <w:sz w:val="16"/>
                      <w:szCs w:val="16"/>
                    </w:rPr>
                  </w:pPr>
                  <w:r w:rsidRPr="00BE1C86">
                    <w:rPr>
                      <w:sz w:val="16"/>
                      <w:szCs w:val="16"/>
                    </w:rPr>
                    <w:t>17.34</w:t>
                  </w:r>
                </w:p>
              </w:tc>
              <w:tc>
                <w:tcPr>
                  <w:tcW w:w="708" w:type="dxa"/>
                  <w:shd w:val="clear" w:color="auto" w:fill="auto"/>
                  <w:vAlign w:val="center"/>
                  <w:hideMark/>
                </w:tcPr>
                <w:p w14:paraId="546E1AEC" w14:textId="77777777" w:rsidR="00E309A7" w:rsidRPr="00BE1C86" w:rsidRDefault="00E309A7" w:rsidP="005536FE">
                  <w:pPr>
                    <w:spacing w:after="0" w:line="240" w:lineRule="auto"/>
                    <w:jc w:val="center"/>
                    <w:rPr>
                      <w:sz w:val="16"/>
                      <w:szCs w:val="16"/>
                    </w:rPr>
                  </w:pPr>
                  <w:r w:rsidRPr="00BE1C86">
                    <w:rPr>
                      <w:sz w:val="16"/>
                      <w:szCs w:val="16"/>
                    </w:rPr>
                    <w:t>102.41</w:t>
                  </w:r>
                </w:p>
              </w:tc>
            </w:tr>
            <w:tr w:rsidR="00E309A7" w:rsidRPr="008D3E9F" w14:paraId="4351D58B" w14:textId="77777777" w:rsidTr="00E309A7">
              <w:trPr>
                <w:trHeight w:val="47"/>
                <w:jc w:val="center"/>
              </w:trPr>
              <w:tc>
                <w:tcPr>
                  <w:tcW w:w="850" w:type="dxa"/>
                  <w:vMerge/>
                  <w:vAlign w:val="center"/>
                  <w:hideMark/>
                </w:tcPr>
                <w:p w14:paraId="6D124DE7"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24394F2"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2B56CC9A" w14:textId="77777777" w:rsidR="00E309A7" w:rsidRPr="00BE1C86" w:rsidRDefault="00E309A7" w:rsidP="005536FE">
                  <w:pPr>
                    <w:spacing w:after="0" w:line="240" w:lineRule="auto"/>
                    <w:jc w:val="center"/>
                    <w:rPr>
                      <w:sz w:val="16"/>
                      <w:szCs w:val="16"/>
                    </w:rPr>
                  </w:pPr>
                  <w:r w:rsidRPr="00BE1C86">
                    <w:rPr>
                      <w:sz w:val="16"/>
                      <w:szCs w:val="16"/>
                    </w:rPr>
                    <w:t>9.43</w:t>
                  </w:r>
                </w:p>
              </w:tc>
              <w:tc>
                <w:tcPr>
                  <w:tcW w:w="708" w:type="dxa"/>
                  <w:shd w:val="clear" w:color="auto" w:fill="auto"/>
                  <w:vAlign w:val="center"/>
                  <w:hideMark/>
                </w:tcPr>
                <w:p w14:paraId="3BF40B5C" w14:textId="77777777" w:rsidR="00E309A7" w:rsidRPr="00BE1C86" w:rsidRDefault="00E309A7" w:rsidP="005536FE">
                  <w:pPr>
                    <w:spacing w:after="0" w:line="240" w:lineRule="auto"/>
                    <w:jc w:val="center"/>
                    <w:rPr>
                      <w:sz w:val="16"/>
                      <w:szCs w:val="16"/>
                    </w:rPr>
                  </w:pPr>
                  <w:r w:rsidRPr="00BE1C86">
                    <w:rPr>
                      <w:sz w:val="16"/>
                      <w:szCs w:val="16"/>
                    </w:rPr>
                    <w:t>6.82</w:t>
                  </w:r>
                </w:p>
              </w:tc>
            </w:tr>
          </w:tbl>
          <w:p w14:paraId="2C585856" w14:textId="2374CDE9" w:rsidR="0061388A" w:rsidRPr="005536FE" w:rsidRDefault="00E309A7" w:rsidP="005536FE">
            <w:pPr>
              <w:spacing w:before="0" w:after="0" w:line="240" w:lineRule="auto"/>
              <w:rPr>
                <w:rFonts w:eastAsiaTheme="minorEastAsia"/>
                <w:bCs/>
                <w:iCs/>
                <w:lang w:eastAsia="zh-CN"/>
              </w:rPr>
            </w:pPr>
            <w:r w:rsidRPr="005536FE">
              <w:rPr>
                <w:rFonts w:eastAsiaTheme="minorEastAsia"/>
                <w:b/>
                <w:iCs/>
                <w:lang w:eastAsia="zh-CN"/>
              </w:rPr>
              <w:t>Observation 6:</w:t>
            </w:r>
            <w:r w:rsidRPr="005536FE">
              <w:rPr>
                <w:rFonts w:eastAsiaTheme="minorEastAsia"/>
                <w:bCs/>
                <w:iCs/>
                <w:lang w:eastAsia="zh-CN"/>
              </w:rPr>
              <w:t xml:space="preserve"> The </w:t>
            </w:r>
            <w:proofErr w:type="gramStart"/>
            <w:r w:rsidRPr="005536FE">
              <w:rPr>
                <w:rFonts w:eastAsiaTheme="minorEastAsia"/>
                <w:bCs/>
                <w:iCs/>
                <w:lang w:eastAsia="zh-CN"/>
              </w:rPr>
              <w:t>fast fading</w:t>
            </w:r>
            <w:proofErr w:type="gramEnd"/>
            <w:r w:rsidRPr="005536FE">
              <w:rPr>
                <w:rFonts w:eastAsiaTheme="minorEastAsia"/>
                <w:bCs/>
                <w:iCs/>
                <w:lang w:eastAsia="zh-CN"/>
              </w:rPr>
              <w:t xml:space="preserve"> parameters of low-altitude airspace scenario differs from that of </w:t>
            </w:r>
            <w:proofErr w:type="spellStart"/>
            <w:r w:rsidRPr="005536FE">
              <w:rPr>
                <w:rFonts w:eastAsiaTheme="minorEastAsia"/>
                <w:bCs/>
                <w:iCs/>
                <w:lang w:eastAsia="zh-CN"/>
              </w:rPr>
              <w:t>UMa</w:t>
            </w:r>
            <w:proofErr w:type="spellEnd"/>
            <w:r w:rsidRPr="005536FE">
              <w:rPr>
                <w:rFonts w:eastAsiaTheme="minorEastAsia"/>
                <w:bCs/>
                <w:iCs/>
                <w:lang w:eastAsia="zh-CN"/>
              </w:rPr>
              <w:t xml:space="preserve"> in TR 38.901 / </w:t>
            </w:r>
            <w:proofErr w:type="spellStart"/>
            <w:r w:rsidRPr="005536FE">
              <w:rPr>
                <w:rFonts w:eastAsiaTheme="minorEastAsia"/>
                <w:bCs/>
                <w:iCs/>
                <w:lang w:eastAsia="zh-CN"/>
              </w:rPr>
              <w:t>UMa</w:t>
            </w:r>
            <w:proofErr w:type="spellEnd"/>
            <w:r w:rsidRPr="005536FE">
              <w:rPr>
                <w:rFonts w:eastAsiaTheme="minorEastAsia"/>
                <w:bCs/>
                <w:iCs/>
                <w:lang w:eastAsia="zh-CN"/>
              </w:rPr>
              <w:t>-AV in TR 36.777.</w:t>
            </w:r>
          </w:p>
        </w:tc>
      </w:tr>
      <w:tr w:rsidR="00E309A7" w:rsidRPr="00A12B35" w14:paraId="6AF6D141" w14:textId="77777777">
        <w:tc>
          <w:tcPr>
            <w:tcW w:w="1525" w:type="dxa"/>
            <w:vAlign w:val="center"/>
          </w:tcPr>
          <w:p w14:paraId="4406EA9B" w14:textId="14D62D48" w:rsidR="00E309A7" w:rsidRPr="00A12B35" w:rsidRDefault="00D34B8E" w:rsidP="005536FE">
            <w:pPr>
              <w:spacing w:before="0" w:after="0" w:line="240" w:lineRule="auto"/>
            </w:pPr>
            <w:r>
              <w:t>[5] CATT</w:t>
            </w:r>
          </w:p>
        </w:tc>
        <w:tc>
          <w:tcPr>
            <w:tcW w:w="9265" w:type="dxa"/>
            <w:vAlign w:val="center"/>
          </w:tcPr>
          <w:p w14:paraId="58630D01" w14:textId="412FAC3C" w:rsidR="00E309A7" w:rsidRPr="005536FE" w:rsidRDefault="00D34B8E" w:rsidP="005536FE">
            <w:pPr>
              <w:snapToGrid w:val="0"/>
              <w:spacing w:before="0" w:after="0" w:line="240" w:lineRule="auto"/>
              <w:rPr>
                <w:bCs/>
              </w:rPr>
            </w:pPr>
            <w:r w:rsidRPr="005536FE">
              <w:rPr>
                <w:b/>
              </w:rPr>
              <w:t>Proposal 9:</w:t>
            </w:r>
            <w:r w:rsidRPr="005536FE">
              <w:rPr>
                <w:bCs/>
              </w:rPr>
              <w:t xml:space="preserve"> The validation of shadow fading and K-factor for 7-24GHz shall be deprioritized.</w:t>
            </w:r>
          </w:p>
        </w:tc>
      </w:tr>
      <w:tr w:rsidR="00E309A7" w:rsidRPr="00A12B35" w14:paraId="74AB8F0E" w14:textId="77777777">
        <w:tc>
          <w:tcPr>
            <w:tcW w:w="1525" w:type="dxa"/>
            <w:vAlign w:val="center"/>
          </w:tcPr>
          <w:p w14:paraId="663EEA93" w14:textId="3D7287FA" w:rsidR="00E309A7" w:rsidRPr="00A12B35" w:rsidRDefault="003E3176" w:rsidP="005536FE">
            <w:pPr>
              <w:spacing w:before="0" w:after="0" w:line="240" w:lineRule="auto"/>
            </w:pPr>
            <w:r>
              <w:lastRenderedPageBreak/>
              <w:t xml:space="preserve">[20] </w:t>
            </w:r>
            <w:r w:rsidRPr="006C20B4">
              <w:t>Southeast University, Purple Mountain Laboratories, China Telecom</w:t>
            </w:r>
          </w:p>
        </w:tc>
        <w:tc>
          <w:tcPr>
            <w:tcW w:w="9265" w:type="dxa"/>
            <w:vAlign w:val="center"/>
          </w:tcPr>
          <w:p w14:paraId="3914A8FC" w14:textId="77777777" w:rsidR="003E3176" w:rsidRDefault="003E3176" w:rsidP="005536FE">
            <w:pPr>
              <w:keepNext/>
              <w:spacing w:before="0" w:after="0" w:line="240" w:lineRule="auto"/>
              <w:jc w:val="center"/>
            </w:pPr>
            <w:r>
              <w:rPr>
                <w:noProof/>
                <w:lang w:eastAsia="zh-CN"/>
              </w:rPr>
              <w:drawing>
                <wp:inline distT="0" distB="0" distL="0" distR="0" wp14:anchorId="01E48C75" wp14:editId="37ED1210">
                  <wp:extent cx="3467100" cy="27882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3471448" cy="2792355"/>
                          </a:xfrm>
                          <a:prstGeom prst="rect">
                            <a:avLst/>
                          </a:prstGeom>
                          <a:noFill/>
                          <a:ln>
                            <a:noFill/>
                          </a:ln>
                        </pic:spPr>
                      </pic:pic>
                    </a:graphicData>
                  </a:graphic>
                </wp:inline>
              </w:drawing>
            </w:r>
          </w:p>
          <w:p w14:paraId="68A390B4" w14:textId="77777777" w:rsidR="003E3176" w:rsidRPr="005536FE" w:rsidRDefault="003E3176" w:rsidP="005536FE">
            <w:pPr>
              <w:pStyle w:val="Caption"/>
              <w:spacing w:before="0" w:after="0" w:line="240" w:lineRule="auto"/>
              <w:jc w:val="center"/>
              <w:rPr>
                <w:b w:val="0"/>
                <w:bCs w:val="0"/>
              </w:rPr>
            </w:pPr>
            <w:bookmarkStart w:id="68" w:name="_Ref177653700"/>
            <w:r w:rsidRPr="005536FE">
              <w:rPr>
                <w:b w:val="0"/>
                <w:bCs w:val="0"/>
              </w:rPr>
              <w:t xml:space="preserve">Fig. </w:t>
            </w:r>
            <w:r w:rsidRPr="005536FE">
              <w:rPr>
                <w:b w:val="0"/>
                <w:bCs w:val="0"/>
              </w:rPr>
              <w:fldChar w:fldCharType="begin"/>
            </w:r>
            <w:r w:rsidRPr="005536FE">
              <w:rPr>
                <w:b w:val="0"/>
                <w:bCs w:val="0"/>
              </w:rPr>
              <w:instrText xml:space="preserve"> SEQ Fig. \* ARABIC </w:instrText>
            </w:r>
            <w:r w:rsidRPr="005536FE">
              <w:rPr>
                <w:b w:val="0"/>
                <w:bCs w:val="0"/>
              </w:rPr>
              <w:fldChar w:fldCharType="separate"/>
            </w:r>
            <w:r w:rsidRPr="005536FE">
              <w:rPr>
                <w:b w:val="0"/>
                <w:bCs w:val="0"/>
              </w:rPr>
              <w:t>8</w:t>
            </w:r>
            <w:r w:rsidRPr="005536FE">
              <w:rPr>
                <w:b w:val="0"/>
                <w:bCs w:val="0"/>
              </w:rPr>
              <w:fldChar w:fldCharType="end"/>
            </w:r>
            <w:bookmarkEnd w:id="68"/>
            <w:r w:rsidRPr="005536FE">
              <w:rPr>
                <w:b w:val="0"/>
                <w:bCs w:val="0"/>
              </w:rPr>
              <w:t xml:space="preserve">. KF at different frequency bands. </w:t>
            </w:r>
          </w:p>
          <w:p w14:paraId="65F33C54" w14:textId="77777777" w:rsidR="003E3176" w:rsidRDefault="003E3176" w:rsidP="005536FE">
            <w:pPr>
              <w:spacing w:before="0" w:after="0" w:line="240" w:lineRule="auto"/>
            </w:pPr>
          </w:p>
          <w:p w14:paraId="3F5E54C8" w14:textId="77777777" w:rsidR="003E3176" w:rsidRPr="005536FE" w:rsidRDefault="003E3176" w:rsidP="005536FE">
            <w:pPr>
              <w:pStyle w:val="Caption"/>
              <w:keepNext/>
              <w:spacing w:before="0" w:after="0" w:line="240" w:lineRule="auto"/>
              <w:jc w:val="center"/>
              <w:rPr>
                <w:b w:val="0"/>
                <w:bCs w:val="0"/>
              </w:rPr>
            </w:pPr>
            <w:bookmarkStart w:id="69" w:name="_Ref178534671"/>
            <w:r w:rsidRPr="005536FE">
              <w:rPr>
                <w:b w:val="0"/>
                <w:bCs w:val="0"/>
              </w:rPr>
              <w:t xml:space="preserve">Table </w:t>
            </w:r>
            <w:r w:rsidRPr="005536FE">
              <w:rPr>
                <w:b w:val="0"/>
                <w:bCs w:val="0"/>
              </w:rPr>
              <w:fldChar w:fldCharType="begin"/>
            </w:r>
            <w:r w:rsidRPr="005536FE">
              <w:rPr>
                <w:b w:val="0"/>
                <w:bCs w:val="0"/>
              </w:rPr>
              <w:instrText xml:space="preserve"> SEQ Table \* ARABIC </w:instrText>
            </w:r>
            <w:r w:rsidRPr="005536FE">
              <w:rPr>
                <w:b w:val="0"/>
                <w:bCs w:val="0"/>
              </w:rPr>
              <w:fldChar w:fldCharType="separate"/>
            </w:r>
            <w:r w:rsidRPr="005536FE">
              <w:rPr>
                <w:b w:val="0"/>
                <w:bCs w:val="0"/>
              </w:rPr>
              <w:t>6</w:t>
            </w:r>
            <w:r w:rsidRPr="005536FE">
              <w:rPr>
                <w:b w:val="0"/>
                <w:bCs w:val="0"/>
              </w:rPr>
              <w:fldChar w:fldCharType="end"/>
            </w:r>
            <w:bookmarkEnd w:id="69"/>
            <w:r w:rsidRPr="005536FE">
              <w:rPr>
                <w:b w:val="0"/>
                <w:bCs w:val="0"/>
              </w:rPr>
              <w:t>. KF fitting parameters at different frequency bands [1].</w:t>
            </w:r>
          </w:p>
          <w:tbl>
            <w:tblPr>
              <w:tblStyle w:val="TableGrid"/>
              <w:tblW w:w="3049" w:type="pct"/>
              <w:jc w:val="center"/>
              <w:tblLook w:val="04A0" w:firstRow="1" w:lastRow="0" w:firstColumn="1" w:lastColumn="0" w:noHBand="0" w:noVBand="1"/>
            </w:tblPr>
            <w:tblGrid>
              <w:gridCol w:w="1869"/>
              <w:gridCol w:w="1987"/>
              <w:gridCol w:w="1656"/>
            </w:tblGrid>
            <w:tr w:rsidR="003E3176" w14:paraId="0EFFDCC1" w14:textId="77777777" w:rsidTr="00A43DF5">
              <w:trPr>
                <w:jc w:val="center"/>
              </w:trPr>
              <w:tc>
                <w:tcPr>
                  <w:tcW w:w="1696" w:type="pct"/>
                  <w:vMerge w:val="restart"/>
                  <w:vAlign w:val="center"/>
                </w:tcPr>
                <w:p w14:paraId="20E75693" w14:textId="77777777" w:rsidR="003E3176" w:rsidRDefault="003E3176" w:rsidP="005536FE">
                  <w:pPr>
                    <w:spacing w:before="0" w:after="0" w:line="240" w:lineRule="auto"/>
                    <w:jc w:val="center"/>
                  </w:pPr>
                  <w:r>
                    <w:t>Frequency</w:t>
                  </w:r>
                </w:p>
                <w:p w14:paraId="65F0F7AD" w14:textId="77777777" w:rsidR="003E3176" w:rsidRDefault="003E3176" w:rsidP="005536FE">
                  <w:pPr>
                    <w:spacing w:before="0" w:after="0" w:line="240" w:lineRule="auto"/>
                    <w:jc w:val="center"/>
                  </w:pPr>
                  <w:r>
                    <w:t xml:space="preserve">(GHz) </w:t>
                  </w:r>
                </w:p>
              </w:tc>
              <w:tc>
                <w:tcPr>
                  <w:tcW w:w="3304" w:type="pct"/>
                  <w:gridSpan w:val="2"/>
                  <w:vAlign w:val="center"/>
                </w:tcPr>
                <w:p w14:paraId="685AA37A" w14:textId="77777777" w:rsidR="003E3176" w:rsidRDefault="003E3176" w:rsidP="005536FE">
                  <w:pPr>
                    <w:spacing w:before="0" w:after="0" w:line="240" w:lineRule="auto"/>
                    <w:jc w:val="center"/>
                  </w:pPr>
                  <w:proofErr w:type="spellStart"/>
                  <w:r>
                    <w:t>LoS</w:t>
                  </w:r>
                  <w:proofErr w:type="spellEnd"/>
                </w:p>
                <w:p w14:paraId="783E7448" w14:textId="77777777" w:rsidR="003E3176" w:rsidRDefault="003E3176" w:rsidP="005536FE">
                  <w:pPr>
                    <w:spacing w:before="0" w:after="0" w:line="240" w:lineRule="auto"/>
                    <w:jc w:val="center"/>
                  </w:pPr>
                  <w:r>
                    <w:t>Measurements/3GPP</w:t>
                  </w:r>
                </w:p>
              </w:tc>
            </w:tr>
            <w:tr w:rsidR="003E3176" w14:paraId="5C07382B" w14:textId="77777777" w:rsidTr="00A43DF5">
              <w:trPr>
                <w:jc w:val="center"/>
              </w:trPr>
              <w:tc>
                <w:tcPr>
                  <w:tcW w:w="1696" w:type="pct"/>
                  <w:vMerge/>
                  <w:vAlign w:val="center"/>
                </w:tcPr>
                <w:p w14:paraId="08C48F7D" w14:textId="77777777" w:rsidR="003E3176" w:rsidRDefault="003E3176" w:rsidP="005536FE">
                  <w:pPr>
                    <w:spacing w:before="0" w:after="0" w:line="240" w:lineRule="auto"/>
                    <w:jc w:val="center"/>
                  </w:pPr>
                </w:p>
              </w:tc>
              <w:tc>
                <w:tcPr>
                  <w:tcW w:w="1802" w:type="pct"/>
                  <w:vAlign w:val="center"/>
                </w:tcPr>
                <w:p w14:paraId="77C16ACD" w14:textId="77777777" w:rsidR="003E3176" w:rsidRDefault="00000000" w:rsidP="005536FE">
                  <w:pPr>
                    <w:spacing w:before="0" w:after="0" w:line="240" w:lineRule="auto"/>
                    <w:jc w:val="center"/>
                  </w:pPr>
                  <m:oMath>
                    <m:sSub>
                      <m:sSubPr>
                        <m:ctrlPr>
                          <w:rPr>
                            <w:rFonts w:ascii="Cambria Math" w:hAnsi="Cambria Math"/>
                            <w:i/>
                          </w:rPr>
                        </m:ctrlPr>
                      </m:sSubPr>
                      <m:e>
                        <m:r>
                          <w:rPr>
                            <w:rFonts w:ascii="Cambria Math" w:hAnsi="Cambria Math"/>
                          </w:rPr>
                          <m:t>µ</m:t>
                        </m:r>
                      </m:e>
                      <m:sub>
                        <m:r>
                          <m:rPr>
                            <m:sty m:val="p"/>
                          </m:rPr>
                          <w:rPr>
                            <w:rFonts w:ascii="Cambria Math" w:hAnsi="Cambria Math"/>
                          </w:rPr>
                          <m:t>KF</m:t>
                        </m:r>
                      </m:sub>
                    </m:sSub>
                    <m:r>
                      <m:rPr>
                        <m:sty m:val="p"/>
                      </m:rPr>
                      <w:rPr>
                        <w:rFonts w:ascii="Cambria Math" w:hAnsi="Cambria Math"/>
                      </w:rPr>
                      <m:t xml:space="preserve"> </m:t>
                    </m:r>
                  </m:oMath>
                  <w:r w:rsidR="003E3176">
                    <w:t>(dB)</w:t>
                  </w:r>
                </w:p>
              </w:tc>
              <w:tc>
                <w:tcPr>
                  <w:tcW w:w="1502" w:type="pct"/>
                  <w:vAlign w:val="center"/>
                </w:tcPr>
                <w:p w14:paraId="522B23BF" w14:textId="77777777" w:rsidR="003E3176" w:rsidRDefault="00000000" w:rsidP="005536FE">
                  <w:pPr>
                    <w:spacing w:before="0" w:after="0" w:line="240" w:lineRule="auto"/>
                    <w:jc w:val="center"/>
                  </w:pPr>
                  <m:oMath>
                    <m:sSub>
                      <m:sSubPr>
                        <m:ctrlPr>
                          <w:rPr>
                            <w:rFonts w:ascii="Cambria Math" w:hAnsi="Cambria Math"/>
                            <w:i/>
                          </w:rPr>
                        </m:ctrlPr>
                      </m:sSubPr>
                      <m:e>
                        <m:r>
                          <w:rPr>
                            <w:rFonts w:ascii="Cambria Math" w:hAnsi="Cambria Math"/>
                          </w:rPr>
                          <m:t>σ</m:t>
                        </m:r>
                      </m:e>
                      <m:sub>
                        <m:r>
                          <m:rPr>
                            <m:sty m:val="p"/>
                          </m:rPr>
                          <w:rPr>
                            <w:rFonts w:ascii="Cambria Math" w:hAnsi="Cambria Math"/>
                          </w:rPr>
                          <m:t>KF</m:t>
                        </m:r>
                      </m:sub>
                    </m:sSub>
                    <m:r>
                      <m:rPr>
                        <m:sty m:val="p"/>
                      </m:rPr>
                      <w:rPr>
                        <w:rFonts w:ascii="Cambria Math" w:hAnsi="Cambria Math"/>
                      </w:rPr>
                      <m:t xml:space="preserve"> </m:t>
                    </m:r>
                  </m:oMath>
                  <w:r w:rsidR="003E3176">
                    <w:t>(dB)</w:t>
                  </w:r>
                </w:p>
              </w:tc>
            </w:tr>
            <w:tr w:rsidR="003E3176" w14:paraId="79733129" w14:textId="77777777" w:rsidTr="00A43DF5">
              <w:trPr>
                <w:jc w:val="center"/>
              </w:trPr>
              <w:tc>
                <w:tcPr>
                  <w:tcW w:w="1696" w:type="pct"/>
                  <w:vAlign w:val="center"/>
                </w:tcPr>
                <w:p w14:paraId="1C02A509" w14:textId="77777777" w:rsidR="003E3176" w:rsidRDefault="003E3176" w:rsidP="005536FE">
                  <w:pPr>
                    <w:spacing w:before="0" w:after="0" w:line="240" w:lineRule="auto"/>
                    <w:jc w:val="center"/>
                  </w:pPr>
                  <w:r>
                    <w:t>7</w:t>
                  </w:r>
                </w:p>
              </w:tc>
              <w:tc>
                <w:tcPr>
                  <w:tcW w:w="1802" w:type="pct"/>
                  <w:vAlign w:val="center"/>
                </w:tcPr>
                <w:p w14:paraId="2C8214D3" w14:textId="77777777" w:rsidR="003E3176" w:rsidRDefault="003E3176" w:rsidP="005536FE">
                  <w:pPr>
                    <w:spacing w:before="0" w:after="0" w:line="240" w:lineRule="auto"/>
                    <w:jc w:val="center"/>
                  </w:pPr>
                  <w:r>
                    <w:t>3.52/9</w:t>
                  </w:r>
                </w:p>
              </w:tc>
              <w:tc>
                <w:tcPr>
                  <w:tcW w:w="1502" w:type="pct"/>
                  <w:vAlign w:val="center"/>
                </w:tcPr>
                <w:p w14:paraId="1565B23B" w14:textId="77777777" w:rsidR="003E3176" w:rsidRDefault="003E3176" w:rsidP="005536FE">
                  <w:pPr>
                    <w:spacing w:before="0" w:after="0" w:line="240" w:lineRule="auto"/>
                    <w:jc w:val="center"/>
                  </w:pPr>
                  <w:r>
                    <w:t>5.15/5</w:t>
                  </w:r>
                </w:p>
              </w:tc>
            </w:tr>
            <w:tr w:rsidR="003E3176" w14:paraId="3FE22F79" w14:textId="77777777" w:rsidTr="00A43DF5">
              <w:trPr>
                <w:jc w:val="center"/>
              </w:trPr>
              <w:tc>
                <w:tcPr>
                  <w:tcW w:w="1696" w:type="pct"/>
                  <w:vAlign w:val="center"/>
                </w:tcPr>
                <w:p w14:paraId="5331E6C8" w14:textId="77777777" w:rsidR="003E3176" w:rsidRDefault="003E3176" w:rsidP="005536FE">
                  <w:pPr>
                    <w:spacing w:before="0" w:after="0" w:line="240" w:lineRule="auto"/>
                    <w:jc w:val="center"/>
                  </w:pPr>
                  <w:r>
                    <w:t>10</w:t>
                  </w:r>
                </w:p>
              </w:tc>
              <w:tc>
                <w:tcPr>
                  <w:tcW w:w="1802" w:type="pct"/>
                  <w:vAlign w:val="center"/>
                </w:tcPr>
                <w:p w14:paraId="3C6F6E48" w14:textId="77777777" w:rsidR="003E3176" w:rsidRDefault="003E3176" w:rsidP="005536FE">
                  <w:pPr>
                    <w:spacing w:before="0" w:after="0" w:line="240" w:lineRule="auto"/>
                    <w:jc w:val="center"/>
                  </w:pPr>
                  <w:r>
                    <w:t>4.41/9</w:t>
                  </w:r>
                </w:p>
              </w:tc>
              <w:tc>
                <w:tcPr>
                  <w:tcW w:w="1502" w:type="pct"/>
                  <w:vAlign w:val="center"/>
                </w:tcPr>
                <w:p w14:paraId="19E6A204" w14:textId="77777777" w:rsidR="003E3176" w:rsidRDefault="003E3176" w:rsidP="005536FE">
                  <w:pPr>
                    <w:spacing w:before="0" w:after="0" w:line="240" w:lineRule="auto"/>
                    <w:jc w:val="center"/>
                  </w:pPr>
                  <w:r>
                    <w:t>4.8/5</w:t>
                  </w:r>
                </w:p>
              </w:tc>
            </w:tr>
            <w:tr w:rsidR="003E3176" w14:paraId="5DFFC111" w14:textId="77777777" w:rsidTr="00A43DF5">
              <w:trPr>
                <w:jc w:val="center"/>
              </w:trPr>
              <w:tc>
                <w:tcPr>
                  <w:tcW w:w="1696" w:type="pct"/>
                  <w:vAlign w:val="center"/>
                </w:tcPr>
                <w:p w14:paraId="6343FB63" w14:textId="77777777" w:rsidR="003E3176" w:rsidRDefault="003E3176" w:rsidP="005536FE">
                  <w:pPr>
                    <w:spacing w:before="0" w:after="0" w:line="240" w:lineRule="auto"/>
                    <w:jc w:val="center"/>
                  </w:pPr>
                  <w:r>
                    <w:t>13</w:t>
                  </w:r>
                </w:p>
              </w:tc>
              <w:tc>
                <w:tcPr>
                  <w:tcW w:w="1802" w:type="pct"/>
                  <w:vAlign w:val="center"/>
                </w:tcPr>
                <w:p w14:paraId="420FFB47" w14:textId="77777777" w:rsidR="003E3176" w:rsidRDefault="003E3176" w:rsidP="005536FE">
                  <w:pPr>
                    <w:spacing w:before="0" w:after="0" w:line="240" w:lineRule="auto"/>
                    <w:jc w:val="center"/>
                  </w:pPr>
                  <w:r>
                    <w:t>5.18/9</w:t>
                  </w:r>
                </w:p>
              </w:tc>
              <w:tc>
                <w:tcPr>
                  <w:tcW w:w="1502" w:type="pct"/>
                  <w:vAlign w:val="center"/>
                </w:tcPr>
                <w:p w14:paraId="7A27A55C" w14:textId="77777777" w:rsidR="003E3176" w:rsidRDefault="003E3176" w:rsidP="005536FE">
                  <w:pPr>
                    <w:spacing w:before="0" w:after="0" w:line="240" w:lineRule="auto"/>
                    <w:jc w:val="center"/>
                    <w:rPr>
                      <w:color w:val="FFFFFF" w:themeColor="background1"/>
                    </w:rPr>
                  </w:pPr>
                  <w:r>
                    <w:t>4.7/5</w:t>
                  </w:r>
                </w:p>
              </w:tc>
            </w:tr>
          </w:tbl>
          <w:p w14:paraId="379E92C0" w14:textId="77777777" w:rsidR="003E3176" w:rsidRDefault="003E3176" w:rsidP="005536FE">
            <w:pPr>
              <w:spacing w:before="0" w:after="0" w:line="240" w:lineRule="auto"/>
            </w:pPr>
          </w:p>
          <w:p w14:paraId="5970A6F7" w14:textId="77777777" w:rsidR="003E3176" w:rsidRPr="005536FE" w:rsidRDefault="003E3176" w:rsidP="005536FE">
            <w:pPr>
              <w:spacing w:before="0" w:after="0" w:line="240" w:lineRule="auto"/>
              <w:rPr>
                <w:b/>
                <w:bCs/>
              </w:rPr>
            </w:pPr>
            <w:r w:rsidRPr="005536FE">
              <w:rPr>
                <w:b/>
                <w:bCs/>
              </w:rPr>
              <w:t>Observation 5</w:t>
            </w:r>
            <w:r w:rsidRPr="005536FE">
              <w:rPr>
                <w:rFonts w:hint="eastAsia"/>
                <w:b/>
                <w:bCs/>
              </w:rPr>
              <w:t>：</w:t>
            </w:r>
            <w:r w:rsidRPr="005536FE">
              <w:t>The mean value of the KF increases significantly with increasing frequency, and the variance of the KF shows a trend of decreasing with increasing frequency.</w:t>
            </w:r>
          </w:p>
          <w:p w14:paraId="51C23C0E" w14:textId="77777777" w:rsidR="003E3176" w:rsidRPr="005536FE" w:rsidRDefault="003E3176" w:rsidP="005536FE">
            <w:pPr>
              <w:spacing w:before="0" w:after="0" w:line="240" w:lineRule="auto"/>
              <w:rPr>
                <w:b/>
                <w:bCs/>
              </w:rPr>
            </w:pPr>
          </w:p>
          <w:p w14:paraId="16B9E5A4" w14:textId="2F1841FB" w:rsidR="00E309A7" w:rsidRPr="005536FE" w:rsidRDefault="003E3176" w:rsidP="005536FE">
            <w:pPr>
              <w:spacing w:before="0" w:after="0" w:line="240" w:lineRule="auto"/>
            </w:pPr>
            <w:r w:rsidRPr="005536FE">
              <w:rPr>
                <w:rFonts w:hint="eastAsia"/>
                <w:b/>
                <w:bCs/>
              </w:rPr>
              <w:t xml:space="preserve">Proposal </w:t>
            </w:r>
            <w:r w:rsidRPr="005536FE">
              <w:rPr>
                <w:b/>
                <w:bCs/>
              </w:rPr>
              <w:t>5</w:t>
            </w:r>
            <w:r w:rsidRPr="005536FE">
              <w:rPr>
                <w:rFonts w:hint="eastAsia"/>
              </w:rPr>
              <w:t xml:space="preserve">: </w:t>
            </w:r>
            <w:r w:rsidRPr="005536FE">
              <w:t xml:space="preserve">The mean value of the KF needs to be modeled with frequency-dependent parameters, and the KF mean values </w:t>
            </w:r>
            <w:r w:rsidRPr="005536FE">
              <w:rPr>
                <w:rFonts w:hint="eastAsia"/>
              </w:rPr>
              <w:t>ne</w:t>
            </w:r>
            <w:r w:rsidRPr="005536FE">
              <w:t>ed to be adjusted based on the measurement results.</w:t>
            </w:r>
          </w:p>
        </w:tc>
      </w:tr>
    </w:tbl>
    <w:p w14:paraId="77FAB63A" w14:textId="77777777" w:rsidR="0061388A" w:rsidRPr="00A12B35" w:rsidRDefault="0061388A">
      <w:pPr>
        <w:pStyle w:val="BodyText"/>
        <w:spacing w:after="0"/>
        <w:rPr>
          <w:rFonts w:ascii="Times New Roman" w:eastAsiaTheme="minorEastAsia" w:hAnsi="Times New Roman"/>
          <w:szCs w:val="20"/>
          <w:lang w:eastAsia="ko-KR"/>
        </w:rPr>
      </w:pPr>
    </w:p>
    <w:p w14:paraId="682DD99C" w14:textId="77777777" w:rsidR="0061388A" w:rsidRPr="00A12B35" w:rsidRDefault="0061388A">
      <w:pPr>
        <w:pStyle w:val="BodyText"/>
        <w:spacing w:after="0"/>
        <w:rPr>
          <w:rFonts w:ascii="Times New Roman" w:eastAsiaTheme="minorEastAsia" w:hAnsi="Times New Roman"/>
          <w:szCs w:val="20"/>
          <w:lang w:eastAsia="ko-KR"/>
        </w:rPr>
      </w:pPr>
    </w:p>
    <w:p w14:paraId="42023054" w14:textId="77777777" w:rsidR="0061388A" w:rsidRPr="00A12B35" w:rsidRDefault="0061388A">
      <w:pPr>
        <w:pStyle w:val="BodyText"/>
        <w:spacing w:after="0"/>
        <w:rPr>
          <w:rFonts w:ascii="Times New Roman" w:eastAsiaTheme="minorEastAsia" w:hAnsi="Times New Roman"/>
          <w:szCs w:val="20"/>
          <w:lang w:eastAsia="ko-KR"/>
        </w:rPr>
      </w:pPr>
    </w:p>
    <w:p w14:paraId="6904ED9D"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7D1C9DD6" w14:textId="77777777" w:rsidR="0061388A" w:rsidRPr="00A12B35" w:rsidRDefault="0061388A">
      <w:pPr>
        <w:pStyle w:val="BodyText"/>
        <w:spacing w:after="0"/>
        <w:rPr>
          <w:rFonts w:ascii="Times New Roman" w:eastAsiaTheme="minorEastAsia" w:hAnsi="Times New Roman"/>
          <w:szCs w:val="20"/>
          <w:lang w:eastAsia="ko-KR"/>
        </w:rPr>
      </w:pPr>
    </w:p>
    <w:p w14:paraId="4DE019F8"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K-Factor parameters in the frequency ranges of interest for following scenarios</w:t>
      </w:r>
      <w:r w:rsidRPr="00A12B35">
        <w:rPr>
          <w:rFonts w:ascii="Times New Roman" w:eastAsiaTheme="minorEastAsia" w:hAnsi="Times New Roman"/>
          <w:szCs w:val="20"/>
          <w:lang w:eastAsia="ko-KR"/>
        </w:rPr>
        <w:t>:</w:t>
      </w:r>
    </w:p>
    <w:p w14:paraId="29512945" w14:textId="549D9B93" w:rsidR="0061388A" w:rsidRPr="00A12B35" w:rsidRDefault="00AB747F">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Pr>
          <w:rFonts w:ascii="Times New Roman" w:eastAsiaTheme="minorEastAsia" w:hAnsi="Times New Roman"/>
          <w:szCs w:val="20"/>
          <w:lang w:eastAsia="ko-KR"/>
        </w:rPr>
        <w:t>, Southeast Univ.</w:t>
      </w:r>
      <w:r w:rsidR="00A12B35" w:rsidRPr="00A12B35">
        <w:rPr>
          <w:rFonts w:ascii="Times New Roman" w:eastAsiaTheme="minorEastAsia" w:hAnsi="Times New Roman"/>
          <w:szCs w:val="20"/>
          <w:lang w:eastAsia="ko-KR"/>
        </w:rPr>
        <w:t>)</w:t>
      </w:r>
    </w:p>
    <w:p w14:paraId="29A8FE4E"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5.1,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3.2</w:t>
      </w:r>
    </w:p>
    <w:p w14:paraId="3FAE3C0C" w14:textId="2B217078" w:rsidR="00AB747F" w:rsidRPr="00AB747F" w:rsidRDefault="00AB747F">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5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B747F">
        <w:rPr>
          <w:rFonts w:ascii="Times New Roman" w:eastAsiaTheme="minorEastAsia" w:hAnsi="Times New Roman"/>
          <w:szCs w:val="20"/>
          <w:lang w:eastAsia="ko-KR"/>
        </w:rPr>
        <w:t xml:space="preserve">@7GHz: Mean 3.52, </w:t>
      </w:r>
      <w:proofErr w:type="spellStart"/>
      <w:r w:rsidRPr="00AB747F">
        <w:rPr>
          <w:rFonts w:ascii="Times New Roman" w:eastAsiaTheme="minorEastAsia" w:hAnsi="Times New Roman"/>
          <w:szCs w:val="20"/>
          <w:lang w:eastAsia="ko-KR"/>
        </w:rPr>
        <w:t>stddev</w:t>
      </w:r>
      <w:proofErr w:type="spellEnd"/>
      <w:r w:rsidRPr="00AB747F">
        <w:rPr>
          <w:rFonts w:ascii="Times New Roman" w:eastAsiaTheme="minorEastAsia" w:hAnsi="Times New Roman"/>
          <w:szCs w:val="20"/>
          <w:lang w:eastAsia="ko-KR"/>
        </w:rPr>
        <w:t xml:space="preserve"> 5.15, @</w:t>
      </w:r>
      <w:r>
        <w:rPr>
          <w:rFonts w:ascii="Times New Roman" w:eastAsiaTheme="minorEastAsia" w:hAnsi="Times New Roman"/>
          <w:szCs w:val="20"/>
          <w:lang w:eastAsia="ko-KR"/>
        </w:rPr>
        <w:t>10</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41</w:t>
      </w:r>
      <w:r w:rsidRPr="00AB747F">
        <w:rPr>
          <w:rFonts w:ascii="Times New Roman" w:eastAsiaTheme="minorEastAsia" w:hAnsi="Times New Roman"/>
          <w:szCs w:val="20"/>
          <w:lang w:eastAsia="ko-KR"/>
        </w:rPr>
        <w:t xml:space="preserve">, </w:t>
      </w:r>
      <w:proofErr w:type="spellStart"/>
      <w:r w:rsidRPr="00AB747F">
        <w:rPr>
          <w:rFonts w:ascii="Times New Roman" w:eastAsiaTheme="minorEastAsia" w:hAnsi="Times New Roman"/>
          <w:szCs w:val="20"/>
          <w:lang w:eastAsia="ko-KR"/>
        </w:rPr>
        <w:t>stddev</w:t>
      </w:r>
      <w:proofErr w:type="spellEnd"/>
      <w:r w:rsidRPr="00AB747F">
        <w:rPr>
          <w:rFonts w:ascii="Times New Roman" w:eastAsiaTheme="minorEastAsia" w:hAnsi="Times New Roman"/>
          <w:szCs w:val="20"/>
          <w:lang w:eastAsia="ko-KR"/>
        </w:rPr>
        <w:t xml:space="preserve">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8</w:t>
      </w:r>
      <w:r w:rsidRPr="00AB747F">
        <w:rPr>
          <w:rFonts w:ascii="Times New Roman" w:eastAsiaTheme="minorEastAsia" w:hAnsi="Times New Roman"/>
          <w:szCs w:val="20"/>
          <w:lang w:eastAsia="ko-KR"/>
        </w:rPr>
        <w:t>, @</w:t>
      </w:r>
      <w:r>
        <w:rPr>
          <w:rFonts w:ascii="Times New Roman" w:eastAsiaTheme="minorEastAsia" w:hAnsi="Times New Roman"/>
          <w:szCs w:val="20"/>
          <w:lang w:eastAsia="ko-KR"/>
        </w:rPr>
        <w:t>13</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5</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18</w:t>
      </w:r>
      <w:r w:rsidRPr="00AB747F">
        <w:rPr>
          <w:rFonts w:ascii="Times New Roman" w:eastAsiaTheme="minorEastAsia" w:hAnsi="Times New Roman"/>
          <w:szCs w:val="20"/>
          <w:lang w:eastAsia="ko-KR"/>
        </w:rPr>
        <w:t xml:space="preserve">, </w:t>
      </w:r>
      <w:proofErr w:type="spellStart"/>
      <w:r w:rsidRPr="00AB747F">
        <w:rPr>
          <w:rFonts w:ascii="Times New Roman" w:eastAsiaTheme="minorEastAsia" w:hAnsi="Times New Roman"/>
          <w:szCs w:val="20"/>
          <w:lang w:eastAsia="ko-KR"/>
        </w:rPr>
        <w:t>stddev</w:t>
      </w:r>
      <w:proofErr w:type="spellEnd"/>
      <w:r w:rsidRPr="00AB747F">
        <w:rPr>
          <w:rFonts w:ascii="Times New Roman" w:eastAsiaTheme="minorEastAsia" w:hAnsi="Times New Roman"/>
          <w:szCs w:val="20"/>
          <w:lang w:eastAsia="ko-KR"/>
        </w:rPr>
        <w:t xml:space="preserve">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7</w:t>
      </w:r>
    </w:p>
    <w:p w14:paraId="5330BFB1" w14:textId="66741C68" w:rsidR="0061388A" w:rsidRPr="00A12B35" w:rsidRDefault="00AB747F">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sidR="00A12B35" w:rsidRPr="00A12B35">
        <w:rPr>
          <w:rFonts w:ascii="Times New Roman" w:eastAsiaTheme="minorEastAsia" w:hAnsi="Times New Roman"/>
          <w:szCs w:val="20"/>
          <w:lang w:eastAsia="ko-KR"/>
        </w:rPr>
        <w:t>)</w:t>
      </w:r>
    </w:p>
    <w:p w14:paraId="1036BC7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7,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8.5,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3.5</w:t>
      </w:r>
    </w:p>
    <w:p w14:paraId="1EE93943" w14:textId="77777777" w:rsidR="0061388A" w:rsidRPr="00A12B35" w:rsidRDefault="0061388A">
      <w:pPr>
        <w:pStyle w:val="BodyText"/>
        <w:spacing w:after="0"/>
        <w:rPr>
          <w:rFonts w:ascii="Times New Roman" w:eastAsiaTheme="minorEastAsia" w:hAnsi="Times New Roman"/>
          <w:szCs w:val="20"/>
          <w:lang w:eastAsia="ko-KR"/>
        </w:rPr>
      </w:pPr>
    </w:p>
    <w:p w14:paraId="4F642D2F" w14:textId="77777777" w:rsidR="0061388A" w:rsidRPr="00A12B35" w:rsidRDefault="0061388A">
      <w:pPr>
        <w:pStyle w:val="BodyText"/>
        <w:spacing w:after="0"/>
        <w:rPr>
          <w:rFonts w:ascii="Times New Roman" w:eastAsiaTheme="minorEastAsia" w:hAnsi="Times New Roman"/>
          <w:szCs w:val="20"/>
          <w:lang w:eastAsia="ko-KR"/>
        </w:rPr>
      </w:pPr>
    </w:p>
    <w:p w14:paraId="512650F2" w14:textId="507B1639"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2.9-1:</w:t>
      </w:r>
    </w:p>
    <w:p w14:paraId="493060B0" w14:textId="0A3B9288" w:rsidR="0061388A" w:rsidRPr="00A12B35" w:rsidRDefault="00363200" w:rsidP="00363200">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TBD</w:t>
      </w:r>
    </w:p>
    <w:p w14:paraId="5FFA1D5F" w14:textId="77777777" w:rsidR="0061388A" w:rsidRPr="00A12B35" w:rsidRDefault="0061388A">
      <w:pPr>
        <w:pStyle w:val="BodyText"/>
        <w:spacing w:after="0"/>
        <w:rPr>
          <w:rFonts w:ascii="Times New Roman" w:eastAsiaTheme="minorEastAsia" w:hAnsi="Times New Roman"/>
          <w:szCs w:val="20"/>
          <w:lang w:eastAsia="ko-KR"/>
        </w:rPr>
      </w:pPr>
    </w:p>
    <w:p w14:paraId="1945B2C3" w14:textId="77777777" w:rsidR="0061388A" w:rsidRPr="00A12B35" w:rsidRDefault="0061388A">
      <w:pPr>
        <w:pStyle w:val="BodyText"/>
        <w:spacing w:after="0"/>
        <w:rPr>
          <w:rFonts w:ascii="Times New Roman" w:eastAsiaTheme="minorEastAsia" w:hAnsi="Times New Roman"/>
          <w:szCs w:val="20"/>
          <w:lang w:eastAsia="ko-KR"/>
        </w:rPr>
      </w:pPr>
    </w:p>
    <w:p w14:paraId="21E78FE0"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4B873E38" w14:textId="4F5A92F1" w:rsidR="0061388A" w:rsidRPr="00A12B35" w:rsidRDefault="00A12B35">
      <w:pPr>
        <w:rPr>
          <w:lang w:eastAsia="zh-CN"/>
        </w:rPr>
      </w:pPr>
      <w:r w:rsidRPr="00A12B35">
        <w:rPr>
          <w:lang w:eastAsia="zh-CN"/>
        </w:rPr>
        <w:t xml:space="preserve">Please provide comments on issues regarding K-factor. </w:t>
      </w:r>
      <w:r w:rsidR="00363200">
        <w:rPr>
          <w:lang w:eastAsia="zh-CN"/>
        </w:rPr>
        <w:t>Moderator will formulate Proposal #2.9-1 based on inputs.</w:t>
      </w:r>
    </w:p>
    <w:tbl>
      <w:tblPr>
        <w:tblStyle w:val="TableGrid"/>
        <w:tblW w:w="0" w:type="auto"/>
        <w:tblLook w:val="04A0" w:firstRow="1" w:lastRow="0" w:firstColumn="1" w:lastColumn="0" w:noHBand="0" w:noVBand="1"/>
      </w:tblPr>
      <w:tblGrid>
        <w:gridCol w:w="1795"/>
        <w:gridCol w:w="8995"/>
      </w:tblGrid>
      <w:tr w:rsidR="0061388A" w:rsidRPr="00A12B35" w14:paraId="4C784418" w14:textId="77777777" w:rsidTr="005536FE">
        <w:tc>
          <w:tcPr>
            <w:tcW w:w="1795" w:type="dxa"/>
            <w:shd w:val="clear" w:color="auto" w:fill="FBE4D5" w:themeFill="accent2" w:themeFillTint="33"/>
          </w:tcPr>
          <w:p w14:paraId="1E6ACCE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024281C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0700E1F7" w14:textId="77777777">
        <w:tc>
          <w:tcPr>
            <w:tcW w:w="1795" w:type="dxa"/>
          </w:tcPr>
          <w:p w14:paraId="3CD9200B" w14:textId="79FBCAE0"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70AF0FDF" w14:textId="5491D741"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754F9EB3" w14:textId="77777777">
        <w:tc>
          <w:tcPr>
            <w:tcW w:w="1795" w:type="dxa"/>
          </w:tcPr>
          <w:p w14:paraId="47E96F43" w14:textId="456A264F"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615E2F76" w14:textId="4BA2F3A7" w:rsidR="0061388A" w:rsidRPr="00A12B35" w:rsidRDefault="0061388A">
            <w:pPr>
              <w:pStyle w:val="BodyText"/>
              <w:spacing w:after="0"/>
              <w:rPr>
                <w:rFonts w:ascii="Times New Roman" w:eastAsiaTheme="minorEastAsia" w:hAnsi="Times New Roman"/>
                <w:szCs w:val="20"/>
                <w:lang w:eastAsia="ko-KR"/>
              </w:rPr>
            </w:pPr>
          </w:p>
        </w:tc>
      </w:tr>
    </w:tbl>
    <w:p w14:paraId="0A883B42" w14:textId="77777777" w:rsidR="0061388A" w:rsidRPr="00A12B35" w:rsidRDefault="0061388A">
      <w:pPr>
        <w:pStyle w:val="BodyText"/>
        <w:spacing w:after="0"/>
        <w:rPr>
          <w:rFonts w:ascii="Times New Roman" w:eastAsiaTheme="minorEastAsia" w:hAnsi="Times New Roman"/>
          <w:szCs w:val="20"/>
          <w:lang w:eastAsia="ko-KR"/>
        </w:rPr>
      </w:pPr>
    </w:p>
    <w:p w14:paraId="2755FA9E" w14:textId="77777777" w:rsidR="0061388A" w:rsidRPr="00A12B35" w:rsidRDefault="0061388A">
      <w:pPr>
        <w:pStyle w:val="BodyText"/>
        <w:spacing w:after="0"/>
        <w:rPr>
          <w:rFonts w:ascii="Times New Roman" w:eastAsiaTheme="minorEastAsia" w:hAnsi="Times New Roman"/>
          <w:szCs w:val="20"/>
          <w:lang w:eastAsia="ko-KR"/>
        </w:rPr>
      </w:pPr>
    </w:p>
    <w:p w14:paraId="0245756A" w14:textId="76CEDDEF" w:rsidR="000016E5" w:rsidRPr="00A12B35" w:rsidRDefault="000016E5" w:rsidP="000016E5">
      <w:pPr>
        <w:pStyle w:val="Heading3"/>
        <w:rPr>
          <w:rFonts w:eastAsiaTheme="minorEastAsia"/>
          <w:lang w:val="en-US" w:eastAsia="ko-KR"/>
        </w:rPr>
      </w:pPr>
      <w:r w:rsidRPr="00A12B35">
        <w:rPr>
          <w:rFonts w:eastAsia="SimSun"/>
          <w:lang w:val="en-US" w:eastAsia="zh-CN"/>
        </w:rPr>
        <w:t xml:space="preserve">4.2.10 </w:t>
      </w:r>
      <w:r>
        <w:rPr>
          <w:rFonts w:eastAsia="SimSun"/>
          <w:lang w:val="en-US" w:eastAsia="zh-CN"/>
        </w:rPr>
        <w:t>TRP Delay</w:t>
      </w:r>
    </w:p>
    <w:tbl>
      <w:tblPr>
        <w:tblStyle w:val="TableGrid"/>
        <w:tblW w:w="0" w:type="auto"/>
        <w:tblLook w:val="04A0" w:firstRow="1" w:lastRow="0" w:firstColumn="1" w:lastColumn="0" w:noHBand="0" w:noVBand="1"/>
      </w:tblPr>
      <w:tblGrid>
        <w:gridCol w:w="1525"/>
        <w:gridCol w:w="9265"/>
      </w:tblGrid>
      <w:tr w:rsidR="000016E5" w:rsidRPr="00F80AAC" w14:paraId="59E2819F" w14:textId="77777777" w:rsidTr="00A43DF5">
        <w:tc>
          <w:tcPr>
            <w:tcW w:w="1525" w:type="dxa"/>
            <w:shd w:val="clear" w:color="auto" w:fill="DEEAF6" w:themeFill="accent5" w:themeFillTint="33"/>
            <w:vAlign w:val="center"/>
          </w:tcPr>
          <w:p w14:paraId="3DB61D6E"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Company</w:t>
            </w:r>
          </w:p>
        </w:tc>
        <w:tc>
          <w:tcPr>
            <w:tcW w:w="9265" w:type="dxa"/>
            <w:shd w:val="clear" w:color="auto" w:fill="DEEAF6" w:themeFill="accent5" w:themeFillTint="33"/>
            <w:vAlign w:val="center"/>
          </w:tcPr>
          <w:p w14:paraId="0E93DF19"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Proposals &amp; Observations</w:t>
            </w:r>
          </w:p>
        </w:tc>
      </w:tr>
      <w:tr w:rsidR="00AE2196" w:rsidRPr="00F80AAC" w14:paraId="513E59C3" w14:textId="77777777" w:rsidTr="00A43DF5">
        <w:tc>
          <w:tcPr>
            <w:tcW w:w="1525" w:type="dxa"/>
            <w:vAlign w:val="center"/>
          </w:tcPr>
          <w:p w14:paraId="249AC67B" w14:textId="3F3F589B" w:rsidR="00AE2196" w:rsidRPr="00F80AAC" w:rsidRDefault="00AE2196" w:rsidP="00F80AAC">
            <w:pPr>
              <w:spacing w:before="0" w:after="0" w:line="240" w:lineRule="auto"/>
            </w:pPr>
            <w:r w:rsidRPr="00F80AAC">
              <w:t xml:space="preserve">[4] ZTE, </w:t>
            </w:r>
            <w:proofErr w:type="spellStart"/>
            <w:r w:rsidRPr="00F80AAC">
              <w:t>Sanechips</w:t>
            </w:r>
            <w:proofErr w:type="spellEnd"/>
          </w:p>
        </w:tc>
        <w:tc>
          <w:tcPr>
            <w:tcW w:w="9265" w:type="dxa"/>
            <w:vAlign w:val="center"/>
          </w:tcPr>
          <w:p w14:paraId="7C37167C" w14:textId="77777777" w:rsidR="00AE2196" w:rsidRPr="00F80AAC" w:rsidRDefault="00AE2196" w:rsidP="00F80AAC">
            <w:pPr>
              <w:spacing w:before="0" w:after="0" w:line="240" w:lineRule="auto"/>
              <w:rPr>
                <w:lang w:eastAsia="zh-CN"/>
              </w:rPr>
            </w:pPr>
            <w:r w:rsidRPr="00F80AAC">
              <w:rPr>
                <w:b/>
                <w:bCs/>
                <w:lang w:eastAsia="zh-CN"/>
              </w:rPr>
              <w:t>Proposal 5:</w:t>
            </w:r>
            <w:r w:rsidRPr="00F80AAC">
              <w:rPr>
                <w:lang w:eastAsia="zh-CN"/>
              </w:rPr>
              <w:t xml:space="preserve"> The existing model of absolute delay can be reused for multi-TRPs simulation with extension for different scenarios, i.e., Table 7.6.9-1 in TR 38.901 can be revised as:</w:t>
            </w:r>
          </w:p>
          <w:tbl>
            <w:tblPr>
              <w:tblStyle w:val="TableGrid"/>
              <w:tblW w:w="0" w:type="auto"/>
              <w:tblLook w:val="04A0" w:firstRow="1" w:lastRow="0" w:firstColumn="1" w:lastColumn="0" w:noHBand="0" w:noVBand="1"/>
            </w:tblPr>
            <w:tblGrid>
              <w:gridCol w:w="9039"/>
            </w:tblGrid>
            <w:tr w:rsidR="00AE2196" w:rsidRPr="00F80AAC" w14:paraId="43F45E96" w14:textId="77777777" w:rsidTr="00A43DF5">
              <w:tc>
                <w:tcPr>
                  <w:tcW w:w="9855" w:type="dxa"/>
                </w:tcPr>
                <w:p w14:paraId="68668DA1" w14:textId="77777777" w:rsidR="00AE2196" w:rsidRPr="00F80AAC" w:rsidRDefault="00AE2196" w:rsidP="00F80AAC">
                  <w:pPr>
                    <w:pStyle w:val="TH"/>
                    <w:keepNext w:val="0"/>
                    <w:keepLines w:val="0"/>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E2196" w:rsidRPr="00F80AAC" w14:paraId="26A71DEA" w14:textId="77777777" w:rsidTr="00A43DF5">
                    <w:trPr>
                      <w:jc w:val="center"/>
                    </w:trPr>
                    <w:tc>
                      <w:tcPr>
                        <w:tcW w:w="1962" w:type="dxa"/>
                        <w:gridSpan w:val="2"/>
                        <w:shd w:val="clear" w:color="auto" w:fill="E0E0E0"/>
                        <w:vAlign w:val="center"/>
                      </w:tcPr>
                      <w:p w14:paraId="4154399F"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57336453"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-SL,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-DL</w:t>
                        </w:r>
                      </w:p>
                    </w:tc>
                    <w:tc>
                      <w:tcPr>
                        <w:tcW w:w="1533" w:type="dxa"/>
                        <w:shd w:val="clear" w:color="auto" w:fill="E0E0E0"/>
                        <w:vAlign w:val="center"/>
                      </w:tcPr>
                      <w:p w14:paraId="699C9CA4"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-SH,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-DH</w:t>
                        </w:r>
                      </w:p>
                    </w:tc>
                    <w:tc>
                      <w:tcPr>
                        <w:tcW w:w="1533" w:type="dxa"/>
                        <w:shd w:val="clear" w:color="auto" w:fill="E0E0E0"/>
                        <w:vAlign w:val="center"/>
                      </w:tcPr>
                      <w:p w14:paraId="38322D46"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77FFAD45"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UMa</w:t>
                        </w:r>
                        <w:proofErr w:type="spellEnd"/>
                      </w:p>
                    </w:tc>
                  </w:tr>
                  <w:tr w:rsidR="00AE2196" w:rsidRPr="00F80AAC" w14:paraId="6C09D90B" w14:textId="77777777" w:rsidTr="00A43DF5">
                    <w:trPr>
                      <w:jc w:val="center"/>
                    </w:trPr>
                    <w:tc>
                      <w:tcPr>
                        <w:tcW w:w="1209" w:type="dxa"/>
                        <w:vMerge w:val="restart"/>
                        <w:vAlign w:val="center"/>
                      </w:tcPr>
                      <w:p w14:paraId="74335892"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0D9CC93" w14:textId="77777777" w:rsidR="00AE2196" w:rsidRPr="00F80AAC" w:rsidRDefault="00000000"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6E8A27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50EBCD9"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616FAB45"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140A5920"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E2196" w:rsidRPr="00F80AAC" w14:paraId="53B286A1" w14:textId="77777777" w:rsidTr="00A43DF5">
                    <w:trPr>
                      <w:jc w:val="center"/>
                    </w:trPr>
                    <w:tc>
                      <w:tcPr>
                        <w:tcW w:w="1209" w:type="dxa"/>
                        <w:vMerge/>
                        <w:vAlign w:val="center"/>
                      </w:tcPr>
                      <w:p w14:paraId="50D87295"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p>
                    </w:tc>
                    <w:tc>
                      <w:tcPr>
                        <w:tcW w:w="753" w:type="dxa"/>
                        <w:vAlign w:val="center"/>
                      </w:tcPr>
                      <w:p w14:paraId="1AB09413" w14:textId="77777777" w:rsidR="00AE2196" w:rsidRPr="00F80AAC" w:rsidRDefault="00000000"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2D5D7F"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7E687446"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841A8E8"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59F9800E"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E2196" w:rsidRPr="00F80AAC" w14:paraId="17843673" w14:textId="77777777" w:rsidTr="00A43DF5">
                    <w:trPr>
                      <w:jc w:val="center"/>
                    </w:trPr>
                    <w:tc>
                      <w:tcPr>
                        <w:tcW w:w="1962" w:type="dxa"/>
                        <w:gridSpan w:val="2"/>
                        <w:vAlign w:val="center"/>
                      </w:tcPr>
                      <w:p w14:paraId="02E3BDC3" w14:textId="77777777" w:rsidR="00AE2196" w:rsidRPr="00F80AAC" w:rsidRDefault="00AE2196" w:rsidP="00F80AAC">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75F38B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1B300790"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1C9ED63D"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48D9B1C"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462992DF" w14:textId="77777777" w:rsidR="00AE2196" w:rsidRPr="00F80AAC" w:rsidRDefault="00AE2196" w:rsidP="00F80AAC">
                  <w:pPr>
                    <w:spacing w:before="0" w:after="0" w:line="240" w:lineRule="auto"/>
                    <w:rPr>
                      <w:lang w:eastAsia="zh-CN"/>
                    </w:rPr>
                  </w:pPr>
                </w:p>
              </w:tc>
            </w:tr>
          </w:tbl>
          <w:p w14:paraId="60BD1793" w14:textId="77777777" w:rsidR="00AE2196" w:rsidRPr="00F80AAC" w:rsidRDefault="00AE2196" w:rsidP="00F80AAC">
            <w:pPr>
              <w:autoSpaceDE w:val="0"/>
              <w:autoSpaceDN w:val="0"/>
              <w:adjustRightInd w:val="0"/>
              <w:snapToGrid w:val="0"/>
              <w:spacing w:before="0" w:after="0" w:line="240" w:lineRule="auto"/>
              <w:contextualSpacing/>
              <w:rPr>
                <w:lang w:eastAsia="zh-CN"/>
              </w:rPr>
            </w:pPr>
          </w:p>
        </w:tc>
      </w:tr>
      <w:tr w:rsidR="000016E5" w:rsidRPr="00F80AAC" w14:paraId="342E60A9" w14:textId="77777777" w:rsidTr="00A43DF5">
        <w:tc>
          <w:tcPr>
            <w:tcW w:w="1525" w:type="dxa"/>
            <w:vAlign w:val="center"/>
          </w:tcPr>
          <w:p w14:paraId="027303F6" w14:textId="0107AF36" w:rsidR="000016E5" w:rsidRPr="00F80AAC" w:rsidRDefault="000016E5" w:rsidP="00F80AAC">
            <w:pPr>
              <w:spacing w:before="0" w:after="0" w:line="240" w:lineRule="auto"/>
            </w:pPr>
            <w:r w:rsidRPr="00F80AAC">
              <w:t>[</w:t>
            </w:r>
            <w:r w:rsidR="00D34B8E" w:rsidRPr="00F80AAC">
              <w:t>5</w:t>
            </w:r>
            <w:r w:rsidRPr="00F80AAC">
              <w:t>] CATT</w:t>
            </w:r>
          </w:p>
        </w:tc>
        <w:tc>
          <w:tcPr>
            <w:tcW w:w="9265" w:type="dxa"/>
            <w:vAlign w:val="center"/>
          </w:tcPr>
          <w:p w14:paraId="116BB82E" w14:textId="77777777"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3:</w:t>
            </w:r>
            <w:r w:rsidRPr="00F80AAC">
              <w:rPr>
                <w:lang w:eastAsia="zh-CN"/>
              </w:rPr>
              <w:t xml:space="preserve"> Correlation type of the delay needs to be changed from site-specific to all-correlated type in the spatial consistency model.</w:t>
            </w:r>
          </w:p>
          <w:p w14:paraId="6C857EF3" w14:textId="77777777" w:rsidR="000016E5" w:rsidRPr="00F80AAC" w:rsidRDefault="000016E5" w:rsidP="00F80AAC">
            <w:pPr>
              <w:autoSpaceDE w:val="0"/>
              <w:autoSpaceDN w:val="0"/>
              <w:adjustRightInd w:val="0"/>
              <w:snapToGrid w:val="0"/>
              <w:spacing w:before="0" w:after="0" w:line="240" w:lineRule="auto"/>
              <w:contextualSpacing/>
              <w:rPr>
                <w:lang w:eastAsia="zh-CN"/>
              </w:rPr>
            </w:pPr>
          </w:p>
          <w:p w14:paraId="11DF0779" w14:textId="5667D88C"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4:</w:t>
            </w:r>
            <w:r w:rsidRPr="00F80AAC">
              <w:rPr>
                <w:lang w:eastAsia="zh-CN"/>
              </w:rPr>
              <w:t xml:space="preserve"> Reuse the absolute delay modelling in section 7.6.9 in TR 38.901 with extension for other scenarios (e.g., indoor-office, </w:t>
            </w:r>
            <w:proofErr w:type="spellStart"/>
            <w:r w:rsidRPr="00F80AAC">
              <w:rPr>
                <w:lang w:eastAsia="zh-CN"/>
              </w:rPr>
              <w:t>UMa</w:t>
            </w:r>
            <w:proofErr w:type="spellEnd"/>
            <w:r w:rsidRPr="00F80AAC">
              <w:rPr>
                <w:lang w:eastAsia="zh-CN"/>
              </w:rPr>
              <w:t xml:space="preserve"> and </w:t>
            </w:r>
            <w:proofErr w:type="spellStart"/>
            <w:r w:rsidRPr="00F80AAC">
              <w:rPr>
                <w:lang w:eastAsia="zh-CN"/>
              </w:rPr>
              <w:t>UMi</w:t>
            </w:r>
            <w:proofErr w:type="spellEnd"/>
            <w:r w:rsidRPr="00F80AAC">
              <w:rPr>
                <w:lang w:eastAsia="zh-CN"/>
              </w:rPr>
              <w:t>).</w:t>
            </w:r>
          </w:p>
        </w:tc>
      </w:tr>
      <w:tr w:rsidR="000016E5" w:rsidRPr="00F80AAC" w14:paraId="4FCDC660" w14:textId="77777777" w:rsidTr="00A43DF5">
        <w:tc>
          <w:tcPr>
            <w:tcW w:w="1525" w:type="dxa"/>
            <w:vAlign w:val="center"/>
          </w:tcPr>
          <w:p w14:paraId="723EF39B" w14:textId="2186D5DA" w:rsidR="000016E5" w:rsidRPr="00F80AAC" w:rsidRDefault="00AB4F72" w:rsidP="00F80AAC">
            <w:pPr>
              <w:spacing w:before="0" w:after="0" w:line="240" w:lineRule="auto"/>
            </w:pPr>
            <w:r w:rsidRPr="00F80AAC">
              <w:t>[18] Qualcomm</w:t>
            </w:r>
          </w:p>
        </w:tc>
        <w:tc>
          <w:tcPr>
            <w:tcW w:w="9265" w:type="dxa"/>
            <w:vAlign w:val="center"/>
          </w:tcPr>
          <w:p w14:paraId="741474B2" w14:textId="68EB528A" w:rsidR="000016E5" w:rsidRPr="00F80AAC" w:rsidRDefault="00AB4F72" w:rsidP="00F80AAC">
            <w:pPr>
              <w:spacing w:before="0" w:after="0" w:line="240" w:lineRule="auto"/>
              <w:rPr>
                <w:lang w:val="en-GB"/>
              </w:rPr>
            </w:pPr>
            <w:r w:rsidRPr="00F80AAC">
              <w:rPr>
                <w:b/>
                <w:bCs/>
                <w:lang w:val="en-GB"/>
              </w:rPr>
              <w:t>Proposal 10:</w:t>
            </w:r>
            <w:r w:rsidRPr="00F80AAC">
              <w:rPr>
                <w:lang w:val="en-GB"/>
              </w:rPr>
              <w:t xml:space="preserve"> </w:t>
            </w:r>
            <w:r w:rsidRPr="00F80AAC">
              <w:rPr>
                <w:rFonts w:eastAsia="DengXian"/>
                <w:lang w:eastAsia="zh-CN"/>
              </w:rPr>
              <w:t xml:space="preserve">To reflect the </w:t>
            </w:r>
            <w:r w:rsidRPr="00F80AAC">
              <w:rPr>
                <w:lang w:eastAsia="zh-CN"/>
              </w:rPr>
              <w:t>absolute delays between different UE-TRP links,</w:t>
            </w:r>
            <w:r w:rsidRPr="00F80AAC">
              <w:rPr>
                <w:lang w:val="en-GB"/>
              </w:rPr>
              <w:t xml:space="preserve"> introduce a new correlation type called “physically consistent” that takes the individual UE-TRP distances into account when generating the link-specific delays. The framework provided in Section 7.6.9 of 38.901 to model the UE-TRP delay as a sum of the delay due to UE-TRP distance and an excess delay component can act as a starting point.</w:t>
            </w:r>
          </w:p>
        </w:tc>
      </w:tr>
    </w:tbl>
    <w:p w14:paraId="5EE7CF81" w14:textId="77777777" w:rsidR="000016E5" w:rsidRPr="00A12B35" w:rsidRDefault="000016E5" w:rsidP="000016E5">
      <w:pPr>
        <w:pStyle w:val="BodyText"/>
        <w:spacing w:after="0"/>
        <w:rPr>
          <w:rFonts w:ascii="Times New Roman" w:eastAsiaTheme="minorEastAsia" w:hAnsi="Times New Roman"/>
          <w:szCs w:val="20"/>
          <w:lang w:eastAsia="ko-KR"/>
        </w:rPr>
      </w:pPr>
    </w:p>
    <w:p w14:paraId="7E107E06" w14:textId="77777777" w:rsidR="000016E5" w:rsidRPr="00A12B35" w:rsidRDefault="000016E5" w:rsidP="000016E5">
      <w:pPr>
        <w:pStyle w:val="BodyText"/>
        <w:spacing w:after="0"/>
        <w:rPr>
          <w:rFonts w:ascii="Times New Roman" w:eastAsiaTheme="minorEastAsia" w:hAnsi="Times New Roman"/>
          <w:szCs w:val="20"/>
          <w:lang w:eastAsia="ko-KR"/>
        </w:rPr>
      </w:pPr>
    </w:p>
    <w:p w14:paraId="261781E0" w14:textId="77777777" w:rsidR="000016E5" w:rsidRPr="00A12B35" w:rsidRDefault="000016E5" w:rsidP="000016E5">
      <w:pPr>
        <w:pStyle w:val="Heading4"/>
        <w:rPr>
          <w:rFonts w:eastAsia="SimSun"/>
          <w:lang w:val="en-US" w:eastAsia="zh-CN"/>
        </w:rPr>
      </w:pPr>
      <w:r w:rsidRPr="00A12B35">
        <w:rPr>
          <w:rFonts w:eastAsia="SimSun"/>
          <w:lang w:val="en-US" w:eastAsia="zh-CN"/>
        </w:rPr>
        <w:t>Summary of Issues</w:t>
      </w:r>
    </w:p>
    <w:p w14:paraId="6EDE30C2" w14:textId="73A60BDC" w:rsidR="000016E5" w:rsidRPr="00A12B35" w:rsidRDefault="000016E5" w:rsidP="000016E5">
      <w:pPr>
        <w:pStyle w:val="BodyText"/>
        <w:spacing w:after="0"/>
        <w:rPr>
          <w:rFonts w:ascii="Times New Roman" w:hAnsi="Times New Roman"/>
          <w:szCs w:val="20"/>
          <w:lang w:eastAsia="zh-CN"/>
        </w:rPr>
      </w:pPr>
      <w:r w:rsidRPr="00A12B35">
        <w:rPr>
          <w:rFonts w:ascii="Times New Roman" w:hAnsi="Times New Roman"/>
          <w:szCs w:val="20"/>
          <w:lang w:eastAsia="zh-CN"/>
        </w:rPr>
        <w:t xml:space="preserve">Companies suggested </w:t>
      </w:r>
      <w:proofErr w:type="gramStart"/>
      <w:r w:rsidR="00E32761">
        <w:rPr>
          <w:rFonts w:ascii="Times New Roman" w:hAnsi="Times New Roman"/>
          <w:szCs w:val="20"/>
          <w:lang w:eastAsia="zh-CN"/>
        </w:rPr>
        <w:t>introduce</w:t>
      </w:r>
      <w:proofErr w:type="gramEnd"/>
      <w:r w:rsidR="00E32761">
        <w:rPr>
          <w:rFonts w:ascii="Times New Roman" w:hAnsi="Times New Roman"/>
          <w:szCs w:val="20"/>
          <w:lang w:eastAsia="zh-CN"/>
        </w:rPr>
        <w:t xml:space="preserve"> method to align absolute delay from multiple TRP sources. This may be enabled by re-using the absolute delay concept introduced for </w:t>
      </w:r>
      <w:proofErr w:type="spellStart"/>
      <w:r w:rsidR="00E32761">
        <w:rPr>
          <w:rFonts w:ascii="Times New Roman" w:hAnsi="Times New Roman"/>
          <w:szCs w:val="20"/>
          <w:lang w:eastAsia="zh-CN"/>
        </w:rPr>
        <w:t>InF</w:t>
      </w:r>
      <w:proofErr w:type="spellEnd"/>
      <w:r w:rsidR="00E32761">
        <w:rPr>
          <w:rFonts w:ascii="Times New Roman" w:hAnsi="Times New Roman"/>
          <w:szCs w:val="20"/>
          <w:lang w:eastAsia="zh-CN"/>
        </w:rPr>
        <w:t xml:space="preserve"> scenarios.</w:t>
      </w:r>
    </w:p>
    <w:p w14:paraId="30DA7BFF" w14:textId="77777777" w:rsidR="000016E5" w:rsidRPr="00A12B35" w:rsidRDefault="000016E5" w:rsidP="000016E5">
      <w:pPr>
        <w:pStyle w:val="BodyText"/>
        <w:spacing w:after="0"/>
        <w:rPr>
          <w:rFonts w:ascii="Times New Roman" w:eastAsiaTheme="minorEastAsia" w:hAnsi="Times New Roman"/>
          <w:szCs w:val="20"/>
          <w:lang w:eastAsia="ko-KR"/>
        </w:rPr>
      </w:pPr>
    </w:p>
    <w:p w14:paraId="48D3B669" w14:textId="77777777" w:rsidR="000016E5" w:rsidRPr="00A12B35" w:rsidRDefault="000016E5" w:rsidP="000016E5">
      <w:pPr>
        <w:pStyle w:val="BodyText"/>
        <w:spacing w:after="0"/>
        <w:rPr>
          <w:rFonts w:ascii="Times New Roman" w:eastAsiaTheme="minorEastAsia" w:hAnsi="Times New Roman"/>
          <w:szCs w:val="20"/>
          <w:lang w:eastAsia="ko-KR"/>
        </w:rPr>
      </w:pPr>
    </w:p>
    <w:p w14:paraId="7D09ACA3" w14:textId="42D42DC2" w:rsidR="000016E5" w:rsidRPr="00A12B35" w:rsidRDefault="000016E5" w:rsidP="000016E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2.10-1:</w:t>
      </w:r>
    </w:p>
    <w:p w14:paraId="7730E8E4" w14:textId="1536E716" w:rsidR="000016E5" w:rsidRDefault="00E32761" w:rsidP="000016E5">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absolute delay for multi-TRP simulations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w:t>
      </w:r>
      <w:r w:rsidR="00A25030">
        <w:rPr>
          <w:rFonts w:ascii="Times New Roman" w:eastAsiaTheme="minorEastAsia" w:hAnsi="Times New Roman"/>
          <w:szCs w:val="20"/>
          <w:lang w:eastAsia="ko-KR"/>
        </w:rPr>
        <w:t>.</w:t>
      </w:r>
    </w:p>
    <w:p w14:paraId="5A69398D"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Absolute delay is enabled by re-using the absolute time of arrival for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scenarios.</w:t>
      </w:r>
    </w:p>
    <w:p w14:paraId="0619282A"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Details of the absolute delay modeling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FFS.</w:t>
      </w:r>
    </w:p>
    <w:p w14:paraId="5CBBE93E" w14:textId="687E174A"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parameters are exampl</w:t>
      </w:r>
      <w:r w:rsidR="000801A8">
        <w:rPr>
          <w:rFonts w:ascii="Times New Roman" w:eastAsiaTheme="minorEastAsia" w:hAnsi="Times New Roman"/>
          <w:szCs w:val="20"/>
          <w:lang w:eastAsia="ko-KR"/>
        </w:rPr>
        <w:t>es</w:t>
      </w:r>
      <w:r>
        <w:rPr>
          <w:rFonts w:ascii="Times New Roman" w:eastAsiaTheme="minorEastAsia" w:hAnsi="Times New Roman"/>
          <w:szCs w:val="20"/>
          <w:lang w:eastAsia="ko-KR"/>
        </w:rPr>
        <w:t>:</w:t>
      </w:r>
    </w:p>
    <w:p w14:paraId="4101B6FF" w14:textId="77777777" w:rsidR="00A25030" w:rsidRPr="00F80AAC" w:rsidRDefault="00A25030" w:rsidP="00A25030">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25030" w:rsidRPr="00F80AAC" w14:paraId="47629530" w14:textId="77777777" w:rsidTr="00A43DF5">
        <w:trPr>
          <w:jc w:val="center"/>
        </w:trPr>
        <w:tc>
          <w:tcPr>
            <w:tcW w:w="1962" w:type="dxa"/>
            <w:gridSpan w:val="2"/>
            <w:shd w:val="clear" w:color="auto" w:fill="E0E0E0"/>
            <w:vAlign w:val="center"/>
          </w:tcPr>
          <w:p w14:paraId="79D6330B"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2971281B"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-SL,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-DL</w:t>
            </w:r>
          </w:p>
        </w:tc>
        <w:tc>
          <w:tcPr>
            <w:tcW w:w="1533" w:type="dxa"/>
            <w:shd w:val="clear" w:color="auto" w:fill="E0E0E0"/>
            <w:vAlign w:val="center"/>
          </w:tcPr>
          <w:p w14:paraId="751C5811" w14:textId="77777777" w:rsidR="00A25030" w:rsidRPr="00F80AAC" w:rsidRDefault="00A25030" w:rsidP="00A43DF5">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-SH,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-DH</w:t>
            </w:r>
          </w:p>
        </w:tc>
        <w:tc>
          <w:tcPr>
            <w:tcW w:w="1533" w:type="dxa"/>
            <w:shd w:val="clear" w:color="auto" w:fill="E0E0E0"/>
            <w:vAlign w:val="center"/>
          </w:tcPr>
          <w:p w14:paraId="5B6B7039" w14:textId="77777777" w:rsidR="00A25030" w:rsidRPr="00F80AAC" w:rsidRDefault="00A25030" w:rsidP="00A43DF5">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43BD11D9" w14:textId="77777777" w:rsidR="00A25030" w:rsidRPr="00F80AAC" w:rsidRDefault="00A25030" w:rsidP="00A43DF5">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UMa</w:t>
            </w:r>
            <w:proofErr w:type="spellEnd"/>
          </w:p>
        </w:tc>
      </w:tr>
      <w:tr w:rsidR="00A25030" w:rsidRPr="00F80AAC" w14:paraId="3CE67FC0" w14:textId="77777777" w:rsidTr="00A43DF5">
        <w:trPr>
          <w:jc w:val="center"/>
        </w:trPr>
        <w:tc>
          <w:tcPr>
            <w:tcW w:w="1209" w:type="dxa"/>
            <w:vMerge w:val="restart"/>
            <w:vAlign w:val="center"/>
          </w:tcPr>
          <w:p w14:paraId="2C0226BC"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6994BB08" w14:textId="77777777" w:rsidR="00A25030" w:rsidRPr="00F80AAC" w:rsidRDefault="00000000"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9D81FB7"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34561FB"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57CCC45B"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6595BFA8"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25030" w:rsidRPr="00F80AAC" w14:paraId="41F73AE9" w14:textId="77777777" w:rsidTr="00A43DF5">
        <w:trPr>
          <w:jc w:val="center"/>
        </w:trPr>
        <w:tc>
          <w:tcPr>
            <w:tcW w:w="1209" w:type="dxa"/>
            <w:vMerge/>
            <w:vAlign w:val="center"/>
          </w:tcPr>
          <w:p w14:paraId="71BFBBEB"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p>
        </w:tc>
        <w:tc>
          <w:tcPr>
            <w:tcW w:w="753" w:type="dxa"/>
            <w:vAlign w:val="center"/>
          </w:tcPr>
          <w:p w14:paraId="63991809" w14:textId="77777777" w:rsidR="00A25030" w:rsidRPr="00F80AAC" w:rsidRDefault="00000000" w:rsidP="00A43DF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3C003E"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2FE1FE60"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BE87708"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702B2354"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25030" w:rsidRPr="00F80AAC" w14:paraId="5F5EB872" w14:textId="77777777" w:rsidTr="00A43DF5">
        <w:trPr>
          <w:jc w:val="center"/>
        </w:trPr>
        <w:tc>
          <w:tcPr>
            <w:tcW w:w="1962" w:type="dxa"/>
            <w:gridSpan w:val="2"/>
            <w:vAlign w:val="center"/>
          </w:tcPr>
          <w:p w14:paraId="449BDDFA" w14:textId="77777777" w:rsidR="00A25030" w:rsidRPr="00F80AAC" w:rsidRDefault="00A25030" w:rsidP="00A43DF5">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2A9F97CA"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478EDD4D" w14:textId="77777777" w:rsidR="00A25030" w:rsidRPr="00F80AAC" w:rsidRDefault="00A25030" w:rsidP="00A43DF5">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4ECCA04C"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B2E6ED6" w14:textId="77777777" w:rsidR="00A25030" w:rsidRPr="00F80AAC" w:rsidRDefault="00A25030" w:rsidP="00A43DF5">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5904C9C7" w14:textId="77777777" w:rsidR="00E32761" w:rsidRDefault="00E32761" w:rsidP="00E32761">
      <w:pPr>
        <w:pStyle w:val="BodyText"/>
        <w:spacing w:after="0"/>
        <w:rPr>
          <w:rFonts w:ascii="Times New Roman" w:eastAsiaTheme="minorEastAsia" w:hAnsi="Times New Roman"/>
          <w:szCs w:val="20"/>
          <w:lang w:eastAsia="ko-KR"/>
        </w:rPr>
      </w:pPr>
    </w:p>
    <w:p w14:paraId="68452DFA" w14:textId="77777777" w:rsidR="00A25030" w:rsidRPr="00A12B35" w:rsidRDefault="00A25030" w:rsidP="00E32761">
      <w:pPr>
        <w:pStyle w:val="BodyText"/>
        <w:spacing w:after="0"/>
        <w:rPr>
          <w:rFonts w:ascii="Times New Roman" w:eastAsiaTheme="minorEastAsia" w:hAnsi="Times New Roman"/>
          <w:szCs w:val="20"/>
          <w:lang w:eastAsia="ko-KR"/>
        </w:rPr>
      </w:pPr>
    </w:p>
    <w:p w14:paraId="414C32C0" w14:textId="77777777" w:rsidR="000016E5" w:rsidRPr="00A12B35" w:rsidRDefault="000016E5" w:rsidP="000016E5">
      <w:pPr>
        <w:pStyle w:val="Heading4"/>
        <w:rPr>
          <w:rFonts w:eastAsia="SimSun"/>
          <w:lang w:val="en-US" w:eastAsia="zh-CN"/>
        </w:rPr>
      </w:pPr>
      <w:r w:rsidRPr="00A12B35">
        <w:rPr>
          <w:rFonts w:eastAsia="SimSun"/>
          <w:lang w:val="en-US" w:eastAsia="zh-CN"/>
        </w:rPr>
        <w:t>Round #1 Discussion</w:t>
      </w:r>
    </w:p>
    <w:p w14:paraId="2343C445" w14:textId="77777777" w:rsidR="000016E5" w:rsidRPr="00A12B35" w:rsidRDefault="000016E5" w:rsidP="000016E5">
      <w:pPr>
        <w:rPr>
          <w:lang w:eastAsia="zh-CN"/>
        </w:rPr>
      </w:pPr>
      <w:r w:rsidRPr="00A12B35">
        <w:rPr>
          <w:lang w:eastAsia="zh-CN"/>
        </w:rPr>
        <w:t>Please provide comments on issues regarding other channel modelling aspects. Please provide comments on Proposal #2.10-1.</w:t>
      </w:r>
    </w:p>
    <w:tbl>
      <w:tblPr>
        <w:tblStyle w:val="TableGrid"/>
        <w:tblW w:w="0" w:type="auto"/>
        <w:tblLook w:val="04A0" w:firstRow="1" w:lastRow="0" w:firstColumn="1" w:lastColumn="0" w:noHBand="0" w:noVBand="1"/>
      </w:tblPr>
      <w:tblGrid>
        <w:gridCol w:w="1795"/>
        <w:gridCol w:w="8995"/>
      </w:tblGrid>
      <w:tr w:rsidR="000016E5" w:rsidRPr="00A12B35" w14:paraId="4D48E54D" w14:textId="77777777" w:rsidTr="009D7953">
        <w:tc>
          <w:tcPr>
            <w:tcW w:w="1795" w:type="dxa"/>
            <w:shd w:val="clear" w:color="auto" w:fill="FBE4D5" w:themeFill="accent2" w:themeFillTint="33"/>
          </w:tcPr>
          <w:p w14:paraId="79CD60B5" w14:textId="77777777" w:rsidR="000016E5" w:rsidRPr="00A12B35" w:rsidRDefault="000016E5"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703F132" w14:textId="77777777" w:rsidR="000016E5" w:rsidRPr="00A12B35" w:rsidRDefault="000016E5"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0016E5" w:rsidRPr="00A12B35" w14:paraId="2486BD6F" w14:textId="77777777" w:rsidTr="00A43DF5">
        <w:tc>
          <w:tcPr>
            <w:tcW w:w="1795" w:type="dxa"/>
          </w:tcPr>
          <w:p w14:paraId="0091A886" w14:textId="38EEC662" w:rsidR="000016E5"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6EFABF38" w14:textId="3263AF8F" w:rsidR="000016E5"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G</w:t>
            </w:r>
            <w:r>
              <w:rPr>
                <w:rFonts w:ascii="Times New Roman" w:eastAsia="DengXian" w:hAnsi="Times New Roman"/>
                <w:szCs w:val="20"/>
                <w:lang w:eastAsia="zh-CN"/>
              </w:rPr>
              <w:t>enerally fine, while we prefer to remove the usage in the main bullet, i.e., ‘</w:t>
            </w:r>
            <w:r>
              <w:rPr>
                <w:rFonts w:ascii="Times New Roman" w:eastAsiaTheme="minorEastAsia" w:hAnsi="Times New Roman"/>
                <w:szCs w:val="20"/>
                <w:lang w:eastAsia="ko-KR"/>
              </w:rPr>
              <w:t xml:space="preserve">for multi-TRP </w:t>
            </w:r>
            <w:proofErr w:type="gramStart"/>
            <w:r>
              <w:rPr>
                <w:rFonts w:ascii="Times New Roman" w:eastAsiaTheme="minorEastAsia" w:hAnsi="Times New Roman"/>
                <w:szCs w:val="20"/>
                <w:lang w:eastAsia="ko-KR"/>
              </w:rPr>
              <w:t>simulations</w:t>
            </w:r>
            <w:r>
              <w:rPr>
                <w:rFonts w:ascii="Times New Roman" w:eastAsia="DengXian" w:hAnsi="Times New Roman"/>
                <w:szCs w:val="20"/>
                <w:lang w:eastAsia="zh-CN"/>
              </w:rPr>
              <w:t>’</w:t>
            </w:r>
            <w:proofErr w:type="gramEnd"/>
            <w:r>
              <w:rPr>
                <w:rFonts w:ascii="Times New Roman" w:eastAsia="DengXian" w:hAnsi="Times New Roman"/>
                <w:szCs w:val="20"/>
                <w:lang w:eastAsia="zh-CN"/>
              </w:rPr>
              <w:t>.</w:t>
            </w:r>
          </w:p>
        </w:tc>
      </w:tr>
      <w:tr w:rsidR="000016E5" w:rsidRPr="00A12B35" w14:paraId="7A35E91F" w14:textId="77777777" w:rsidTr="00A43DF5">
        <w:tc>
          <w:tcPr>
            <w:tcW w:w="1795" w:type="dxa"/>
          </w:tcPr>
          <w:p w14:paraId="601E1487" w14:textId="77777777" w:rsidR="000016E5" w:rsidRPr="00A12B35" w:rsidRDefault="000016E5" w:rsidP="00A43DF5">
            <w:pPr>
              <w:pStyle w:val="BodyText"/>
              <w:spacing w:after="0"/>
              <w:rPr>
                <w:rFonts w:ascii="Times New Roman" w:eastAsiaTheme="minorEastAsia" w:hAnsi="Times New Roman"/>
                <w:szCs w:val="20"/>
                <w:lang w:eastAsia="ko-KR"/>
              </w:rPr>
            </w:pPr>
          </w:p>
        </w:tc>
        <w:tc>
          <w:tcPr>
            <w:tcW w:w="8995" w:type="dxa"/>
          </w:tcPr>
          <w:p w14:paraId="7D066AA3" w14:textId="77777777" w:rsidR="000016E5" w:rsidRPr="00A12B35" w:rsidRDefault="000016E5" w:rsidP="00A43DF5">
            <w:pPr>
              <w:pStyle w:val="BodyText"/>
              <w:spacing w:after="0"/>
              <w:rPr>
                <w:rFonts w:ascii="Times New Roman" w:eastAsiaTheme="minorEastAsia" w:hAnsi="Times New Roman"/>
                <w:szCs w:val="20"/>
                <w:lang w:eastAsia="ko-KR"/>
              </w:rPr>
            </w:pPr>
          </w:p>
        </w:tc>
      </w:tr>
    </w:tbl>
    <w:p w14:paraId="17DDD793" w14:textId="77777777" w:rsidR="000016E5" w:rsidRPr="00A12B35" w:rsidRDefault="000016E5" w:rsidP="000016E5">
      <w:pPr>
        <w:pStyle w:val="BodyText"/>
        <w:spacing w:after="0"/>
        <w:rPr>
          <w:rFonts w:ascii="Times New Roman" w:eastAsiaTheme="minorEastAsia" w:hAnsi="Times New Roman"/>
          <w:szCs w:val="20"/>
          <w:lang w:eastAsia="ko-KR"/>
        </w:rPr>
      </w:pPr>
    </w:p>
    <w:p w14:paraId="4D73FAAB" w14:textId="77777777" w:rsidR="003E3176" w:rsidRPr="00A12B35" w:rsidRDefault="003E3176" w:rsidP="003E3176">
      <w:pPr>
        <w:pStyle w:val="BodyText"/>
        <w:spacing w:after="0"/>
        <w:rPr>
          <w:rFonts w:ascii="Times New Roman" w:eastAsiaTheme="minorEastAsia" w:hAnsi="Times New Roman"/>
          <w:szCs w:val="20"/>
          <w:lang w:eastAsia="ko-KR"/>
        </w:rPr>
      </w:pPr>
    </w:p>
    <w:p w14:paraId="75646369" w14:textId="7511BA8B" w:rsidR="003E3176" w:rsidRPr="00A12B35" w:rsidRDefault="003E3176" w:rsidP="003E3176">
      <w:pPr>
        <w:pStyle w:val="Heading3"/>
        <w:rPr>
          <w:rFonts w:eastAsiaTheme="minorEastAsia"/>
          <w:lang w:val="en-US" w:eastAsia="ko-KR"/>
        </w:rPr>
      </w:pPr>
      <w:r w:rsidRPr="00A12B35">
        <w:rPr>
          <w:rFonts w:eastAsia="SimSun"/>
          <w:lang w:val="en-US" w:eastAsia="zh-CN"/>
        </w:rPr>
        <w:lastRenderedPageBreak/>
        <w:t>4.2.1</w:t>
      </w:r>
      <w:r>
        <w:rPr>
          <w:rFonts w:eastAsia="SimSun"/>
          <w:lang w:val="en-US" w:eastAsia="zh-CN"/>
        </w:rPr>
        <w:t>1</w:t>
      </w:r>
      <w:r w:rsidRPr="00A12B35">
        <w:rPr>
          <w:rFonts w:eastAsia="SimSun"/>
          <w:lang w:val="en-US" w:eastAsia="zh-CN"/>
        </w:rPr>
        <w:t xml:space="preserve"> </w:t>
      </w:r>
      <w:r>
        <w:rPr>
          <w:rFonts w:eastAsia="SimSun"/>
          <w:lang w:val="en-US" w:eastAsia="zh-CN"/>
        </w:rPr>
        <w:t>Correlation Distance</w:t>
      </w:r>
    </w:p>
    <w:tbl>
      <w:tblPr>
        <w:tblStyle w:val="TableGrid"/>
        <w:tblW w:w="0" w:type="auto"/>
        <w:tblLook w:val="04A0" w:firstRow="1" w:lastRow="0" w:firstColumn="1" w:lastColumn="0" w:noHBand="0" w:noVBand="1"/>
      </w:tblPr>
      <w:tblGrid>
        <w:gridCol w:w="1525"/>
        <w:gridCol w:w="9265"/>
      </w:tblGrid>
      <w:tr w:rsidR="003E3176" w:rsidRPr="00A12B35" w14:paraId="288DD6BE" w14:textId="77777777" w:rsidTr="00A43DF5">
        <w:tc>
          <w:tcPr>
            <w:tcW w:w="1525" w:type="dxa"/>
            <w:shd w:val="clear" w:color="auto" w:fill="DEEAF6" w:themeFill="accent5" w:themeFillTint="33"/>
            <w:vAlign w:val="center"/>
          </w:tcPr>
          <w:p w14:paraId="2746A590" w14:textId="77777777" w:rsidR="003E3176" w:rsidRPr="00A12B35" w:rsidRDefault="003E3176" w:rsidP="00A43DF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5C4A46E0" w14:textId="77777777" w:rsidR="003E3176" w:rsidRPr="00A12B35" w:rsidRDefault="003E3176" w:rsidP="00A43DF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3E3176" w:rsidRPr="00A12B35" w14:paraId="32102985" w14:textId="77777777" w:rsidTr="00A43DF5">
        <w:tc>
          <w:tcPr>
            <w:tcW w:w="1525" w:type="dxa"/>
            <w:vAlign w:val="center"/>
          </w:tcPr>
          <w:p w14:paraId="647408EB" w14:textId="1EDC09C1" w:rsidR="003E3176" w:rsidRPr="00A12B35" w:rsidRDefault="003E3176" w:rsidP="00A43DF5">
            <w:pPr>
              <w:spacing w:before="0" w:after="0" w:line="240" w:lineRule="auto"/>
              <w:jc w:val="left"/>
            </w:pPr>
            <w:r>
              <w:t xml:space="preserve">[20] </w:t>
            </w:r>
            <w:r w:rsidRPr="006C20B4">
              <w:t>Southeast University, Purple Mountain Laboratories, China Telecom</w:t>
            </w:r>
          </w:p>
        </w:tc>
        <w:tc>
          <w:tcPr>
            <w:tcW w:w="9265" w:type="dxa"/>
            <w:vAlign w:val="center"/>
          </w:tcPr>
          <w:p w14:paraId="5DB33820" w14:textId="77777777" w:rsidR="003E3176" w:rsidRDefault="003E3176" w:rsidP="002411E1">
            <w:pPr>
              <w:spacing w:before="0" w:after="0" w:line="240" w:lineRule="auto"/>
              <w:jc w:val="center"/>
            </w:pPr>
            <w:r>
              <w:rPr>
                <w:noProof/>
                <w:lang w:eastAsia="zh-CN"/>
              </w:rPr>
              <w:drawing>
                <wp:inline distT="0" distB="0" distL="0" distR="0" wp14:anchorId="4B57C345" wp14:editId="00EB0583">
                  <wp:extent cx="2627630" cy="2134870"/>
                  <wp:effectExtent l="0" t="0" r="1270" b="0"/>
                  <wp:docPr id="33731329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r>
              <w:rPr>
                <w:noProof/>
                <w:lang w:eastAsia="zh-CN"/>
              </w:rPr>
              <w:drawing>
                <wp:inline distT="0" distB="0" distL="0" distR="0" wp14:anchorId="533F2517" wp14:editId="387ECD88">
                  <wp:extent cx="2627630" cy="2134870"/>
                  <wp:effectExtent l="0" t="0" r="1270" b="0"/>
                  <wp:docPr id="6985811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p>
          <w:p w14:paraId="3F7D1C09" w14:textId="77777777" w:rsidR="003E3176" w:rsidRDefault="003E3176" w:rsidP="002411E1">
            <w:pPr>
              <w:keepNext/>
              <w:spacing w:before="0" w:after="0" w:line="240" w:lineRule="auto"/>
              <w:jc w:val="center"/>
            </w:pPr>
            <w:r>
              <w:rPr>
                <w:rFonts w:hint="eastAsia"/>
              </w:rPr>
              <w:t>(</w:t>
            </w:r>
            <w:r>
              <w:t xml:space="preserve">a)                                    </w:t>
            </w:r>
            <w:proofErr w:type="gramStart"/>
            <w:r>
              <w:t xml:space="preserve">   (</w:t>
            </w:r>
            <w:proofErr w:type="gramEnd"/>
            <w:r>
              <w:t>b)</w:t>
            </w:r>
          </w:p>
          <w:p w14:paraId="3DA95B23" w14:textId="77777777" w:rsidR="003E3176" w:rsidRPr="002411E1" w:rsidRDefault="003E3176" w:rsidP="002411E1">
            <w:pPr>
              <w:pStyle w:val="Caption"/>
              <w:spacing w:before="0" w:after="0" w:line="240" w:lineRule="auto"/>
              <w:jc w:val="center"/>
              <w:rPr>
                <w:b w:val="0"/>
                <w:bCs w:val="0"/>
              </w:rPr>
            </w:pPr>
            <w:bookmarkStart w:id="70" w:name="_Ref177658633"/>
            <w:r w:rsidRPr="002411E1">
              <w:rPr>
                <w:b w:val="0"/>
                <w:bCs w:val="0"/>
              </w:rPr>
              <w:t xml:space="preserve">Fig. </w:t>
            </w:r>
            <w:r w:rsidRPr="002411E1">
              <w:rPr>
                <w:b w:val="0"/>
                <w:bCs w:val="0"/>
              </w:rPr>
              <w:fldChar w:fldCharType="begin"/>
            </w:r>
            <w:r w:rsidRPr="002411E1">
              <w:rPr>
                <w:b w:val="0"/>
                <w:bCs w:val="0"/>
              </w:rPr>
              <w:instrText xml:space="preserve"> SEQ Fig. \* ARABIC </w:instrText>
            </w:r>
            <w:r w:rsidRPr="002411E1">
              <w:rPr>
                <w:b w:val="0"/>
                <w:bCs w:val="0"/>
              </w:rPr>
              <w:fldChar w:fldCharType="separate"/>
            </w:r>
            <w:r w:rsidRPr="002411E1">
              <w:rPr>
                <w:b w:val="0"/>
                <w:bCs w:val="0"/>
              </w:rPr>
              <w:t>11</w:t>
            </w:r>
            <w:r w:rsidRPr="002411E1">
              <w:rPr>
                <w:b w:val="0"/>
                <w:bCs w:val="0"/>
              </w:rPr>
              <w:fldChar w:fldCharType="end"/>
            </w:r>
            <w:bookmarkEnd w:id="70"/>
            <w:r w:rsidRPr="002411E1">
              <w:rPr>
                <w:b w:val="0"/>
                <w:bCs w:val="0"/>
              </w:rPr>
              <w:t>. Correlation distance at different frequency bands of (a) DS and (b) KF.</w:t>
            </w:r>
          </w:p>
          <w:p w14:paraId="62115C66" w14:textId="77777777" w:rsidR="003E3176" w:rsidRPr="002411E1" w:rsidRDefault="003E3176" w:rsidP="002411E1">
            <w:pPr>
              <w:pStyle w:val="Caption"/>
              <w:spacing w:before="0" w:after="0" w:line="240" w:lineRule="auto"/>
              <w:jc w:val="center"/>
              <w:rPr>
                <w:b w:val="0"/>
                <w:bCs w:val="0"/>
              </w:rPr>
            </w:pPr>
            <w:r w:rsidRPr="002411E1">
              <w:rPr>
                <w:b w:val="0"/>
                <w:bCs w:val="0"/>
              </w:rPr>
              <w:t xml:space="preserve">Table </w:t>
            </w:r>
            <w:r w:rsidRPr="002411E1">
              <w:rPr>
                <w:b w:val="0"/>
                <w:bCs w:val="0"/>
              </w:rPr>
              <w:fldChar w:fldCharType="begin"/>
            </w:r>
            <w:r w:rsidRPr="002411E1">
              <w:rPr>
                <w:b w:val="0"/>
                <w:bCs w:val="0"/>
              </w:rPr>
              <w:instrText xml:space="preserve"> SEQ Table \* ARABIC </w:instrText>
            </w:r>
            <w:r w:rsidRPr="002411E1">
              <w:rPr>
                <w:b w:val="0"/>
                <w:bCs w:val="0"/>
              </w:rPr>
              <w:fldChar w:fldCharType="separate"/>
            </w:r>
            <w:r w:rsidRPr="002411E1">
              <w:rPr>
                <w:b w:val="0"/>
                <w:bCs w:val="0"/>
              </w:rPr>
              <w:t>7</w:t>
            </w:r>
            <w:r w:rsidRPr="002411E1">
              <w:rPr>
                <w:b w:val="0"/>
                <w:bCs w:val="0"/>
              </w:rPr>
              <w:fldChar w:fldCharType="end"/>
            </w:r>
            <w:r w:rsidRPr="002411E1">
              <w:rPr>
                <w:b w:val="0"/>
                <w:bCs w:val="0"/>
              </w:rPr>
              <w:t>. DS and KF correlation distance at different frequency bands [1].</w:t>
            </w:r>
          </w:p>
          <w:tbl>
            <w:tblPr>
              <w:tblStyle w:val="TableGrid"/>
              <w:tblW w:w="4409" w:type="pct"/>
              <w:jc w:val="center"/>
              <w:tblLook w:val="04A0" w:firstRow="1" w:lastRow="0" w:firstColumn="1" w:lastColumn="0" w:noHBand="0" w:noVBand="1"/>
            </w:tblPr>
            <w:tblGrid>
              <w:gridCol w:w="1649"/>
              <w:gridCol w:w="3212"/>
              <w:gridCol w:w="3110"/>
            </w:tblGrid>
            <w:tr w:rsidR="003E3176" w:rsidRPr="002411E1" w14:paraId="46763426" w14:textId="77777777" w:rsidTr="002411E1">
              <w:trPr>
                <w:trHeight w:val="318"/>
                <w:jc w:val="center"/>
              </w:trPr>
              <w:tc>
                <w:tcPr>
                  <w:tcW w:w="1034" w:type="pct"/>
                  <w:vAlign w:val="center"/>
                </w:tcPr>
                <w:p w14:paraId="4F12A213" w14:textId="77777777" w:rsidR="003E3176" w:rsidRPr="002411E1" w:rsidRDefault="003E3176" w:rsidP="002411E1">
                  <w:pPr>
                    <w:spacing w:before="0" w:after="0" w:line="240" w:lineRule="auto"/>
                    <w:jc w:val="center"/>
                    <w:rPr>
                      <w:sz w:val="16"/>
                      <w:szCs w:val="16"/>
                    </w:rPr>
                  </w:pPr>
                  <w:r w:rsidRPr="002411E1">
                    <w:rPr>
                      <w:sz w:val="16"/>
                      <w:szCs w:val="16"/>
                    </w:rPr>
                    <w:t>Frequency</w:t>
                  </w:r>
                </w:p>
                <w:p w14:paraId="18E097C2" w14:textId="77777777" w:rsidR="003E3176" w:rsidRPr="002411E1" w:rsidRDefault="003E3176" w:rsidP="002411E1">
                  <w:pPr>
                    <w:spacing w:before="0" w:after="0" w:line="240" w:lineRule="auto"/>
                    <w:jc w:val="center"/>
                    <w:rPr>
                      <w:sz w:val="16"/>
                      <w:szCs w:val="16"/>
                    </w:rPr>
                  </w:pPr>
                  <w:r w:rsidRPr="002411E1">
                    <w:rPr>
                      <w:rFonts w:hint="eastAsia"/>
                      <w:sz w:val="16"/>
                      <w:szCs w:val="16"/>
                    </w:rPr>
                    <w:t>(</w:t>
                  </w:r>
                  <w:r w:rsidRPr="002411E1">
                    <w:rPr>
                      <w:sz w:val="16"/>
                      <w:szCs w:val="16"/>
                    </w:rPr>
                    <w:t>GHz)</w:t>
                  </w:r>
                </w:p>
              </w:tc>
              <w:tc>
                <w:tcPr>
                  <w:tcW w:w="2015" w:type="pct"/>
                  <w:vAlign w:val="center"/>
                </w:tcPr>
                <w:p w14:paraId="7B2AB3AE" w14:textId="77777777" w:rsidR="003E3176" w:rsidRPr="002411E1" w:rsidRDefault="003E3176" w:rsidP="002411E1">
                  <w:pPr>
                    <w:spacing w:before="0" w:after="0" w:line="240" w:lineRule="auto"/>
                    <w:jc w:val="center"/>
                    <w:rPr>
                      <w:sz w:val="16"/>
                      <w:szCs w:val="16"/>
                    </w:rPr>
                  </w:pPr>
                  <w:r w:rsidRPr="002411E1">
                    <w:rPr>
                      <w:sz w:val="16"/>
                      <w:szCs w:val="16"/>
                    </w:rPr>
                    <w:t>DS Correlation distance (m)</w:t>
                  </w:r>
                </w:p>
                <w:p w14:paraId="303C21FB"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c>
                <w:tcPr>
                  <w:tcW w:w="1951" w:type="pct"/>
                  <w:vAlign w:val="center"/>
                </w:tcPr>
                <w:p w14:paraId="0DF0791F" w14:textId="77777777" w:rsidR="003E3176" w:rsidRPr="002411E1" w:rsidRDefault="003E3176" w:rsidP="002411E1">
                  <w:pPr>
                    <w:spacing w:before="0" w:after="0" w:line="240" w:lineRule="auto"/>
                    <w:jc w:val="center"/>
                    <w:rPr>
                      <w:sz w:val="16"/>
                      <w:szCs w:val="16"/>
                    </w:rPr>
                  </w:pPr>
                  <w:r w:rsidRPr="002411E1">
                    <w:rPr>
                      <w:sz w:val="16"/>
                      <w:szCs w:val="16"/>
                    </w:rPr>
                    <w:t>KF Correlation distance (m)</w:t>
                  </w:r>
                </w:p>
                <w:p w14:paraId="5D63530E"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r>
            <w:tr w:rsidR="003E3176" w:rsidRPr="002411E1" w14:paraId="27344756" w14:textId="77777777" w:rsidTr="002411E1">
              <w:trPr>
                <w:trHeight w:val="212"/>
                <w:jc w:val="center"/>
              </w:trPr>
              <w:tc>
                <w:tcPr>
                  <w:tcW w:w="1034" w:type="pct"/>
                  <w:vAlign w:val="center"/>
                </w:tcPr>
                <w:p w14:paraId="3FBB7D81" w14:textId="77777777" w:rsidR="003E3176" w:rsidRPr="002411E1" w:rsidRDefault="003E3176" w:rsidP="002411E1">
                  <w:pPr>
                    <w:spacing w:before="0" w:after="0" w:line="240" w:lineRule="auto"/>
                    <w:jc w:val="center"/>
                    <w:rPr>
                      <w:sz w:val="16"/>
                      <w:szCs w:val="16"/>
                    </w:rPr>
                  </w:pPr>
                  <w:r w:rsidRPr="002411E1">
                    <w:rPr>
                      <w:sz w:val="16"/>
                      <w:szCs w:val="16"/>
                    </w:rPr>
                    <w:t>7</w:t>
                  </w:r>
                </w:p>
              </w:tc>
              <w:tc>
                <w:tcPr>
                  <w:tcW w:w="2015" w:type="pct"/>
                  <w:vAlign w:val="center"/>
                </w:tcPr>
                <w:p w14:paraId="16CAA6B1" w14:textId="77777777" w:rsidR="003E3176" w:rsidRPr="002411E1" w:rsidRDefault="003E3176" w:rsidP="002411E1">
                  <w:pPr>
                    <w:spacing w:before="0" w:after="0" w:line="240" w:lineRule="auto"/>
                    <w:jc w:val="center"/>
                    <w:rPr>
                      <w:sz w:val="16"/>
                      <w:szCs w:val="16"/>
                    </w:rPr>
                  </w:pPr>
                  <w:r w:rsidRPr="002411E1">
                    <w:rPr>
                      <w:sz w:val="16"/>
                      <w:szCs w:val="16"/>
                    </w:rPr>
                    <w:t>25/7</w:t>
                  </w:r>
                </w:p>
              </w:tc>
              <w:tc>
                <w:tcPr>
                  <w:tcW w:w="1951" w:type="pct"/>
                  <w:vAlign w:val="center"/>
                </w:tcPr>
                <w:p w14:paraId="77698C32" w14:textId="77777777" w:rsidR="003E3176" w:rsidRPr="002411E1" w:rsidRDefault="003E3176" w:rsidP="002411E1">
                  <w:pPr>
                    <w:spacing w:before="0" w:after="0" w:line="240" w:lineRule="auto"/>
                    <w:jc w:val="center"/>
                    <w:rPr>
                      <w:sz w:val="16"/>
                      <w:szCs w:val="16"/>
                    </w:rPr>
                  </w:pPr>
                  <w:r w:rsidRPr="002411E1">
                    <w:rPr>
                      <w:sz w:val="16"/>
                      <w:szCs w:val="16"/>
                    </w:rPr>
                    <w:t>30/15</w:t>
                  </w:r>
                </w:p>
              </w:tc>
            </w:tr>
            <w:tr w:rsidR="003E3176" w:rsidRPr="002411E1" w14:paraId="6CE487EA" w14:textId="77777777" w:rsidTr="002411E1">
              <w:trPr>
                <w:trHeight w:val="212"/>
                <w:jc w:val="center"/>
              </w:trPr>
              <w:tc>
                <w:tcPr>
                  <w:tcW w:w="1034" w:type="pct"/>
                  <w:vAlign w:val="center"/>
                </w:tcPr>
                <w:p w14:paraId="1BA17ABF" w14:textId="77777777" w:rsidR="003E3176" w:rsidRPr="002411E1" w:rsidRDefault="003E3176" w:rsidP="002411E1">
                  <w:pPr>
                    <w:spacing w:before="0" w:after="0" w:line="240" w:lineRule="auto"/>
                    <w:jc w:val="center"/>
                    <w:rPr>
                      <w:sz w:val="16"/>
                      <w:szCs w:val="16"/>
                    </w:rPr>
                  </w:pPr>
                  <w:r w:rsidRPr="002411E1">
                    <w:rPr>
                      <w:sz w:val="16"/>
                      <w:szCs w:val="16"/>
                    </w:rPr>
                    <w:t>10</w:t>
                  </w:r>
                </w:p>
              </w:tc>
              <w:tc>
                <w:tcPr>
                  <w:tcW w:w="2015" w:type="pct"/>
                  <w:vAlign w:val="center"/>
                </w:tcPr>
                <w:p w14:paraId="1CEEB653" w14:textId="77777777" w:rsidR="003E3176" w:rsidRPr="002411E1" w:rsidRDefault="003E3176" w:rsidP="002411E1">
                  <w:pPr>
                    <w:spacing w:before="0" w:after="0" w:line="240" w:lineRule="auto"/>
                    <w:jc w:val="center"/>
                    <w:rPr>
                      <w:sz w:val="16"/>
                      <w:szCs w:val="16"/>
                    </w:rPr>
                  </w:pPr>
                  <w:r w:rsidRPr="002411E1">
                    <w:rPr>
                      <w:sz w:val="16"/>
                      <w:szCs w:val="16"/>
                    </w:rPr>
                    <w:t>13/7</w:t>
                  </w:r>
                </w:p>
              </w:tc>
              <w:tc>
                <w:tcPr>
                  <w:tcW w:w="1951" w:type="pct"/>
                  <w:vAlign w:val="center"/>
                </w:tcPr>
                <w:p w14:paraId="0CD545D4" w14:textId="77777777" w:rsidR="003E3176" w:rsidRPr="002411E1" w:rsidRDefault="003E3176" w:rsidP="002411E1">
                  <w:pPr>
                    <w:spacing w:before="0" w:after="0" w:line="240" w:lineRule="auto"/>
                    <w:jc w:val="center"/>
                    <w:rPr>
                      <w:sz w:val="16"/>
                      <w:szCs w:val="16"/>
                    </w:rPr>
                  </w:pPr>
                  <w:r w:rsidRPr="002411E1">
                    <w:rPr>
                      <w:sz w:val="16"/>
                      <w:szCs w:val="16"/>
                    </w:rPr>
                    <w:t>25/15</w:t>
                  </w:r>
                </w:p>
              </w:tc>
            </w:tr>
            <w:tr w:rsidR="003E3176" w:rsidRPr="002411E1" w14:paraId="1C0EFFB6" w14:textId="77777777" w:rsidTr="002411E1">
              <w:trPr>
                <w:trHeight w:val="22"/>
                <w:jc w:val="center"/>
              </w:trPr>
              <w:tc>
                <w:tcPr>
                  <w:tcW w:w="1034" w:type="pct"/>
                  <w:vAlign w:val="center"/>
                </w:tcPr>
                <w:p w14:paraId="163F1B2A" w14:textId="77777777" w:rsidR="003E3176" w:rsidRPr="002411E1" w:rsidRDefault="003E3176" w:rsidP="002411E1">
                  <w:pPr>
                    <w:spacing w:before="0" w:after="0" w:line="240" w:lineRule="auto"/>
                    <w:jc w:val="center"/>
                    <w:rPr>
                      <w:sz w:val="16"/>
                      <w:szCs w:val="16"/>
                    </w:rPr>
                  </w:pPr>
                  <w:r w:rsidRPr="002411E1">
                    <w:rPr>
                      <w:sz w:val="16"/>
                      <w:szCs w:val="16"/>
                    </w:rPr>
                    <w:t xml:space="preserve">13 </w:t>
                  </w:r>
                </w:p>
              </w:tc>
              <w:tc>
                <w:tcPr>
                  <w:tcW w:w="2015" w:type="pct"/>
                  <w:vAlign w:val="center"/>
                </w:tcPr>
                <w:p w14:paraId="0E01D72E" w14:textId="77777777" w:rsidR="003E3176" w:rsidRPr="002411E1" w:rsidRDefault="003E3176" w:rsidP="002411E1">
                  <w:pPr>
                    <w:spacing w:before="0" w:after="0" w:line="240" w:lineRule="auto"/>
                    <w:jc w:val="center"/>
                    <w:rPr>
                      <w:sz w:val="16"/>
                      <w:szCs w:val="16"/>
                    </w:rPr>
                  </w:pPr>
                  <w:r w:rsidRPr="002411E1">
                    <w:rPr>
                      <w:sz w:val="16"/>
                      <w:szCs w:val="16"/>
                    </w:rPr>
                    <w:t>31/7</w:t>
                  </w:r>
                </w:p>
              </w:tc>
              <w:tc>
                <w:tcPr>
                  <w:tcW w:w="1951" w:type="pct"/>
                  <w:vAlign w:val="center"/>
                </w:tcPr>
                <w:p w14:paraId="77A8A6AC" w14:textId="77777777" w:rsidR="003E3176" w:rsidRPr="002411E1" w:rsidRDefault="003E3176" w:rsidP="002411E1">
                  <w:pPr>
                    <w:spacing w:before="0" w:after="0" w:line="240" w:lineRule="auto"/>
                    <w:jc w:val="center"/>
                    <w:rPr>
                      <w:sz w:val="16"/>
                      <w:szCs w:val="16"/>
                    </w:rPr>
                  </w:pPr>
                  <w:r w:rsidRPr="002411E1">
                    <w:rPr>
                      <w:sz w:val="16"/>
                      <w:szCs w:val="16"/>
                    </w:rPr>
                    <w:t>18/15</w:t>
                  </w:r>
                </w:p>
              </w:tc>
            </w:tr>
          </w:tbl>
          <w:p w14:paraId="067499E6" w14:textId="77777777" w:rsidR="003E3176" w:rsidRDefault="003E3176" w:rsidP="002411E1">
            <w:pPr>
              <w:spacing w:before="0" w:after="0" w:line="240" w:lineRule="auto"/>
            </w:pPr>
          </w:p>
          <w:p w14:paraId="4240C98C" w14:textId="77777777" w:rsidR="003E3176" w:rsidRDefault="003E3176" w:rsidP="002411E1">
            <w:pPr>
              <w:spacing w:before="0" w:after="0" w:line="240" w:lineRule="auto"/>
            </w:pPr>
            <w:r w:rsidRPr="002411E1">
              <w:rPr>
                <w:b/>
                <w:bCs/>
                <w:u w:val="single"/>
              </w:rPr>
              <w:t>Observation 7</w:t>
            </w:r>
            <w:r w:rsidRPr="002411E1">
              <w:rPr>
                <w:rFonts w:hint="eastAsia"/>
                <w:b/>
                <w:bCs/>
              </w:rPr>
              <w:t>：</w:t>
            </w:r>
            <w:r w:rsidRPr="002411E1">
              <w:t>At the same distance interval, the autocorrelation coefficient of KF decreases with increasing frequency, indicating shorter decorrelation distances for KF.</w:t>
            </w:r>
          </w:p>
          <w:p w14:paraId="1CEDDA96" w14:textId="77777777" w:rsidR="002411E1" w:rsidRPr="002411E1" w:rsidRDefault="002411E1" w:rsidP="002411E1">
            <w:pPr>
              <w:spacing w:before="0" w:after="0" w:line="240" w:lineRule="auto"/>
            </w:pPr>
          </w:p>
          <w:p w14:paraId="5965D102" w14:textId="26D0E7C7" w:rsidR="003E3176" w:rsidRPr="00A12B35" w:rsidRDefault="003E3176" w:rsidP="00510D5C">
            <w:pPr>
              <w:spacing w:before="0" w:after="0" w:line="240" w:lineRule="auto"/>
            </w:pPr>
            <w:r w:rsidRPr="002411E1">
              <w:rPr>
                <w:rFonts w:hint="eastAsia"/>
                <w:b/>
                <w:bCs/>
                <w:u w:val="single"/>
              </w:rPr>
              <w:t xml:space="preserve">Proposal </w:t>
            </w:r>
            <w:r w:rsidRPr="002411E1">
              <w:rPr>
                <w:b/>
                <w:bCs/>
                <w:u w:val="single"/>
              </w:rPr>
              <w:t>7</w:t>
            </w:r>
            <w:r w:rsidRPr="002411E1">
              <w:rPr>
                <w:rFonts w:hint="eastAsia"/>
              </w:rPr>
              <w:t xml:space="preserve">: </w:t>
            </w:r>
            <w:r w:rsidRPr="002411E1">
              <w:t>The decorrelation distances of DS and KF in the 3GPP model are significantly smaller than the measured results, and the decorrelation distance of KF needs to consider frequency dependence.</w:t>
            </w:r>
          </w:p>
        </w:tc>
      </w:tr>
    </w:tbl>
    <w:p w14:paraId="3F8014A4" w14:textId="77777777" w:rsidR="003E3176" w:rsidRPr="00A12B35" w:rsidRDefault="003E3176" w:rsidP="003E3176">
      <w:pPr>
        <w:pStyle w:val="BodyText"/>
        <w:spacing w:after="0"/>
        <w:rPr>
          <w:rFonts w:ascii="Times New Roman" w:eastAsiaTheme="minorEastAsia" w:hAnsi="Times New Roman"/>
          <w:szCs w:val="20"/>
          <w:lang w:eastAsia="ko-KR"/>
        </w:rPr>
      </w:pPr>
    </w:p>
    <w:p w14:paraId="2FA4AE32" w14:textId="77777777" w:rsidR="003E3176" w:rsidRPr="00A12B35" w:rsidRDefault="003E3176" w:rsidP="003E3176">
      <w:pPr>
        <w:pStyle w:val="BodyText"/>
        <w:spacing w:after="0"/>
        <w:rPr>
          <w:rFonts w:ascii="Times New Roman" w:eastAsiaTheme="minorEastAsia" w:hAnsi="Times New Roman"/>
          <w:szCs w:val="20"/>
          <w:lang w:eastAsia="ko-KR"/>
        </w:rPr>
      </w:pPr>
    </w:p>
    <w:p w14:paraId="5BBB8D1A" w14:textId="77777777" w:rsidR="003E3176" w:rsidRPr="00A12B35" w:rsidRDefault="003E3176" w:rsidP="003E3176">
      <w:pPr>
        <w:pStyle w:val="BodyText"/>
        <w:spacing w:after="0"/>
        <w:rPr>
          <w:rFonts w:ascii="Times New Roman" w:eastAsiaTheme="minorEastAsia" w:hAnsi="Times New Roman"/>
          <w:szCs w:val="20"/>
          <w:lang w:eastAsia="ko-KR"/>
        </w:rPr>
      </w:pPr>
    </w:p>
    <w:p w14:paraId="45210F96" w14:textId="77777777" w:rsidR="003E3176" w:rsidRPr="00A12B35" w:rsidRDefault="003E3176" w:rsidP="003E3176">
      <w:pPr>
        <w:pStyle w:val="Heading4"/>
        <w:rPr>
          <w:rFonts w:eastAsia="SimSun"/>
          <w:lang w:val="en-US" w:eastAsia="zh-CN"/>
        </w:rPr>
      </w:pPr>
      <w:r w:rsidRPr="00A12B35">
        <w:rPr>
          <w:rFonts w:eastAsia="SimSun"/>
          <w:lang w:val="en-US" w:eastAsia="zh-CN"/>
        </w:rPr>
        <w:t>Summary of Issues</w:t>
      </w:r>
    </w:p>
    <w:p w14:paraId="672A050D" w14:textId="0CA75C4C" w:rsidR="003E3176" w:rsidRPr="00A12B35" w:rsidRDefault="00ED608C" w:rsidP="00ED608C">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Set of companies provided </w:t>
      </w:r>
      <w:proofErr w:type="spellStart"/>
      <w:r>
        <w:rPr>
          <w:rFonts w:ascii="Times New Roman" w:hAnsi="Times New Roman"/>
          <w:szCs w:val="20"/>
          <w:lang w:eastAsia="zh-CN"/>
        </w:rPr>
        <w:t>intos</w:t>
      </w:r>
      <w:proofErr w:type="spellEnd"/>
      <w:r>
        <w:rPr>
          <w:rFonts w:ascii="Times New Roman" w:hAnsi="Times New Roman"/>
          <w:szCs w:val="20"/>
          <w:lang w:eastAsia="zh-CN"/>
        </w:rPr>
        <w:t xml:space="preserve"> on DS and KF correlation distances being potentially different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 scenario for the frequencies of interest.</w:t>
      </w:r>
    </w:p>
    <w:p w14:paraId="5210B47D" w14:textId="77777777" w:rsidR="003E3176" w:rsidRPr="00A12B35" w:rsidRDefault="003E3176" w:rsidP="003E3176">
      <w:pPr>
        <w:pStyle w:val="BodyText"/>
        <w:spacing w:after="0"/>
        <w:rPr>
          <w:rFonts w:ascii="Times New Roman" w:eastAsiaTheme="minorEastAsia" w:hAnsi="Times New Roman"/>
          <w:szCs w:val="20"/>
          <w:lang w:eastAsia="ko-KR"/>
        </w:rPr>
      </w:pPr>
    </w:p>
    <w:p w14:paraId="65E90769" w14:textId="77777777" w:rsidR="003E3176" w:rsidRPr="00A12B35" w:rsidRDefault="003E3176" w:rsidP="003E3176">
      <w:pPr>
        <w:pStyle w:val="BodyText"/>
        <w:spacing w:after="0"/>
        <w:rPr>
          <w:rFonts w:ascii="Times New Roman" w:eastAsiaTheme="minorEastAsia" w:hAnsi="Times New Roman"/>
          <w:szCs w:val="20"/>
          <w:lang w:eastAsia="ko-KR"/>
        </w:rPr>
      </w:pPr>
    </w:p>
    <w:p w14:paraId="37CE257B" w14:textId="60EC368E" w:rsidR="003E3176" w:rsidRPr="00A12B35" w:rsidRDefault="003E3176" w:rsidP="003E3176">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w:t>
      </w:r>
      <w:r w:rsidR="004265D6">
        <w:rPr>
          <w:rFonts w:eastAsiaTheme="minorEastAsia"/>
          <w:lang w:val="en-US" w:eastAsia="ko-KR"/>
        </w:rPr>
        <w:t>1</w:t>
      </w:r>
      <w:r w:rsidRPr="00A12B35">
        <w:rPr>
          <w:rFonts w:eastAsiaTheme="minorEastAsia"/>
          <w:lang w:val="en-US" w:eastAsia="ko-KR"/>
        </w:rPr>
        <w:t>-1:</w:t>
      </w:r>
    </w:p>
    <w:p w14:paraId="33EC23FB" w14:textId="77777777" w:rsidR="00ED608C" w:rsidRDefault="00ED608C" w:rsidP="003E3176">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7A80AD75" w14:textId="4077184D" w:rsidR="003E3176" w:rsidRDefault="00ED608C" w:rsidP="00ED608C">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observed decorrelation distance for DS and KF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are different from measured results, and possibly have frequency dependency.</w:t>
      </w:r>
    </w:p>
    <w:p w14:paraId="31FF86A7" w14:textId="1CF9DD86" w:rsidR="003E3176" w:rsidRDefault="00ED608C" w:rsidP="00ED608C">
      <w:pPr>
        <w:pStyle w:val="BodyText"/>
        <w:numPr>
          <w:ilvl w:val="0"/>
          <w:numId w:val="11"/>
        </w:numPr>
        <w:spacing w:after="0"/>
        <w:rPr>
          <w:rFonts w:ascii="Times New Roman" w:eastAsia="DengXian" w:hAnsi="Times New Roman"/>
          <w:szCs w:val="20"/>
          <w:lang w:eastAsia="ko-KR"/>
        </w:rPr>
      </w:pPr>
      <w:r w:rsidRPr="004370E2">
        <w:rPr>
          <w:rFonts w:ascii="Times New Roman" w:eastAsia="DengXian" w:hAnsi="Times New Roman"/>
          <w:szCs w:val="20"/>
          <w:lang w:eastAsia="ko-KR"/>
        </w:rPr>
        <w:t xml:space="preserve">Continue study on </w:t>
      </w:r>
      <w:r>
        <w:rPr>
          <w:rFonts w:ascii="Times New Roman" w:eastAsia="DengXian" w:hAnsi="Times New Roman"/>
          <w:szCs w:val="20"/>
          <w:lang w:eastAsia="ko-KR"/>
        </w:rPr>
        <w:t>correlation dis</w:t>
      </w:r>
      <w:r w:rsidR="00B45F8E">
        <w:rPr>
          <w:rFonts w:ascii="Times New Roman" w:eastAsia="DengXian" w:hAnsi="Times New Roman"/>
          <w:szCs w:val="20"/>
          <w:lang w:eastAsia="ko-KR"/>
        </w:rPr>
        <w:t>t</w:t>
      </w:r>
      <w:r>
        <w:rPr>
          <w:rFonts w:ascii="Times New Roman" w:eastAsia="DengXian" w:hAnsi="Times New Roman"/>
          <w:szCs w:val="20"/>
          <w:lang w:eastAsia="ko-KR"/>
        </w:rPr>
        <w:t>ances</w:t>
      </w:r>
      <w:r w:rsidRPr="004370E2">
        <w:rPr>
          <w:rFonts w:ascii="Times New Roman" w:eastAsia="DengXian" w:hAnsi="Times New Roman"/>
          <w:szCs w:val="20"/>
          <w:lang w:eastAsia="ko-KR"/>
        </w:rPr>
        <w:t xml:space="preserve"> for applicable scenarios.</w:t>
      </w:r>
    </w:p>
    <w:p w14:paraId="23E34931" w14:textId="77777777" w:rsidR="00ED608C" w:rsidRPr="00A12B35" w:rsidRDefault="00ED608C" w:rsidP="003E3176">
      <w:pPr>
        <w:pStyle w:val="BodyText"/>
        <w:spacing w:after="0"/>
        <w:rPr>
          <w:rFonts w:ascii="Times New Roman" w:eastAsiaTheme="minorEastAsia" w:hAnsi="Times New Roman"/>
          <w:szCs w:val="20"/>
          <w:lang w:eastAsia="ko-KR"/>
        </w:rPr>
      </w:pPr>
    </w:p>
    <w:p w14:paraId="32DD8EF5" w14:textId="77777777" w:rsidR="003E3176" w:rsidRPr="00A12B35" w:rsidRDefault="003E3176" w:rsidP="003E3176">
      <w:pPr>
        <w:pStyle w:val="Heading4"/>
        <w:rPr>
          <w:rFonts w:eastAsia="SimSun"/>
          <w:lang w:val="en-US" w:eastAsia="zh-CN"/>
        </w:rPr>
      </w:pPr>
      <w:r w:rsidRPr="00A12B35">
        <w:rPr>
          <w:rFonts w:eastAsia="SimSun"/>
          <w:lang w:val="en-US" w:eastAsia="zh-CN"/>
        </w:rPr>
        <w:t>Round #1 Discussion</w:t>
      </w:r>
    </w:p>
    <w:p w14:paraId="78C2221F" w14:textId="5B6EAAD2" w:rsidR="003E3176" w:rsidRPr="00A12B35" w:rsidRDefault="003E3176" w:rsidP="003E3176">
      <w:pPr>
        <w:rPr>
          <w:lang w:eastAsia="zh-CN"/>
        </w:rPr>
      </w:pPr>
      <w:r w:rsidRPr="00A12B35">
        <w:rPr>
          <w:lang w:eastAsia="zh-CN"/>
        </w:rPr>
        <w:t>Please provide comments on issues regarding other channel modelling aspects. Please provide comments on Proposal #2.1</w:t>
      </w:r>
      <w:r w:rsidR="004265D6">
        <w:rPr>
          <w:lang w:eastAsia="zh-CN"/>
        </w:rPr>
        <w:t>1</w:t>
      </w:r>
      <w:r w:rsidRPr="00A12B35">
        <w:rPr>
          <w:lang w:eastAsia="zh-CN"/>
        </w:rPr>
        <w:t>-1.</w:t>
      </w:r>
    </w:p>
    <w:tbl>
      <w:tblPr>
        <w:tblStyle w:val="TableGrid"/>
        <w:tblW w:w="0" w:type="auto"/>
        <w:tblLook w:val="04A0" w:firstRow="1" w:lastRow="0" w:firstColumn="1" w:lastColumn="0" w:noHBand="0" w:noVBand="1"/>
      </w:tblPr>
      <w:tblGrid>
        <w:gridCol w:w="1795"/>
        <w:gridCol w:w="8995"/>
      </w:tblGrid>
      <w:tr w:rsidR="003E3176" w:rsidRPr="00A12B35" w14:paraId="3493E0EB" w14:textId="77777777" w:rsidTr="007A099A">
        <w:tc>
          <w:tcPr>
            <w:tcW w:w="1795" w:type="dxa"/>
            <w:shd w:val="clear" w:color="auto" w:fill="FBE4D5" w:themeFill="accent2" w:themeFillTint="33"/>
          </w:tcPr>
          <w:p w14:paraId="4AA3E64A" w14:textId="77777777" w:rsidR="003E3176" w:rsidRPr="00A12B35" w:rsidRDefault="003E3176"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0CC6756F" w14:textId="77777777" w:rsidR="003E3176" w:rsidRPr="00A12B35" w:rsidRDefault="003E3176" w:rsidP="00A43DF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3E3176" w:rsidRPr="00A12B35" w14:paraId="4115E0FA" w14:textId="77777777" w:rsidTr="00A43DF5">
        <w:tc>
          <w:tcPr>
            <w:tcW w:w="1795" w:type="dxa"/>
          </w:tcPr>
          <w:p w14:paraId="282856B0" w14:textId="133CD1DC" w:rsidR="003E3176"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E926412" w14:textId="21FF25A0" w:rsidR="003E3176" w:rsidRPr="00484CD4" w:rsidRDefault="00484CD4" w:rsidP="00A43DF5">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OK.</w:t>
            </w:r>
          </w:p>
        </w:tc>
      </w:tr>
      <w:tr w:rsidR="003E3176" w:rsidRPr="00A12B35" w14:paraId="493BE731" w14:textId="77777777" w:rsidTr="00A43DF5">
        <w:tc>
          <w:tcPr>
            <w:tcW w:w="1795" w:type="dxa"/>
          </w:tcPr>
          <w:p w14:paraId="7F64B9DF" w14:textId="77777777" w:rsidR="003E3176" w:rsidRPr="00A12B35" w:rsidRDefault="003E3176" w:rsidP="00A43DF5">
            <w:pPr>
              <w:pStyle w:val="BodyText"/>
              <w:spacing w:after="0"/>
              <w:rPr>
                <w:rFonts w:ascii="Times New Roman" w:eastAsiaTheme="minorEastAsia" w:hAnsi="Times New Roman"/>
                <w:szCs w:val="20"/>
                <w:lang w:eastAsia="ko-KR"/>
              </w:rPr>
            </w:pPr>
          </w:p>
        </w:tc>
        <w:tc>
          <w:tcPr>
            <w:tcW w:w="8995" w:type="dxa"/>
          </w:tcPr>
          <w:p w14:paraId="563BA529" w14:textId="77777777" w:rsidR="003E3176" w:rsidRPr="00A12B35" w:rsidRDefault="003E3176" w:rsidP="00A43DF5">
            <w:pPr>
              <w:pStyle w:val="BodyText"/>
              <w:spacing w:after="0"/>
              <w:rPr>
                <w:rFonts w:ascii="Times New Roman" w:eastAsiaTheme="minorEastAsia" w:hAnsi="Times New Roman"/>
                <w:szCs w:val="20"/>
                <w:lang w:eastAsia="ko-KR"/>
              </w:rPr>
            </w:pPr>
          </w:p>
        </w:tc>
      </w:tr>
      <w:tr w:rsidR="003E3176" w:rsidRPr="00A12B35" w14:paraId="079C1329" w14:textId="77777777" w:rsidTr="00A43DF5">
        <w:tc>
          <w:tcPr>
            <w:tcW w:w="1795" w:type="dxa"/>
          </w:tcPr>
          <w:p w14:paraId="1A211FB7" w14:textId="77777777" w:rsidR="003E3176" w:rsidRPr="00A12B35" w:rsidRDefault="003E3176" w:rsidP="00A43DF5">
            <w:pPr>
              <w:pStyle w:val="BodyText"/>
              <w:spacing w:after="0"/>
              <w:rPr>
                <w:rFonts w:ascii="Times New Roman" w:eastAsiaTheme="minorEastAsia" w:hAnsi="Times New Roman"/>
                <w:szCs w:val="20"/>
                <w:lang w:eastAsia="ko-KR"/>
              </w:rPr>
            </w:pPr>
          </w:p>
        </w:tc>
        <w:tc>
          <w:tcPr>
            <w:tcW w:w="8995" w:type="dxa"/>
          </w:tcPr>
          <w:p w14:paraId="03CA6BF4" w14:textId="77777777" w:rsidR="003E3176" w:rsidRPr="00A12B35" w:rsidRDefault="003E3176" w:rsidP="00A43DF5">
            <w:pPr>
              <w:pStyle w:val="BodyText"/>
              <w:spacing w:after="0"/>
              <w:rPr>
                <w:rFonts w:ascii="Times New Roman" w:eastAsiaTheme="minorEastAsia" w:hAnsi="Times New Roman"/>
                <w:szCs w:val="20"/>
                <w:lang w:eastAsia="ko-KR"/>
              </w:rPr>
            </w:pPr>
          </w:p>
        </w:tc>
      </w:tr>
    </w:tbl>
    <w:p w14:paraId="5F1A1DD5" w14:textId="77777777" w:rsidR="003E3176" w:rsidRPr="00A12B35" w:rsidRDefault="003E3176" w:rsidP="003E3176">
      <w:pPr>
        <w:pStyle w:val="BodyText"/>
        <w:spacing w:after="0"/>
        <w:rPr>
          <w:rFonts w:ascii="Times New Roman" w:eastAsiaTheme="minorEastAsia" w:hAnsi="Times New Roman"/>
          <w:szCs w:val="20"/>
          <w:lang w:eastAsia="ko-KR"/>
        </w:rPr>
      </w:pPr>
    </w:p>
    <w:p w14:paraId="5F568933" w14:textId="77777777" w:rsidR="00774C6A" w:rsidRPr="00A12B35" w:rsidRDefault="00774C6A">
      <w:pPr>
        <w:pStyle w:val="BodyText"/>
        <w:spacing w:after="0"/>
        <w:rPr>
          <w:rFonts w:ascii="Times New Roman" w:eastAsiaTheme="minorEastAsia" w:hAnsi="Times New Roman"/>
          <w:szCs w:val="20"/>
          <w:lang w:eastAsia="ko-KR"/>
        </w:rPr>
      </w:pPr>
    </w:p>
    <w:p w14:paraId="0CB9E432" w14:textId="1BF74696" w:rsidR="0061388A" w:rsidRPr="00A12B35" w:rsidRDefault="00A12B35">
      <w:pPr>
        <w:pStyle w:val="Heading3"/>
        <w:rPr>
          <w:rFonts w:eastAsiaTheme="minorEastAsia"/>
          <w:lang w:val="en-US" w:eastAsia="ko-KR"/>
        </w:rPr>
      </w:pPr>
      <w:r w:rsidRPr="00A12B35">
        <w:rPr>
          <w:rFonts w:eastAsia="SimSun"/>
          <w:lang w:val="en-US" w:eastAsia="zh-CN"/>
        </w:rPr>
        <w:t>4.2.1</w:t>
      </w:r>
      <w:r w:rsidR="003E3176">
        <w:rPr>
          <w:rFonts w:eastAsia="SimSun"/>
          <w:lang w:val="en-US" w:eastAsia="zh-CN"/>
        </w:rPr>
        <w:t>2</w:t>
      </w:r>
      <w:r w:rsidRPr="00A12B35">
        <w:rPr>
          <w:rFonts w:eastAsia="SimSun"/>
          <w:lang w:val="en-US" w:eastAsia="zh-CN"/>
        </w:rPr>
        <w:t xml:space="preserve"> Other Parameters</w:t>
      </w:r>
    </w:p>
    <w:tbl>
      <w:tblPr>
        <w:tblStyle w:val="TableGrid"/>
        <w:tblW w:w="0" w:type="auto"/>
        <w:tblLook w:val="04A0" w:firstRow="1" w:lastRow="0" w:firstColumn="1" w:lastColumn="0" w:noHBand="0" w:noVBand="1"/>
      </w:tblPr>
      <w:tblGrid>
        <w:gridCol w:w="1525"/>
        <w:gridCol w:w="9265"/>
      </w:tblGrid>
      <w:tr w:rsidR="0061388A" w:rsidRPr="00A12B35" w14:paraId="61B7D5A6" w14:textId="77777777">
        <w:tc>
          <w:tcPr>
            <w:tcW w:w="1525" w:type="dxa"/>
            <w:shd w:val="clear" w:color="auto" w:fill="DEEAF6" w:themeFill="accent5" w:themeFillTint="33"/>
            <w:vAlign w:val="center"/>
          </w:tcPr>
          <w:p w14:paraId="5273FCB9"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6B325A4"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C27F1F3" w14:textId="77777777">
        <w:tc>
          <w:tcPr>
            <w:tcW w:w="1525" w:type="dxa"/>
            <w:vAlign w:val="center"/>
          </w:tcPr>
          <w:p w14:paraId="65715F5E" w14:textId="5514CA57" w:rsidR="0061388A" w:rsidRPr="00A12B35" w:rsidRDefault="000016E5" w:rsidP="00443428">
            <w:pPr>
              <w:spacing w:before="0" w:after="0" w:line="240" w:lineRule="auto"/>
            </w:pPr>
            <w:r>
              <w:t>[</w:t>
            </w:r>
            <w:r w:rsidR="00D34B8E">
              <w:t>5</w:t>
            </w:r>
            <w:r>
              <w:t>] CATT</w:t>
            </w:r>
          </w:p>
        </w:tc>
        <w:tc>
          <w:tcPr>
            <w:tcW w:w="9265" w:type="dxa"/>
            <w:vAlign w:val="center"/>
          </w:tcPr>
          <w:p w14:paraId="45A59D2E"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13A86136" wp14:editId="3DA60CF7">
                  <wp:extent cx="2737426" cy="2160000"/>
                  <wp:effectExtent l="0" t="0" r="6350" b="0"/>
                  <wp:docPr id="18352837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264C29FC" wp14:editId="52F3829C">
                  <wp:extent cx="2754938" cy="2160000"/>
                  <wp:effectExtent l="0" t="0" r="7620" b="0"/>
                  <wp:docPr id="5640001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2754938" cy="2160000"/>
                          </a:xfrm>
                          <a:prstGeom prst="rect">
                            <a:avLst/>
                          </a:prstGeom>
                        </pic:spPr>
                      </pic:pic>
                    </a:graphicData>
                  </a:graphic>
                </wp:inline>
              </w:drawing>
            </w:r>
          </w:p>
          <w:p w14:paraId="7D8BCA78"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62E6813F" wp14:editId="3FF94147">
                  <wp:extent cx="2737426" cy="21600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584A1024" wp14:editId="2C5A1CA1">
                  <wp:extent cx="2718620" cy="2160000"/>
                  <wp:effectExtent l="0" t="0" r="5715" b="0"/>
                  <wp:docPr id="20374023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2718620" cy="2160000"/>
                          </a:xfrm>
                          <a:prstGeom prst="rect">
                            <a:avLst/>
                          </a:prstGeom>
                        </pic:spPr>
                      </pic:pic>
                    </a:graphicData>
                  </a:graphic>
                </wp:inline>
              </w:drawing>
            </w:r>
          </w:p>
          <w:p w14:paraId="76E358D9"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18092761" wp14:editId="32387461">
                  <wp:extent cx="2752000" cy="2160000"/>
                  <wp:effectExtent l="0" t="0" r="0" b="0"/>
                  <wp:docPr id="18002250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2752000" cy="2160000"/>
                          </a:xfrm>
                          <a:prstGeom prst="rect">
                            <a:avLst/>
                          </a:prstGeom>
                        </pic:spPr>
                      </pic:pic>
                    </a:graphicData>
                  </a:graphic>
                </wp:inline>
              </w:drawing>
            </w:r>
          </w:p>
          <w:p w14:paraId="0AD47565" w14:textId="77777777" w:rsidR="00D34B8E" w:rsidRDefault="00D34B8E" w:rsidP="00443428">
            <w:pPr>
              <w:pStyle w:val="Caption"/>
              <w:spacing w:before="0" w:after="0" w:line="240" w:lineRule="auto"/>
              <w:jc w:val="center"/>
              <w:rPr>
                <w:b w:val="0"/>
                <w:bCs w:val="0"/>
                <w:sz w:val="20"/>
                <w:szCs w:val="20"/>
                <w:lang w:eastAsia="zh-CN"/>
              </w:rPr>
            </w:pPr>
            <w:r w:rsidRPr="007A099A">
              <w:rPr>
                <w:b w:val="0"/>
                <w:bCs w:val="0"/>
                <w:sz w:val="20"/>
                <w:szCs w:val="20"/>
              </w:rPr>
              <w:t xml:space="preserve">Figure </w:t>
            </w:r>
            <w:r w:rsidRPr="007A099A">
              <w:rPr>
                <w:b w:val="0"/>
                <w:bCs w:val="0"/>
                <w:sz w:val="20"/>
                <w:szCs w:val="20"/>
              </w:rPr>
              <w:fldChar w:fldCharType="begin"/>
            </w:r>
            <w:r w:rsidRPr="007A099A">
              <w:rPr>
                <w:b w:val="0"/>
                <w:bCs w:val="0"/>
                <w:sz w:val="20"/>
                <w:szCs w:val="20"/>
              </w:rPr>
              <w:instrText xml:space="preserve"> SEQ Figure \* ARABIC </w:instrText>
            </w:r>
            <w:r w:rsidRPr="007A099A">
              <w:rPr>
                <w:b w:val="0"/>
                <w:bCs w:val="0"/>
                <w:sz w:val="20"/>
                <w:szCs w:val="20"/>
              </w:rPr>
              <w:fldChar w:fldCharType="separate"/>
            </w:r>
            <w:r w:rsidRPr="007A099A">
              <w:rPr>
                <w:b w:val="0"/>
                <w:bCs w:val="0"/>
                <w:noProof/>
                <w:sz w:val="20"/>
                <w:szCs w:val="20"/>
              </w:rPr>
              <w:t>1</w:t>
            </w:r>
            <w:r w:rsidRPr="007A099A">
              <w:rPr>
                <w:b w:val="0"/>
                <w:bCs w:val="0"/>
                <w:sz w:val="20"/>
                <w:szCs w:val="20"/>
              </w:rPr>
              <w:fldChar w:fldCharType="end"/>
            </w:r>
            <w:r w:rsidRPr="007A099A">
              <w:rPr>
                <w:b w:val="0"/>
                <w:bCs w:val="0"/>
                <w:sz w:val="20"/>
                <w:szCs w:val="20"/>
                <w:lang w:eastAsia="zh-CN"/>
              </w:rPr>
              <w:t xml:space="preserve"> </w:t>
            </w:r>
            <w:r w:rsidRPr="007A099A">
              <w:rPr>
                <w:rFonts w:hint="eastAsia"/>
                <w:b w:val="0"/>
                <w:bCs w:val="0"/>
                <w:sz w:val="20"/>
                <w:szCs w:val="20"/>
                <w:lang w:eastAsia="zh-CN"/>
              </w:rPr>
              <w:t>D</w:t>
            </w:r>
            <w:r w:rsidRPr="007A099A">
              <w:rPr>
                <w:b w:val="0"/>
                <w:bCs w:val="0"/>
                <w:sz w:val="20"/>
                <w:szCs w:val="20"/>
                <w:lang w:eastAsia="zh-CN"/>
              </w:rPr>
              <w:t xml:space="preserve">ifference between the generated desired </w:t>
            </w:r>
            <w:r w:rsidRPr="007A099A">
              <w:rPr>
                <w:rFonts w:hint="eastAsia"/>
                <w:b w:val="0"/>
                <w:bCs w:val="0"/>
                <w:sz w:val="20"/>
                <w:szCs w:val="20"/>
                <w:lang w:eastAsia="zh-CN"/>
              </w:rPr>
              <w:t>AOD</w:t>
            </w:r>
            <w:r w:rsidRPr="007A099A">
              <w:rPr>
                <w:b w:val="0"/>
                <w:bCs w:val="0"/>
                <w:sz w:val="20"/>
                <w:szCs w:val="20"/>
                <w:lang w:eastAsia="zh-CN"/>
              </w:rPr>
              <w:t xml:space="preserve"> spread based</w:t>
            </w:r>
            <w:r w:rsidRPr="007A099A">
              <w:rPr>
                <w:rFonts w:hint="eastAsia"/>
                <w:b w:val="0"/>
                <w:bCs w:val="0"/>
                <w:sz w:val="20"/>
                <w:szCs w:val="20"/>
                <w:lang w:eastAsia="zh-CN"/>
              </w:rPr>
              <w:t xml:space="preserve"> on the model </w:t>
            </w:r>
            <w:r w:rsidRPr="007A099A">
              <w:rPr>
                <w:b w:val="0"/>
                <w:bCs w:val="0"/>
                <w:sz w:val="20"/>
                <w:szCs w:val="20"/>
                <w:lang w:eastAsia="zh-CN"/>
              </w:rPr>
              <w:t>in TR 38.901 and the accurate desired angle spread</w:t>
            </w:r>
            <w:r w:rsidRPr="007A099A">
              <w:rPr>
                <w:rFonts w:hint="eastAsia"/>
                <w:b w:val="0"/>
                <w:bCs w:val="0"/>
                <w:sz w:val="20"/>
                <w:szCs w:val="20"/>
                <w:lang w:eastAsia="zh-CN"/>
              </w:rPr>
              <w:t xml:space="preserve"> in CDL-A, CDL-B, CDL-C, CDL-D and CDL-E models</w:t>
            </w:r>
          </w:p>
          <w:p w14:paraId="705D82F6" w14:textId="77777777" w:rsidR="00443428" w:rsidRPr="00443428" w:rsidRDefault="00443428" w:rsidP="00443428">
            <w:pPr>
              <w:spacing w:before="0" w:after="0" w:line="240" w:lineRule="auto"/>
              <w:rPr>
                <w:lang w:eastAsia="zh-CN"/>
              </w:rPr>
            </w:pPr>
          </w:p>
          <w:p w14:paraId="48762DC9" w14:textId="77777777" w:rsidR="000016E5"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Observation 1:</w:t>
            </w:r>
            <w:r w:rsidRPr="007A099A">
              <w:rPr>
                <w:lang w:eastAsia="zh-CN"/>
              </w:rPr>
              <w:t xml:space="preserve"> The difference between the accurate desired angle spread and the model in TR38.901 is not evident.</w:t>
            </w:r>
          </w:p>
          <w:p w14:paraId="45BAC1C5" w14:textId="77777777" w:rsidR="007A099A" w:rsidRPr="007A099A" w:rsidRDefault="007A099A" w:rsidP="00443428">
            <w:pPr>
              <w:autoSpaceDE w:val="0"/>
              <w:autoSpaceDN w:val="0"/>
              <w:adjustRightInd w:val="0"/>
              <w:snapToGrid w:val="0"/>
              <w:spacing w:before="0" w:after="0" w:line="240" w:lineRule="auto"/>
              <w:contextualSpacing/>
              <w:rPr>
                <w:lang w:eastAsia="zh-CN"/>
              </w:rPr>
            </w:pPr>
          </w:p>
          <w:p w14:paraId="17420E36" w14:textId="78C75A79" w:rsidR="004D7FAF" w:rsidRPr="007A099A"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Proposal 8:</w:t>
            </w:r>
            <w:r w:rsidRPr="007A099A">
              <w:rPr>
                <w:lang w:eastAsia="zh-CN"/>
              </w:rPr>
              <w:t xml:space="preserve"> There is no need to update the scaling of the angles in TR38.901 to enable accurate desired angle </w:t>
            </w:r>
            <w:proofErr w:type="gramStart"/>
            <w:r w:rsidRPr="007A099A">
              <w:rPr>
                <w:lang w:eastAsia="zh-CN"/>
              </w:rPr>
              <w:t>spread</w:t>
            </w:r>
            <w:proofErr w:type="gramEnd"/>
            <w:r w:rsidRPr="007A099A">
              <w:rPr>
                <w:lang w:eastAsia="zh-CN"/>
              </w:rPr>
              <w:t>.</w:t>
            </w:r>
          </w:p>
        </w:tc>
      </w:tr>
      <w:tr w:rsidR="0061388A" w:rsidRPr="00A12B35" w14:paraId="6E42FF96" w14:textId="77777777">
        <w:tc>
          <w:tcPr>
            <w:tcW w:w="1525" w:type="dxa"/>
            <w:vAlign w:val="center"/>
          </w:tcPr>
          <w:p w14:paraId="0379EA4C" w14:textId="0E4F8F5E" w:rsidR="0061388A" w:rsidRPr="00A12B35" w:rsidRDefault="004E48CD" w:rsidP="00443428">
            <w:pPr>
              <w:spacing w:before="0" w:after="0" w:line="240" w:lineRule="auto"/>
            </w:pPr>
            <w:r>
              <w:t xml:space="preserve">[4] ZTE, </w:t>
            </w:r>
            <w:proofErr w:type="spellStart"/>
            <w:r>
              <w:t>Sanechips</w:t>
            </w:r>
            <w:proofErr w:type="spellEnd"/>
          </w:p>
        </w:tc>
        <w:tc>
          <w:tcPr>
            <w:tcW w:w="9265" w:type="dxa"/>
            <w:vAlign w:val="center"/>
          </w:tcPr>
          <w:p w14:paraId="1D3BC398" w14:textId="77777777" w:rsidR="004E48CD" w:rsidRDefault="004E48CD" w:rsidP="00443428">
            <w:pPr>
              <w:spacing w:before="0" w:after="0" w:line="240" w:lineRule="auto"/>
              <w:rPr>
                <w:b/>
                <w:bCs/>
                <w:lang w:eastAsia="zh-CN"/>
              </w:rPr>
            </w:pPr>
            <w:r w:rsidRPr="007A099A">
              <w:rPr>
                <w:b/>
                <w:bCs/>
                <w:lang w:eastAsia="zh-CN"/>
              </w:rPr>
              <w:t xml:space="preserve">Observation </w:t>
            </w:r>
            <w:r w:rsidRPr="007A099A">
              <w:rPr>
                <w:rFonts w:hint="eastAsia"/>
                <w:b/>
                <w:bCs/>
                <w:lang w:eastAsia="zh-CN"/>
              </w:rPr>
              <w:t>13</w:t>
            </w:r>
            <w:r w:rsidRPr="007A099A">
              <w:rPr>
                <w:b/>
                <w:bCs/>
                <w:lang w:eastAsia="zh-CN"/>
              </w:rPr>
              <w:t>:</w:t>
            </w:r>
            <w:r w:rsidRPr="007A099A">
              <w:rPr>
                <w:rFonts w:hint="eastAsia"/>
                <w:b/>
                <w:bCs/>
                <w:lang w:eastAsia="zh-CN"/>
              </w:rPr>
              <w:t xml:space="preserve"> </w:t>
            </w:r>
            <w:r w:rsidRPr="007A099A">
              <w:rPr>
                <w:rFonts w:hint="eastAsia"/>
                <w:lang w:eastAsia="zh-CN"/>
              </w:rPr>
              <w:t xml:space="preserve">In the commonly used range of angular spread in 3GPP simulation work, the error of angular spread and mean angle </w:t>
            </w:r>
            <w:r w:rsidRPr="007A099A">
              <w:rPr>
                <w:lang w:eastAsia="zh-CN"/>
              </w:rPr>
              <w:t>caused</w:t>
            </w:r>
            <w:r w:rsidRPr="007A099A">
              <w:rPr>
                <w:rFonts w:hint="eastAsia"/>
                <w:lang w:eastAsia="zh-CN"/>
              </w:rPr>
              <w:t xml:space="preserve"> by the linear scaling is small enough to ignore.</w:t>
            </w:r>
            <w:r w:rsidRPr="007A099A">
              <w:rPr>
                <w:rFonts w:hint="eastAsia"/>
                <w:b/>
                <w:bCs/>
                <w:lang w:eastAsia="zh-CN"/>
              </w:rPr>
              <w:t xml:space="preserve"> </w:t>
            </w:r>
          </w:p>
          <w:p w14:paraId="4F4B83D4" w14:textId="77777777" w:rsidR="00443428" w:rsidRPr="007A099A" w:rsidRDefault="00443428" w:rsidP="00443428">
            <w:pPr>
              <w:spacing w:before="0" w:after="0" w:line="240" w:lineRule="auto"/>
              <w:rPr>
                <w:b/>
                <w:bCs/>
                <w:lang w:eastAsia="zh-CN"/>
              </w:rPr>
            </w:pPr>
          </w:p>
          <w:p w14:paraId="18CB6BC6" w14:textId="77777777" w:rsidR="004E48CD" w:rsidRDefault="004E48CD" w:rsidP="00443428">
            <w:pPr>
              <w:spacing w:before="0" w:after="0" w:line="240" w:lineRule="auto"/>
              <w:rPr>
                <w:lang w:eastAsia="zh-CN"/>
              </w:rPr>
            </w:pPr>
            <w:r w:rsidRPr="007A099A">
              <w:rPr>
                <w:rFonts w:hint="eastAsia"/>
                <w:b/>
                <w:bCs/>
                <w:lang w:eastAsia="zh-CN"/>
              </w:rPr>
              <w:t xml:space="preserve">Proposal 9: </w:t>
            </w:r>
            <w:r w:rsidRPr="007A099A">
              <w:rPr>
                <w:rFonts w:hint="eastAsia"/>
                <w:lang w:eastAsia="zh-CN"/>
              </w:rPr>
              <w:t>The modification to angle scaling formula in TR38.901 is unnecessary.</w:t>
            </w:r>
          </w:p>
          <w:p w14:paraId="5C92394B" w14:textId="77777777" w:rsidR="00443428" w:rsidRPr="007A099A" w:rsidRDefault="00443428" w:rsidP="00443428">
            <w:pPr>
              <w:spacing w:before="0" w:after="0" w:line="240" w:lineRule="auto"/>
              <w:rPr>
                <w:b/>
                <w:bCs/>
                <w:lang w:eastAsia="zh-CN"/>
              </w:rPr>
            </w:pPr>
          </w:p>
          <w:p w14:paraId="7E13F078" w14:textId="77777777" w:rsidR="00AA7126" w:rsidRPr="007A099A" w:rsidRDefault="00AA7126" w:rsidP="00443428">
            <w:pPr>
              <w:spacing w:before="0" w:after="0" w:line="240" w:lineRule="auto"/>
            </w:pPr>
            <w:r w:rsidRPr="007A099A">
              <w:rPr>
                <w:rFonts w:hint="eastAsia"/>
                <w:b/>
                <w:bCs/>
                <w:lang w:eastAsia="zh-CN"/>
              </w:rPr>
              <w:lastRenderedPageBreak/>
              <w:t xml:space="preserve">Proposal 10: </w:t>
            </w:r>
            <w:r w:rsidRPr="007A099A">
              <w:rPr>
                <w:rFonts w:hAnsi="Cambria Math" w:hint="eastAsia"/>
                <w:lang w:eastAsia="zh-CN"/>
              </w:rPr>
              <w:t xml:space="preserve">If accurate angular spread and mean angle are needed, </w:t>
            </w:r>
            <w:r w:rsidRPr="007A099A">
              <w:rPr>
                <w:rFonts w:hint="eastAsia"/>
                <w:lang w:eastAsia="zh-CN"/>
              </w:rPr>
              <w:t>adopt draft CR in Annex A-1 to TR38.901 Section 7.7.5.1.</w:t>
            </w:r>
          </w:p>
          <w:p w14:paraId="542CD255" w14:textId="77777777" w:rsidR="00AA7126" w:rsidRDefault="00000000" w:rsidP="00443428">
            <w:pPr>
              <w:widowControl w:val="0"/>
              <w:autoSpaceDE w:val="0"/>
              <w:autoSpaceDN w:val="0"/>
              <w:adjustRightInd w:val="0"/>
              <w:spacing w:before="0" w:after="0" w:line="240" w:lineRule="auto"/>
              <w:ind w:left="360"/>
              <w:jc w:val="center"/>
              <w:rPr>
                <w:rFonts w:ascii="Cambria Math" w:hAnsi="Cambria Math"/>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proofErr w:type="gramStart"/>
            <w:r w:rsidR="00AA7126">
              <w:rPr>
                <w:rFonts w:ascii="Cambria Math" w:hAnsi="Cambria Math"/>
                <w:i/>
                <w:iCs/>
                <w:color w:val="FF0000"/>
              </w:rPr>
              <w:t xml:space="preserve">,   </w:t>
            </w:r>
            <w:proofErr w:type="gramEnd"/>
            <w:r w:rsidR="00AA7126">
              <w:rPr>
                <w:rFonts w:ascii="Cambria Math" w:hAnsi="Cambria Math"/>
                <w:i/>
                <w:iCs/>
                <w:color w:val="FF0000"/>
              </w:rPr>
              <w:t xml:space="preserve">             </w:t>
            </w:r>
            <w:r w:rsidR="00AA7126">
              <w:rPr>
                <w:rFonts w:ascii="Cambria Math" w:hAnsi="Cambria Math"/>
                <w:color w:val="FF0000"/>
              </w:rPr>
              <w:t xml:space="preserve">  </w:t>
            </w:r>
            <w:r w:rsidR="00AA7126">
              <w:rPr>
                <w:rFonts w:ascii="Cambria Math" w:hAnsi="Cambria Math"/>
                <w:color w:val="FF0000"/>
                <w:lang w:eastAsia="ko-KR"/>
              </w:rPr>
              <w:t>(7.7-5)</w:t>
            </w:r>
          </w:p>
          <w:p w14:paraId="568DE31D"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proofErr w:type="gramStart"/>
            <w:r>
              <w:rPr>
                <w:iCs/>
                <w:color w:val="FF0000"/>
                <w:u w:val="single"/>
                <w:lang w:eastAsia="ja-JP"/>
                <w14:ligatures w14:val="standardContextual"/>
              </w:rPr>
              <w:t>where</w:t>
            </w:r>
            <w:proofErr w:type="gramEnd"/>
          </w:p>
          <w:p w14:paraId="1C4EC061" w14:textId="77777777" w:rsidR="00AA7126" w:rsidRDefault="00000000" w:rsidP="00443428">
            <w:pPr>
              <w:widowControl w:val="0"/>
              <w:autoSpaceDE w:val="0"/>
              <w:autoSpaceDN w:val="0"/>
              <w:adjustRightInd w:val="0"/>
              <w:spacing w:before="0" w:after="0" w:line="240" w:lineRule="auto"/>
              <w:ind w:left="360"/>
              <w:jc w:val="center"/>
              <w:rPr>
                <w:rFonts w:ascii="Cambria Math" w:hAnsi="Cambria Math"/>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AA7126">
              <w:rPr>
                <w:rFonts w:ascii="Cambria Math" w:hAnsi="Cambria Math"/>
                <w:i/>
                <w:iCs/>
                <w:color w:val="FF0000"/>
              </w:rPr>
              <w:t>,</w:t>
            </w:r>
          </w:p>
          <w:p w14:paraId="143711D9"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1FB465AF"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66ADB8B9"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31947C5B" w14:textId="77777777" w:rsidR="00AA7126" w:rsidRDefault="00AA7126" w:rsidP="00443428">
            <w:pPr>
              <w:widowControl w:val="0"/>
              <w:autoSpaceDE w:val="0"/>
              <w:autoSpaceDN w:val="0"/>
              <w:adjustRightInd w:val="0"/>
              <w:spacing w:before="0" w:after="0" w:line="240" w:lineRule="auto"/>
              <w:ind w:left="360"/>
              <w:jc w:val="center"/>
              <w:rPr>
                <w:rFonts w:hAnsi="Cambria Math"/>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76C13CB6" w14:textId="77777777" w:rsidR="0061388A" w:rsidRPr="00A12B35" w:rsidRDefault="0061388A" w:rsidP="00443428">
            <w:pPr>
              <w:snapToGrid w:val="0"/>
              <w:spacing w:before="0" w:after="0" w:line="240" w:lineRule="auto"/>
              <w:rPr>
                <w:b/>
              </w:rPr>
            </w:pPr>
          </w:p>
        </w:tc>
      </w:tr>
      <w:tr w:rsidR="0061388A" w:rsidRPr="00A12B35" w14:paraId="1FA251DC" w14:textId="77777777">
        <w:tc>
          <w:tcPr>
            <w:tcW w:w="1525" w:type="dxa"/>
            <w:vAlign w:val="center"/>
          </w:tcPr>
          <w:p w14:paraId="787E0E91" w14:textId="60267F91" w:rsidR="0061388A" w:rsidRPr="00A12B35" w:rsidRDefault="009F5DDD" w:rsidP="00443428">
            <w:pPr>
              <w:spacing w:before="0" w:after="0" w:line="240" w:lineRule="auto"/>
            </w:pPr>
            <w:r>
              <w:lastRenderedPageBreak/>
              <w:t>[7] Interdigital</w:t>
            </w:r>
          </w:p>
        </w:tc>
        <w:tc>
          <w:tcPr>
            <w:tcW w:w="9265" w:type="dxa"/>
            <w:vAlign w:val="center"/>
          </w:tcPr>
          <w:p w14:paraId="3FF8B844" w14:textId="77777777" w:rsidR="009F5DDD"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Observation 1:</w:t>
            </w:r>
            <w:r w:rsidRPr="00443428">
              <w:rPr>
                <w:rFonts w:eastAsiaTheme="minorEastAsia" w:cs="Times"/>
                <w:szCs w:val="20"/>
                <w:lang w:eastAsia="zh-CN"/>
              </w:rPr>
              <w:t xml:space="preserve"> The implementation based on, Example 2, provides the most accurate performance among the proposed alternatives.</w:t>
            </w:r>
          </w:p>
          <w:p w14:paraId="43C1D355" w14:textId="77777777" w:rsidR="009F5DDD" w:rsidRPr="00443428" w:rsidRDefault="009F5DDD" w:rsidP="00443428">
            <w:pPr>
              <w:pStyle w:val="BodyText"/>
              <w:spacing w:before="0" w:after="0" w:line="240" w:lineRule="auto"/>
              <w:ind w:firstLine="288"/>
              <w:contextualSpacing/>
              <w:rPr>
                <w:rFonts w:eastAsiaTheme="minorEastAsia" w:cs="Times"/>
                <w:szCs w:val="20"/>
                <w:lang w:eastAsia="zh-CN"/>
              </w:rPr>
            </w:pPr>
          </w:p>
          <w:p w14:paraId="55C91E75" w14:textId="3969EE12" w:rsidR="0061388A"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Proposal 1:</w:t>
            </w:r>
            <w:r w:rsidRPr="00443428">
              <w:rPr>
                <w:rFonts w:eastAsiaTheme="minorEastAsia" w:cs="Times"/>
                <w:szCs w:val="20"/>
                <w:lang w:eastAsia="zh-CN"/>
              </w:rPr>
              <w:t xml:space="preserve"> Support Example 2, with a scaling factor, s, set to achieve desired angular spread. </w:t>
            </w:r>
          </w:p>
        </w:tc>
      </w:tr>
      <w:tr w:rsidR="0061388A" w:rsidRPr="00A12B35" w14:paraId="453B060F" w14:textId="77777777">
        <w:tc>
          <w:tcPr>
            <w:tcW w:w="1525" w:type="dxa"/>
            <w:vAlign w:val="center"/>
          </w:tcPr>
          <w:p w14:paraId="312B3938" w14:textId="51E34A21" w:rsidR="0061388A" w:rsidRPr="00A12B35" w:rsidRDefault="00356589" w:rsidP="00443428">
            <w:pPr>
              <w:spacing w:before="0" w:after="0" w:line="240" w:lineRule="auto"/>
            </w:pPr>
            <w:r>
              <w:t>[10] Intel</w:t>
            </w:r>
          </w:p>
        </w:tc>
        <w:tc>
          <w:tcPr>
            <w:tcW w:w="9265" w:type="dxa"/>
            <w:vAlign w:val="center"/>
          </w:tcPr>
          <w:p w14:paraId="179FB074" w14:textId="77777777" w:rsidR="00356589" w:rsidRDefault="00356589" w:rsidP="00443428">
            <w:pPr>
              <w:snapToGrid w:val="0"/>
              <w:spacing w:before="0" w:after="0" w:line="240" w:lineRule="auto"/>
              <w:rPr>
                <w:b/>
              </w:rPr>
            </w:pPr>
            <w:r w:rsidRPr="00DB751E">
              <w:rPr>
                <w:b/>
              </w:rPr>
              <w:t xml:space="preserve">Proposal </w:t>
            </w:r>
            <w:r>
              <w:rPr>
                <w:b/>
              </w:rPr>
              <w:t>4</w:t>
            </w:r>
            <w:r w:rsidRPr="00DB751E">
              <w:rPr>
                <w:b/>
              </w:rPr>
              <w:t>:</w:t>
            </w:r>
            <w:r w:rsidRPr="00346106">
              <w:rPr>
                <w:b/>
              </w:rPr>
              <w:t xml:space="preserve"> </w:t>
            </w:r>
          </w:p>
          <w:p w14:paraId="64410B29" w14:textId="77777777" w:rsidR="00356589" w:rsidRDefault="00356589" w:rsidP="00443428">
            <w:pPr>
              <w:pStyle w:val="ListParagraph"/>
              <w:numPr>
                <w:ilvl w:val="0"/>
                <w:numId w:val="12"/>
              </w:numPr>
              <w:autoSpaceDE w:val="0"/>
              <w:autoSpaceDN w:val="0"/>
              <w:adjustRightInd w:val="0"/>
              <w:snapToGrid w:val="0"/>
              <w:spacing w:before="0" w:line="240" w:lineRule="auto"/>
              <w:contextualSpacing/>
              <w:rPr>
                <w:lang w:eastAsia="zh-CN"/>
              </w:rPr>
            </w:pPr>
            <w:r w:rsidRPr="00DB751E">
              <w:rPr>
                <w:lang w:eastAsia="zh-CN"/>
              </w:rPr>
              <w:t xml:space="preserve">RAN1 to consider </w:t>
            </w:r>
            <w:r w:rsidRPr="00DB751E" w:rsidDel="000C1592">
              <w:rPr>
                <w:lang w:eastAsia="zh-CN"/>
              </w:rPr>
              <w:t xml:space="preserve">correcting </w:t>
            </w:r>
            <w:r w:rsidRPr="00DB751E">
              <w:rPr>
                <w:lang w:eastAsia="zh-CN"/>
              </w:rPr>
              <w:t>the angle handling for MIMO simulation extension for CDL as part of the 7 – 24 GHz channel model validation SI.</w:t>
            </w:r>
          </w:p>
          <w:p w14:paraId="2E560680" w14:textId="77777777" w:rsidR="00356589" w:rsidRPr="00A12B35" w:rsidRDefault="00356589" w:rsidP="00443428">
            <w:pPr>
              <w:pStyle w:val="ListParagraph"/>
              <w:numPr>
                <w:ilvl w:val="0"/>
                <w:numId w:val="12"/>
              </w:numPr>
              <w:suppressAutoHyphens w:val="0"/>
              <w:autoSpaceDE w:val="0"/>
              <w:autoSpaceDN w:val="0"/>
              <w:adjustRightInd w:val="0"/>
              <w:spacing w:before="0" w:line="240" w:lineRule="auto"/>
              <w:contextualSpacing/>
              <w:textAlignment w:val="baseline"/>
            </w:pPr>
            <w:r w:rsidRPr="00A12B35">
              <w:t>To address the angle-scaling issue when generating CDL channels for link-level evaluations adopt the following two-step approach to compute the scaled angles:</w:t>
            </w:r>
          </w:p>
          <w:p w14:paraId="354437D7" w14:textId="77777777" w:rsidR="00356589" w:rsidRPr="00F3130E" w:rsidRDefault="00000000"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356589" w:rsidRPr="00F3130E">
              <w:rPr>
                <w:iCs/>
                <w:lang w:eastAsia="ja-JP"/>
                <w14:ligatures w14:val="standardContextual"/>
              </w:rPr>
              <w:t>,</w:t>
            </w:r>
          </w:p>
          <w:p w14:paraId="151EF6B2" w14:textId="77777777" w:rsidR="00356589" w:rsidRPr="007B6E2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7B6E21">
              <w:rPr>
                <w:iCs/>
                <w:lang w:eastAsia="ja-JP"/>
                <w14:ligatures w14:val="standardContextual"/>
              </w:rPr>
              <w:t>and</w:t>
            </w:r>
          </w:p>
          <w:p w14:paraId="5FEAB7FE" w14:textId="77777777" w:rsidR="00356589" w:rsidRPr="00F3130E" w:rsidRDefault="00000000"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FF06AB8" w14:textId="61ACCCF2" w:rsidR="0061388A" w:rsidRPr="00D5249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F3130E">
              <w:rPr>
                <w:iCs/>
                <w:lang w:eastAsia="ja-JP"/>
                <w14:ligatures w14:val="standardContextual"/>
              </w:rPr>
              <w:t>where s is a scale factor</w:t>
            </w:r>
            <w:r>
              <w:rPr>
                <w:iCs/>
                <w:lang w:eastAsia="ja-JP"/>
                <w14:ligatures w14:val="standardContextual"/>
              </w:rPr>
              <w:t xml:space="preserve"> chosen to change the angles.</w:t>
            </w:r>
          </w:p>
        </w:tc>
      </w:tr>
      <w:tr w:rsidR="00AB4F72" w:rsidRPr="00A12B35" w14:paraId="48F41508" w14:textId="77777777">
        <w:tc>
          <w:tcPr>
            <w:tcW w:w="1525" w:type="dxa"/>
            <w:vAlign w:val="center"/>
          </w:tcPr>
          <w:p w14:paraId="7AA7D17C" w14:textId="4D1A1823" w:rsidR="00AB4F72" w:rsidRDefault="00AB4F72" w:rsidP="00443428">
            <w:pPr>
              <w:spacing w:before="0" w:after="0" w:line="240" w:lineRule="auto"/>
            </w:pPr>
            <w:r>
              <w:t>[18] Qualcomm</w:t>
            </w:r>
          </w:p>
        </w:tc>
        <w:tc>
          <w:tcPr>
            <w:tcW w:w="9265" w:type="dxa"/>
            <w:vAlign w:val="center"/>
          </w:tcPr>
          <w:p w14:paraId="7D1CD5B8" w14:textId="77777777" w:rsidR="00AB4F72" w:rsidRDefault="00AB4F72" w:rsidP="00443428">
            <w:pPr>
              <w:spacing w:before="0" w:after="0" w:line="240" w:lineRule="auto"/>
              <w:rPr>
                <w:lang w:val="en-GB"/>
              </w:rPr>
            </w:pPr>
            <w:r w:rsidRPr="00A91EE7">
              <w:rPr>
                <w:b/>
                <w:bCs/>
                <w:lang w:val="en-GB"/>
              </w:rPr>
              <w:t>Proposal</w:t>
            </w:r>
            <w:r>
              <w:rPr>
                <w:b/>
                <w:bCs/>
                <w:lang w:val="en-GB"/>
              </w:rPr>
              <w:t xml:space="preserve"> 12</w:t>
            </w:r>
            <w:r w:rsidRPr="00A91EE7">
              <w:rPr>
                <w:b/>
                <w:bCs/>
                <w:lang w:val="en-GB"/>
              </w:rPr>
              <w:t>:</w:t>
            </w:r>
            <w:r>
              <w:rPr>
                <w:lang w:val="en-GB"/>
              </w:rPr>
              <w:t xml:space="preserve"> To address the angle-scaling issue when generating CDL channels for link-level evaluations, consider one of the following options:</w:t>
            </w:r>
          </w:p>
          <w:p w14:paraId="56400055" w14:textId="77777777" w:rsidR="00AB4F72" w:rsidRPr="00A91EE7"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t xml:space="preserve">Decouple the desired angular spread and the linear scale factor into two separate parameters. Provide a finite list of </w:t>
            </w:r>
            <w:r>
              <w:rPr>
                <w:lang w:val="en-GB"/>
              </w:rPr>
              <w:t xml:space="preserve">values for </w:t>
            </w:r>
            <w:r w:rsidRPr="00A91EE7">
              <w:rPr>
                <w:lang w:val="en-GB"/>
              </w:rPr>
              <w:t xml:space="preserve">desired angular spread along with the corresponding linear scale factor to realize each of them. </w:t>
            </w:r>
          </w:p>
          <w:p w14:paraId="7059ACE5" w14:textId="77777777" w:rsidR="00AB4F72"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t xml:space="preserve">Move away from </w:t>
            </w:r>
            <w:r>
              <w:rPr>
                <w:lang w:val="en-GB"/>
              </w:rPr>
              <w:t xml:space="preserve">scaling the </w:t>
            </w:r>
            <w:r w:rsidRPr="00A91EE7">
              <w:rPr>
                <w:lang w:val="en-GB"/>
              </w:rPr>
              <w:t xml:space="preserve">angular spread and instead focus on </w:t>
            </w:r>
            <w:r>
              <w:rPr>
                <w:lang w:val="en-GB"/>
              </w:rPr>
              <w:t xml:space="preserve">scaling the </w:t>
            </w:r>
            <w:r w:rsidRPr="00A91EE7">
              <w:rPr>
                <w:lang w:val="en-GB"/>
              </w:rPr>
              <w:t>angular range. Use linear scaling to achieve the desired range.</w:t>
            </w:r>
          </w:p>
          <w:p w14:paraId="6643E933" w14:textId="77777777" w:rsidR="00A72D9C" w:rsidRPr="00A91EE7" w:rsidRDefault="00A72D9C" w:rsidP="00A72D9C">
            <w:pPr>
              <w:pStyle w:val="ListParagraph"/>
              <w:suppressAutoHyphens w:val="0"/>
              <w:autoSpaceDE w:val="0"/>
              <w:autoSpaceDN w:val="0"/>
              <w:adjustRightInd w:val="0"/>
              <w:spacing w:before="0" w:line="240" w:lineRule="auto"/>
              <w:ind w:left="720"/>
              <w:contextualSpacing/>
              <w:textAlignment w:val="baseline"/>
              <w:rPr>
                <w:lang w:val="en-GB"/>
              </w:rPr>
            </w:pPr>
          </w:p>
          <w:p w14:paraId="3B4ABC3C" w14:textId="77777777" w:rsidR="00AB4F72" w:rsidRDefault="00AB4F72" w:rsidP="00443428">
            <w:pPr>
              <w:spacing w:before="0" w:after="0" w:line="240" w:lineRule="auto"/>
              <w:rPr>
                <w:lang w:val="en-GB"/>
              </w:rPr>
            </w:pPr>
            <w:r w:rsidRPr="002B0DBD">
              <w:rPr>
                <w:b/>
                <w:bCs/>
                <w:lang w:val="en-GB"/>
              </w:rPr>
              <w:t>Proposal</w:t>
            </w:r>
            <w:r>
              <w:rPr>
                <w:b/>
                <w:bCs/>
                <w:lang w:val="en-GB"/>
              </w:rPr>
              <w:t xml:space="preserve"> 13</w:t>
            </w:r>
            <w:r w:rsidRPr="002B0DBD">
              <w:rPr>
                <w:b/>
                <w:bCs/>
                <w:lang w:val="en-GB"/>
              </w:rPr>
              <w:t>:</w:t>
            </w:r>
            <w:r>
              <w:rPr>
                <w:lang w:val="en-GB"/>
              </w:rPr>
              <w:t xml:space="preserve"> To address the angle-scaling issue when generating CDL channels for link-level evaluations adopt the following two-step approach to compute the scaled angles:</w:t>
            </w:r>
          </w:p>
          <w:p w14:paraId="3D242B21" w14:textId="77777777" w:rsidR="00AB4F72" w:rsidRPr="00011010" w:rsidRDefault="00000000" w:rsidP="00443428">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00AB4F72" w:rsidRPr="00011010">
              <w:rPr>
                <w:rFonts w:eastAsiaTheme="minorEastAsia"/>
                <w:i/>
                <w:iCs/>
              </w:rPr>
              <w:t>,</w:t>
            </w:r>
          </w:p>
          <w:p w14:paraId="2F9768F5" w14:textId="77777777" w:rsidR="00AB4F72" w:rsidRPr="00011010" w:rsidRDefault="00AB4F72" w:rsidP="00443428">
            <w:pPr>
              <w:spacing w:before="0" w:after="0" w:line="240" w:lineRule="auto"/>
              <w:rPr>
                <w:iCs/>
                <w:lang w:eastAsia="ja-JP"/>
                <w14:ligatures w14:val="standardContextual"/>
              </w:rPr>
            </w:pPr>
            <w:r>
              <w:rPr>
                <w:iCs/>
                <w:lang w:eastAsia="ja-JP"/>
                <w14:ligatures w14:val="standardContextual"/>
              </w:rPr>
              <w:t>and</w:t>
            </w:r>
          </w:p>
          <w:p w14:paraId="5EA23BEB" w14:textId="77777777" w:rsidR="00AB4F72" w:rsidRDefault="00000000" w:rsidP="00443428">
            <w:pPr>
              <w:spacing w:before="0" w:after="0" w:line="240" w:lineRule="auto"/>
              <w:ind w:left="360"/>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 xml:space="preserve">=s*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e>
                </m:d>
                <m:r>
                  <w:rPr>
                    <w:rFonts w:ascii="Cambria Math" w:hAnsi="Cambria Math"/>
                    <w:lang w:val="en-GB" w:eastAsia="ja-JP"/>
                  </w:rPr>
                  <m:t xml:space="preserve">, </m:t>
                </m:r>
              </m:oMath>
            </m:oMathPara>
          </w:p>
          <w:p w14:paraId="131C8A58" w14:textId="6FD0A64D" w:rsidR="00AB4F72" w:rsidRPr="00A72D9C" w:rsidRDefault="00AB4F72" w:rsidP="00A72D9C">
            <w:pPr>
              <w:spacing w:before="0" w:after="0" w:line="240" w:lineRule="auto"/>
              <w:rPr>
                <w:lang w:val="en-GB"/>
              </w:rPr>
            </w:pPr>
            <w:r>
              <w:rPr>
                <w:lang w:val="en-GB"/>
              </w:rPr>
              <w:t>where s is a scale factor.</w:t>
            </w:r>
          </w:p>
        </w:tc>
      </w:tr>
    </w:tbl>
    <w:p w14:paraId="046458FA" w14:textId="77777777" w:rsidR="0061388A" w:rsidRPr="00A12B35" w:rsidRDefault="0061388A">
      <w:pPr>
        <w:pStyle w:val="BodyText"/>
        <w:spacing w:after="0"/>
        <w:rPr>
          <w:rFonts w:ascii="Times New Roman" w:eastAsiaTheme="minorEastAsia" w:hAnsi="Times New Roman"/>
          <w:szCs w:val="20"/>
          <w:lang w:eastAsia="ko-KR"/>
        </w:rPr>
      </w:pPr>
    </w:p>
    <w:p w14:paraId="18B61509" w14:textId="77777777" w:rsidR="0061388A" w:rsidRPr="00A12B35" w:rsidRDefault="0061388A">
      <w:pPr>
        <w:pStyle w:val="BodyText"/>
        <w:spacing w:after="0"/>
        <w:rPr>
          <w:rFonts w:ascii="Times New Roman" w:eastAsiaTheme="minorEastAsia" w:hAnsi="Times New Roman"/>
          <w:szCs w:val="20"/>
          <w:lang w:eastAsia="ko-KR"/>
        </w:rPr>
      </w:pPr>
    </w:p>
    <w:p w14:paraId="082C5FE7"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F1DFA70" w14:textId="2EF33B89" w:rsidR="0061388A" w:rsidRPr="00A12B35" w:rsidRDefault="00A12B35" w:rsidP="004265D6">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 xml:space="preserve">Companies suggested changes </w:t>
      </w:r>
      <w:bookmarkStart w:id="71" w:name="OLE_LINK33"/>
      <w:r w:rsidR="004265D6">
        <w:rPr>
          <w:rFonts w:ascii="Times New Roman" w:hAnsi="Times New Roman"/>
          <w:szCs w:val="20"/>
          <w:lang w:eastAsia="zh-CN"/>
        </w:rPr>
        <w:t>a</w:t>
      </w:r>
      <w:r w:rsidRPr="00A12B35">
        <w:rPr>
          <w:rFonts w:ascii="Times New Roman" w:eastAsiaTheme="minorEastAsia" w:hAnsi="Times New Roman"/>
          <w:szCs w:val="20"/>
          <w:lang w:eastAsia="ko-KR"/>
        </w:rPr>
        <w:t>ngle calculations for CDL</w:t>
      </w:r>
      <w:bookmarkEnd w:id="71"/>
      <w:r w:rsidRPr="00A12B35">
        <w:rPr>
          <w:rFonts w:ascii="Times New Roman" w:eastAsiaTheme="minorEastAsia" w:hAnsi="Times New Roman"/>
          <w:szCs w:val="20"/>
          <w:lang w:eastAsia="ko-KR"/>
        </w:rPr>
        <w:t xml:space="preserve"> channel model</w:t>
      </w:r>
      <w:r w:rsidR="004265D6">
        <w:rPr>
          <w:rFonts w:ascii="Times New Roman" w:eastAsiaTheme="minorEastAsia" w:hAnsi="Times New Roman"/>
          <w:szCs w:val="20"/>
          <w:lang w:eastAsia="ko-KR"/>
        </w:rPr>
        <w:t>.</w:t>
      </w:r>
    </w:p>
    <w:p w14:paraId="6DB79401" w14:textId="77777777" w:rsidR="0061388A" w:rsidRPr="00A12B35" w:rsidRDefault="0061388A">
      <w:pPr>
        <w:pStyle w:val="BodyText"/>
        <w:spacing w:after="0"/>
        <w:rPr>
          <w:rFonts w:ascii="Times New Roman" w:eastAsiaTheme="minorEastAsia" w:hAnsi="Times New Roman"/>
          <w:szCs w:val="20"/>
          <w:lang w:eastAsia="ko-KR"/>
        </w:rPr>
      </w:pPr>
    </w:p>
    <w:p w14:paraId="36B5D3A4" w14:textId="60F5CB0A" w:rsidR="0061388A" w:rsidRPr="00A12B35" w:rsidRDefault="00A12B35">
      <w:pPr>
        <w:pStyle w:val="Heading5"/>
        <w:rPr>
          <w:rFonts w:eastAsiaTheme="minorEastAsia"/>
          <w:lang w:val="en-US" w:eastAsia="ko-KR"/>
        </w:rPr>
      </w:pPr>
      <w:r w:rsidRPr="00A12B35">
        <w:rPr>
          <w:rFonts w:eastAsiaTheme="minorEastAsia"/>
          <w:lang w:val="en-US" w:eastAsia="ko-KR"/>
        </w:rPr>
        <w:t xml:space="preserve">Proposal </w:t>
      </w:r>
      <w:r w:rsidR="00CC65E4">
        <w:rPr>
          <w:rFonts w:eastAsiaTheme="minorEastAsia"/>
          <w:lang w:val="en-US" w:eastAsia="ko-KR"/>
        </w:rPr>
        <w:t>#</w:t>
      </w:r>
      <w:r w:rsidRPr="00A12B35">
        <w:rPr>
          <w:rFonts w:eastAsiaTheme="minorEastAsia"/>
          <w:lang w:val="en-US" w:eastAsia="ko-KR"/>
        </w:rPr>
        <w:t>2.1</w:t>
      </w:r>
      <w:r w:rsidR="004265D6">
        <w:rPr>
          <w:rFonts w:eastAsiaTheme="minorEastAsia"/>
          <w:lang w:val="en-US" w:eastAsia="ko-KR"/>
        </w:rPr>
        <w:t>2</w:t>
      </w:r>
      <w:r w:rsidRPr="00A12B35">
        <w:rPr>
          <w:rFonts w:eastAsiaTheme="minorEastAsia"/>
          <w:lang w:val="en-US" w:eastAsia="ko-KR"/>
        </w:rPr>
        <w:t>-1:</w:t>
      </w:r>
    </w:p>
    <w:p w14:paraId="6EEEEFCC" w14:textId="77777777" w:rsidR="004265D6" w:rsidRPr="00A12B35" w:rsidRDefault="004265D6" w:rsidP="004265D6">
      <w:pPr>
        <w:pStyle w:val="ListParagraph"/>
        <w:numPr>
          <w:ilvl w:val="0"/>
          <w:numId w:val="11"/>
        </w:numPr>
        <w:suppressAutoHyphens w:val="0"/>
        <w:autoSpaceDE w:val="0"/>
        <w:autoSpaceDN w:val="0"/>
        <w:adjustRightInd w:val="0"/>
        <w:spacing w:line="240" w:lineRule="auto"/>
        <w:contextualSpacing/>
        <w:textAlignment w:val="baseline"/>
      </w:pPr>
      <w:r w:rsidRPr="00A12B35">
        <w:t>To address the angle-scaling issue when generating CDL channels for link-level evaluations adopt the following two-step approach to compute the scaled angles:</w:t>
      </w:r>
    </w:p>
    <w:p w14:paraId="5F72665C" w14:textId="77777777" w:rsidR="004265D6" w:rsidRPr="00F3130E" w:rsidRDefault="00000000"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4265D6" w:rsidRPr="00F3130E">
        <w:rPr>
          <w:iCs/>
          <w:lang w:eastAsia="ja-JP"/>
          <w14:ligatures w14:val="standardContextual"/>
        </w:rPr>
        <w:t>,</w:t>
      </w:r>
    </w:p>
    <w:p w14:paraId="42CDBE00" w14:textId="77777777" w:rsidR="004265D6" w:rsidRPr="007B6E21" w:rsidRDefault="004265D6"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w:r w:rsidRPr="007B6E21">
        <w:rPr>
          <w:iCs/>
          <w:lang w:eastAsia="ja-JP"/>
          <w14:ligatures w14:val="standardContextual"/>
        </w:rPr>
        <w:t>and</w:t>
      </w:r>
    </w:p>
    <w:p w14:paraId="15D52D6C" w14:textId="77777777" w:rsidR="004265D6" w:rsidRPr="004265D6" w:rsidRDefault="00000000" w:rsidP="00A43DF5">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369BB9E0" w14:textId="51538B13" w:rsidR="0061388A" w:rsidRPr="004265D6" w:rsidRDefault="004265D6" w:rsidP="00A43DF5">
      <w:pPr>
        <w:pStyle w:val="ListParagraph"/>
        <w:numPr>
          <w:ilvl w:val="1"/>
          <w:numId w:val="11"/>
        </w:numPr>
        <w:suppressAutoHyphens w:val="0"/>
        <w:autoSpaceDE w:val="0"/>
        <w:autoSpaceDN w:val="0"/>
        <w:adjustRightInd w:val="0"/>
        <w:spacing w:line="240" w:lineRule="auto"/>
        <w:contextualSpacing/>
        <w:textAlignment w:val="baseline"/>
        <w:rPr>
          <w:szCs w:val="20"/>
        </w:rPr>
      </w:pPr>
      <w:r w:rsidRPr="004265D6">
        <w:rPr>
          <w:iCs/>
          <w:lang w:eastAsia="ja-JP"/>
          <w14:ligatures w14:val="standardContextual"/>
        </w:rPr>
        <w:t xml:space="preserve">where </w:t>
      </w:r>
      <w:r w:rsidRPr="004265D6">
        <w:rPr>
          <w:i/>
          <w:lang w:eastAsia="ja-JP"/>
          <w14:ligatures w14:val="standardContextual"/>
        </w:rPr>
        <w:t>s</w:t>
      </w:r>
      <w:r w:rsidRPr="004265D6">
        <w:rPr>
          <w:iCs/>
          <w:lang w:eastAsia="ja-JP"/>
          <w14:ligatures w14:val="standardContextual"/>
        </w:rPr>
        <w:t xml:space="preserve"> is a scale factor chosen to change the </w:t>
      </w:r>
      <w:r>
        <w:rPr>
          <w:iCs/>
          <w:lang w:eastAsia="ja-JP"/>
          <w14:ligatures w14:val="standardContextual"/>
        </w:rPr>
        <w:t xml:space="preserve">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0F369401" w14:textId="77777777" w:rsidR="0061388A" w:rsidRPr="00A12B35" w:rsidRDefault="00A12B35">
      <w:pPr>
        <w:pStyle w:val="Heading4"/>
        <w:rPr>
          <w:rFonts w:eastAsia="SimSun"/>
          <w:lang w:val="en-US" w:eastAsia="zh-CN"/>
        </w:rPr>
      </w:pPr>
      <w:r w:rsidRPr="00A12B35">
        <w:rPr>
          <w:rFonts w:eastAsia="SimSun"/>
          <w:lang w:val="en-US" w:eastAsia="zh-CN"/>
        </w:rPr>
        <w:lastRenderedPageBreak/>
        <w:t>Round #1 Discussion</w:t>
      </w:r>
    </w:p>
    <w:p w14:paraId="3BD8A4BC" w14:textId="0282CC0F" w:rsidR="0061388A" w:rsidRPr="00A12B35" w:rsidRDefault="00A12B35">
      <w:pPr>
        <w:rPr>
          <w:lang w:eastAsia="zh-CN"/>
        </w:rPr>
      </w:pPr>
      <w:r w:rsidRPr="00A12B35">
        <w:rPr>
          <w:lang w:eastAsia="zh-CN"/>
        </w:rPr>
        <w:t>Please provide comments on issues regarding other channel modelling aspects. Please provide comments on Proposal #2.1</w:t>
      </w:r>
      <w:r w:rsidR="004265D6">
        <w:rPr>
          <w:lang w:eastAsia="zh-CN"/>
        </w:rPr>
        <w:t>2</w:t>
      </w:r>
      <w:r w:rsidRPr="00A12B35">
        <w:rPr>
          <w:lang w:eastAsia="zh-CN"/>
        </w:rPr>
        <w:t>-1.</w:t>
      </w:r>
    </w:p>
    <w:tbl>
      <w:tblPr>
        <w:tblStyle w:val="TableGrid"/>
        <w:tblW w:w="0" w:type="auto"/>
        <w:tblLook w:val="04A0" w:firstRow="1" w:lastRow="0" w:firstColumn="1" w:lastColumn="0" w:noHBand="0" w:noVBand="1"/>
      </w:tblPr>
      <w:tblGrid>
        <w:gridCol w:w="1795"/>
        <w:gridCol w:w="8995"/>
      </w:tblGrid>
      <w:tr w:rsidR="0061388A" w:rsidRPr="00A12B35" w14:paraId="185A1B75" w14:textId="77777777" w:rsidTr="000732FE">
        <w:tc>
          <w:tcPr>
            <w:tcW w:w="1795" w:type="dxa"/>
            <w:shd w:val="clear" w:color="auto" w:fill="FBE4D5" w:themeFill="accent2" w:themeFillTint="33"/>
          </w:tcPr>
          <w:p w14:paraId="013486E2"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5727439F"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7C7679B8" w14:textId="77777777">
        <w:tc>
          <w:tcPr>
            <w:tcW w:w="1795" w:type="dxa"/>
          </w:tcPr>
          <w:p w14:paraId="53DC1DA3" w14:textId="40C4AEDF"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3E69D0A7" w14:textId="337C408A"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353666F3" w14:textId="77777777">
        <w:tc>
          <w:tcPr>
            <w:tcW w:w="1795" w:type="dxa"/>
          </w:tcPr>
          <w:p w14:paraId="68288CFD" w14:textId="399AD302" w:rsidR="0061388A" w:rsidRPr="00A12B35" w:rsidRDefault="0061388A">
            <w:pPr>
              <w:pStyle w:val="BodyText"/>
              <w:spacing w:after="0"/>
              <w:rPr>
                <w:rFonts w:ascii="Times New Roman" w:eastAsiaTheme="minorEastAsia" w:hAnsi="Times New Roman"/>
                <w:szCs w:val="20"/>
                <w:lang w:eastAsia="ko-KR"/>
              </w:rPr>
            </w:pPr>
          </w:p>
        </w:tc>
        <w:tc>
          <w:tcPr>
            <w:tcW w:w="8995" w:type="dxa"/>
          </w:tcPr>
          <w:p w14:paraId="76B5BD91" w14:textId="54757874" w:rsidR="0061388A" w:rsidRPr="00A12B35" w:rsidRDefault="0061388A">
            <w:pPr>
              <w:pStyle w:val="BodyText"/>
              <w:spacing w:after="0"/>
              <w:rPr>
                <w:rFonts w:ascii="Times New Roman" w:eastAsiaTheme="minorEastAsia" w:hAnsi="Times New Roman"/>
                <w:szCs w:val="20"/>
                <w:lang w:eastAsia="ko-KR"/>
              </w:rPr>
            </w:pPr>
          </w:p>
        </w:tc>
      </w:tr>
      <w:tr w:rsidR="0061388A" w:rsidRPr="00A12B35" w14:paraId="43F0CF4F" w14:textId="77777777">
        <w:tc>
          <w:tcPr>
            <w:tcW w:w="1795" w:type="dxa"/>
          </w:tcPr>
          <w:p w14:paraId="03185B1D" w14:textId="5496EB5E" w:rsidR="0061388A" w:rsidRPr="00A12B35" w:rsidRDefault="0061388A">
            <w:pPr>
              <w:pStyle w:val="BodyText"/>
              <w:spacing w:after="0"/>
              <w:rPr>
                <w:rFonts w:ascii="Times New Roman" w:eastAsiaTheme="minorEastAsia" w:hAnsi="Times New Roman"/>
                <w:szCs w:val="20"/>
                <w:lang w:eastAsia="ko-KR"/>
              </w:rPr>
            </w:pPr>
            <w:bookmarkStart w:id="72" w:name="_Hlk174973291"/>
          </w:p>
        </w:tc>
        <w:tc>
          <w:tcPr>
            <w:tcW w:w="8995" w:type="dxa"/>
          </w:tcPr>
          <w:p w14:paraId="586C0B0D" w14:textId="039DB78A" w:rsidR="0061388A" w:rsidRPr="00A12B35" w:rsidRDefault="0061388A">
            <w:pPr>
              <w:pStyle w:val="BodyText"/>
              <w:spacing w:after="0"/>
              <w:rPr>
                <w:rFonts w:ascii="Times New Roman" w:eastAsiaTheme="minorEastAsia" w:hAnsi="Times New Roman"/>
                <w:szCs w:val="20"/>
                <w:lang w:eastAsia="ko-KR"/>
              </w:rPr>
            </w:pPr>
          </w:p>
        </w:tc>
      </w:tr>
      <w:bookmarkEnd w:id="72"/>
    </w:tbl>
    <w:p w14:paraId="485EE887" w14:textId="77777777" w:rsidR="0061388A" w:rsidRPr="00A12B35" w:rsidRDefault="0061388A">
      <w:pPr>
        <w:pStyle w:val="BodyText"/>
        <w:spacing w:after="0"/>
        <w:rPr>
          <w:rFonts w:ascii="Times New Roman" w:eastAsiaTheme="minorEastAsia" w:hAnsi="Times New Roman"/>
          <w:szCs w:val="20"/>
          <w:lang w:eastAsia="ko-KR"/>
        </w:rPr>
      </w:pPr>
    </w:p>
    <w:p w14:paraId="7C0B50D1" w14:textId="77777777" w:rsidR="0061388A" w:rsidRPr="00A12B35" w:rsidRDefault="0061388A">
      <w:pPr>
        <w:pStyle w:val="BodyText"/>
        <w:spacing w:after="0"/>
        <w:rPr>
          <w:rFonts w:ascii="Times New Roman" w:eastAsiaTheme="minorEastAsia" w:hAnsi="Times New Roman"/>
          <w:szCs w:val="20"/>
          <w:lang w:eastAsia="ko-KR"/>
        </w:rPr>
      </w:pPr>
    </w:p>
    <w:p w14:paraId="36DC27E5" w14:textId="77777777" w:rsidR="00774C6A" w:rsidRPr="00A12B35" w:rsidRDefault="00774C6A">
      <w:pPr>
        <w:pStyle w:val="BodyText"/>
        <w:spacing w:after="0"/>
        <w:rPr>
          <w:rFonts w:ascii="Times New Roman" w:eastAsiaTheme="minorEastAsia" w:hAnsi="Times New Roman"/>
          <w:szCs w:val="20"/>
          <w:lang w:eastAsia="ko-KR"/>
        </w:rPr>
      </w:pPr>
    </w:p>
    <w:p w14:paraId="7BAF1501"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 xml:space="preserve">4.3 Discussions on </w:t>
      </w:r>
      <w:proofErr w:type="spellStart"/>
      <w:r w:rsidRPr="00A12B35">
        <w:rPr>
          <w:rFonts w:eastAsia="SimSun"/>
          <w:lang w:val="en-US" w:eastAsia="zh-CN"/>
        </w:rPr>
        <w:t>SMa</w:t>
      </w:r>
      <w:proofErr w:type="spellEnd"/>
    </w:p>
    <w:tbl>
      <w:tblPr>
        <w:tblStyle w:val="TableGrid"/>
        <w:tblW w:w="0" w:type="auto"/>
        <w:tblLook w:val="04A0" w:firstRow="1" w:lastRow="0" w:firstColumn="1" w:lastColumn="0" w:noHBand="0" w:noVBand="1"/>
      </w:tblPr>
      <w:tblGrid>
        <w:gridCol w:w="1615"/>
        <w:gridCol w:w="9175"/>
      </w:tblGrid>
      <w:tr w:rsidR="0061388A" w:rsidRPr="00256FE9" w14:paraId="5630CFDE" w14:textId="77777777">
        <w:tc>
          <w:tcPr>
            <w:tcW w:w="1615" w:type="dxa"/>
            <w:shd w:val="clear" w:color="auto" w:fill="DEEAF6" w:themeFill="accent5" w:themeFillTint="33"/>
            <w:vAlign w:val="center"/>
          </w:tcPr>
          <w:p w14:paraId="06C5BBB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Company</w:t>
            </w:r>
          </w:p>
        </w:tc>
        <w:tc>
          <w:tcPr>
            <w:tcW w:w="9175" w:type="dxa"/>
            <w:shd w:val="clear" w:color="auto" w:fill="DEEAF6" w:themeFill="accent5" w:themeFillTint="33"/>
            <w:vAlign w:val="center"/>
          </w:tcPr>
          <w:p w14:paraId="6ABFABD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Proposals &amp; Observations</w:t>
            </w:r>
          </w:p>
        </w:tc>
      </w:tr>
      <w:tr w:rsidR="0061388A" w:rsidRPr="00256FE9" w14:paraId="2E15BE65" w14:textId="77777777">
        <w:tc>
          <w:tcPr>
            <w:tcW w:w="1615" w:type="dxa"/>
            <w:vAlign w:val="center"/>
          </w:tcPr>
          <w:p w14:paraId="29A3534A" w14:textId="096C05FF" w:rsidR="0061388A" w:rsidRPr="00256FE9" w:rsidRDefault="000501D2" w:rsidP="00256FE9">
            <w:pPr>
              <w:spacing w:before="0" w:after="0" w:line="240" w:lineRule="auto"/>
            </w:pPr>
            <w:r w:rsidRPr="00256FE9">
              <w:t>[2] Ericsson</w:t>
            </w:r>
          </w:p>
        </w:tc>
        <w:tc>
          <w:tcPr>
            <w:tcW w:w="9175" w:type="dxa"/>
            <w:vAlign w:val="center"/>
          </w:tcPr>
          <w:p w14:paraId="189FD9E9" w14:textId="77777777" w:rsidR="000501D2" w:rsidRDefault="000501D2" w:rsidP="00586481">
            <w:pPr>
              <w:spacing w:before="0" w:after="0" w:line="240" w:lineRule="auto"/>
              <w:rPr>
                <w:lang w:eastAsia="zh-CN"/>
              </w:rPr>
            </w:pPr>
            <w:r w:rsidRPr="00256FE9">
              <w:rPr>
                <w:b/>
                <w:bCs/>
                <w:lang w:eastAsia="zh-CN"/>
              </w:rPr>
              <w:t>Observation 1</w:t>
            </w:r>
            <w:r w:rsidRPr="00256FE9">
              <w:rPr>
                <w:b/>
                <w:bCs/>
                <w:lang w:eastAsia="zh-CN"/>
              </w:rPr>
              <w:tab/>
            </w:r>
            <w:r w:rsidRPr="00256FE9">
              <w:rPr>
                <w:lang w:eastAsia="zh-CN"/>
              </w:rPr>
              <w:t xml:space="preserve">The WINNER-II and IMT-Advanced Suburban Macro scenario and modeling parameters can be used as inspiration for a potential new </w:t>
            </w:r>
            <w:proofErr w:type="spellStart"/>
            <w:r w:rsidRPr="00256FE9">
              <w:rPr>
                <w:lang w:eastAsia="zh-CN"/>
              </w:rPr>
              <w:t>SMa</w:t>
            </w:r>
            <w:proofErr w:type="spellEnd"/>
            <w:r w:rsidRPr="00256FE9">
              <w:rPr>
                <w:lang w:eastAsia="zh-CN"/>
              </w:rPr>
              <w:t xml:space="preserve"> scenario in TR 38.901. </w:t>
            </w:r>
          </w:p>
          <w:p w14:paraId="0076A81A" w14:textId="77777777" w:rsidR="005C79FA" w:rsidRPr="00256FE9" w:rsidRDefault="005C79FA" w:rsidP="00586481">
            <w:pPr>
              <w:spacing w:before="0" w:after="0" w:line="240" w:lineRule="auto"/>
              <w:rPr>
                <w:lang w:eastAsia="zh-CN"/>
              </w:rPr>
            </w:pPr>
          </w:p>
          <w:p w14:paraId="1BA0C4E2" w14:textId="77777777" w:rsidR="005C79FA" w:rsidRDefault="005C79FA" w:rsidP="00586481">
            <w:pPr>
              <w:spacing w:before="0" w:after="0" w:line="240" w:lineRule="auto"/>
              <w:rPr>
                <w:lang w:eastAsia="zh-CN"/>
              </w:rPr>
            </w:pPr>
            <w:r w:rsidRPr="00586481">
              <w:rPr>
                <w:b/>
                <w:bCs/>
                <w:lang w:eastAsia="zh-CN"/>
              </w:rPr>
              <w:t>Proposal 4</w:t>
            </w:r>
            <w:r w:rsidRPr="00586481">
              <w:rPr>
                <w:b/>
                <w:bCs/>
                <w:lang w:eastAsia="zh-CN"/>
              </w:rPr>
              <w:tab/>
            </w:r>
            <w:r w:rsidRPr="00256FE9">
              <w:rPr>
                <w:lang w:eastAsia="zh-CN"/>
              </w:rPr>
              <w:t>The Suburban Macro scenario in the IMT-Advanced model can be used as a starting point for specifying other large-scale parameter values in a new Suburban Macro (</w:t>
            </w:r>
            <w:proofErr w:type="spellStart"/>
            <w:r w:rsidRPr="00256FE9">
              <w:rPr>
                <w:lang w:eastAsia="zh-CN"/>
              </w:rPr>
              <w:t>SMa</w:t>
            </w:r>
            <w:proofErr w:type="spellEnd"/>
            <w:r w:rsidRPr="00256FE9">
              <w:rPr>
                <w:lang w:eastAsia="zh-CN"/>
              </w:rPr>
              <w:t>) scenario in TR 38.901.</w:t>
            </w:r>
          </w:p>
          <w:p w14:paraId="03C381F5" w14:textId="77777777" w:rsidR="007C67C4" w:rsidRDefault="007C67C4" w:rsidP="00586481">
            <w:pPr>
              <w:spacing w:before="0" w:after="0" w:line="240" w:lineRule="auto"/>
              <w:rPr>
                <w:lang w:eastAsia="zh-CN"/>
              </w:rPr>
            </w:pPr>
          </w:p>
          <w:p w14:paraId="7E5D45D5" w14:textId="77777777" w:rsidR="007C67C4" w:rsidRPr="00256FE9" w:rsidRDefault="007C67C4" w:rsidP="007C67C4">
            <w:pPr>
              <w:spacing w:before="0" w:after="0" w:line="240" w:lineRule="auto"/>
              <w:jc w:val="center"/>
              <w:rPr>
                <w:lang w:eastAsia="ja-JP"/>
              </w:rPr>
            </w:pPr>
            <w:r w:rsidRPr="00256FE9">
              <w:rPr>
                <w:noProof/>
                <w:lang w:eastAsia="zh-CN"/>
              </w:rPr>
              <w:drawing>
                <wp:inline distT="0" distB="0" distL="0" distR="0" wp14:anchorId="56010EA8" wp14:editId="019C18E7">
                  <wp:extent cx="2483154" cy="1860841"/>
                  <wp:effectExtent l="0" t="0" r="0" b="6350"/>
                  <wp:docPr id="1849179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94280" cy="1869178"/>
                          </a:xfrm>
                          <a:prstGeom prst="rect">
                            <a:avLst/>
                          </a:prstGeom>
                          <a:noFill/>
                          <a:ln>
                            <a:noFill/>
                          </a:ln>
                        </pic:spPr>
                      </pic:pic>
                    </a:graphicData>
                  </a:graphic>
                </wp:inline>
              </w:drawing>
            </w:r>
            <w:r w:rsidRPr="00256FE9">
              <w:rPr>
                <w:noProof/>
                <w:lang w:eastAsia="zh-CN"/>
              </w:rPr>
              <w:drawing>
                <wp:inline distT="0" distB="0" distL="0" distR="0" wp14:anchorId="5C740F89" wp14:editId="6B84EEC2">
                  <wp:extent cx="2709123" cy="2030178"/>
                  <wp:effectExtent l="0" t="0" r="0" b="8255"/>
                  <wp:docPr id="1985844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0069" cy="2030887"/>
                          </a:xfrm>
                          <a:prstGeom prst="rect">
                            <a:avLst/>
                          </a:prstGeom>
                          <a:noFill/>
                          <a:ln>
                            <a:noFill/>
                          </a:ln>
                        </pic:spPr>
                      </pic:pic>
                    </a:graphicData>
                  </a:graphic>
                </wp:inline>
              </w:drawing>
            </w:r>
          </w:p>
          <w:p w14:paraId="5B4CE531" w14:textId="77777777" w:rsidR="007C67C4" w:rsidRDefault="007C67C4" w:rsidP="007C67C4">
            <w:pPr>
              <w:pStyle w:val="Caption"/>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4</w:t>
            </w:r>
            <w:r w:rsidRPr="00256FE9">
              <w:rPr>
                <w:b w:val="0"/>
                <w:bCs w:val="0"/>
                <w:sz w:val="20"/>
                <w:szCs w:val="20"/>
              </w:rPr>
              <w:fldChar w:fldCharType="end"/>
            </w:r>
            <w:r w:rsidRPr="00256FE9">
              <w:rPr>
                <w:b w:val="0"/>
                <w:bCs w:val="0"/>
                <w:sz w:val="20"/>
                <w:szCs w:val="20"/>
              </w:rPr>
              <w:tab/>
              <w:t xml:space="preserve">LOS probability as a function of 2D distance between BS and UE for different combinations of BS and UE antenna heights for the suburban residential area in Santa Clara, CA. </w:t>
            </w:r>
          </w:p>
          <w:p w14:paraId="30017E37" w14:textId="77777777" w:rsidR="007C67C4" w:rsidRPr="00586481" w:rsidRDefault="007C67C4" w:rsidP="007C67C4">
            <w:pPr>
              <w:spacing w:before="0" w:after="0" w:line="240" w:lineRule="auto"/>
              <w:rPr>
                <w:lang w:eastAsia="ko-KR"/>
              </w:rPr>
            </w:pPr>
          </w:p>
          <w:p w14:paraId="4453CFA8" w14:textId="77777777" w:rsidR="007C67C4" w:rsidRDefault="007C67C4" w:rsidP="007C67C4">
            <w:pPr>
              <w:spacing w:before="0" w:after="0" w:line="240" w:lineRule="auto"/>
              <w:rPr>
                <w:lang w:eastAsia="zh-CN"/>
              </w:rPr>
            </w:pPr>
            <w:r w:rsidRPr="00586481">
              <w:rPr>
                <w:b/>
                <w:bCs/>
                <w:lang w:eastAsia="zh-CN"/>
              </w:rPr>
              <w:t>Observation 5</w:t>
            </w:r>
            <w:r w:rsidRPr="00586481">
              <w:rPr>
                <w:b/>
                <w:bCs/>
                <w:lang w:eastAsia="zh-CN"/>
              </w:rPr>
              <w:tab/>
            </w:r>
            <w:r w:rsidRPr="00256FE9">
              <w:rPr>
                <w:lang w:eastAsia="zh-CN"/>
              </w:rPr>
              <w:t xml:space="preserve">The </w:t>
            </w:r>
            <w:proofErr w:type="spellStart"/>
            <w:r w:rsidRPr="00256FE9">
              <w:rPr>
                <w:lang w:eastAsia="zh-CN"/>
              </w:rPr>
              <w:t>SMa</w:t>
            </w:r>
            <w:proofErr w:type="spellEnd"/>
            <w:r w:rsidRPr="00256FE9">
              <w:rPr>
                <w:lang w:eastAsia="zh-CN"/>
              </w:rPr>
              <w:t xml:space="preserve"> LOS probability model in the WINNER II and IMT-Advanced models do not capture the dependence on BS and UE height.</w:t>
            </w:r>
          </w:p>
          <w:p w14:paraId="5E524B67" w14:textId="77777777" w:rsidR="007C67C4" w:rsidRPr="00256FE9" w:rsidRDefault="007C67C4" w:rsidP="007C67C4">
            <w:pPr>
              <w:spacing w:before="0" w:after="0" w:line="240" w:lineRule="auto"/>
              <w:rPr>
                <w:lang w:eastAsia="zh-CN"/>
              </w:rPr>
            </w:pPr>
          </w:p>
          <w:p w14:paraId="1623936D" w14:textId="77777777" w:rsidR="007C67C4" w:rsidRPr="00256FE9" w:rsidRDefault="007C67C4" w:rsidP="007C67C4">
            <w:pPr>
              <w:spacing w:before="0" w:after="0" w:line="240" w:lineRule="auto"/>
              <w:rPr>
                <w:lang w:eastAsia="zh-CN"/>
              </w:rPr>
            </w:pPr>
            <w:r w:rsidRPr="00586481">
              <w:rPr>
                <w:b/>
                <w:bCs/>
                <w:lang w:eastAsia="zh-CN"/>
              </w:rPr>
              <w:t>Observation 6</w:t>
            </w:r>
            <w:r w:rsidRPr="00586481">
              <w:rPr>
                <w:b/>
                <w:bCs/>
                <w:lang w:eastAsia="zh-CN"/>
              </w:rPr>
              <w:tab/>
            </w:r>
            <w:r w:rsidRPr="00256FE9">
              <w:rPr>
                <w:lang w:eastAsia="zh-CN"/>
              </w:rPr>
              <w:t xml:space="preserve">The LOS probability in an </w:t>
            </w:r>
            <w:proofErr w:type="spellStart"/>
            <w:r w:rsidRPr="00256FE9">
              <w:rPr>
                <w:lang w:eastAsia="zh-CN"/>
              </w:rPr>
              <w:t>SMa</w:t>
            </w:r>
            <w:proofErr w:type="spellEnd"/>
            <w:r w:rsidRPr="00256FE9">
              <w:rPr>
                <w:lang w:eastAsia="zh-CN"/>
              </w:rPr>
              <w:t xml:space="preserve"> scenario may create unique interference conditions, hence addition of an </w:t>
            </w:r>
            <w:proofErr w:type="spellStart"/>
            <w:r w:rsidRPr="00256FE9">
              <w:rPr>
                <w:lang w:eastAsia="zh-CN"/>
              </w:rPr>
              <w:t>SMa</w:t>
            </w:r>
            <w:proofErr w:type="spellEnd"/>
            <w:r w:rsidRPr="00256FE9">
              <w:rPr>
                <w:lang w:eastAsia="zh-CN"/>
              </w:rPr>
              <w:t xml:space="preserve"> scenario can support better resiliency to these in future 3GPP releases.</w:t>
            </w:r>
          </w:p>
          <w:p w14:paraId="6DDB6A60" w14:textId="77777777" w:rsidR="007C67C4" w:rsidRPr="00256FE9" w:rsidRDefault="007C67C4" w:rsidP="007C67C4">
            <w:pPr>
              <w:spacing w:before="0" w:after="0" w:line="240" w:lineRule="auto"/>
              <w:rPr>
                <w:lang w:eastAsia="zh-CN"/>
              </w:rPr>
            </w:pPr>
          </w:p>
          <w:p w14:paraId="158CE468" w14:textId="77777777" w:rsidR="007C67C4" w:rsidRPr="00256FE9" w:rsidRDefault="007C67C4" w:rsidP="007C67C4">
            <w:pPr>
              <w:keepNext/>
              <w:keepLines/>
              <w:spacing w:before="0" w:after="0" w:line="240" w:lineRule="auto"/>
              <w:jc w:val="center"/>
              <w:rPr>
                <w:lang w:eastAsia="en-GB"/>
              </w:rPr>
            </w:pPr>
            <w:r w:rsidRPr="00256FE9">
              <w:rPr>
                <w:noProof/>
                <w:lang w:eastAsia="zh-CN"/>
              </w:rPr>
              <w:lastRenderedPageBreak/>
              <w:drawing>
                <wp:inline distT="0" distB="0" distL="0" distR="0" wp14:anchorId="65C874AC" wp14:editId="5630CF69">
                  <wp:extent cx="2533058" cy="1900572"/>
                  <wp:effectExtent l="0" t="0" r="0" b="4445"/>
                  <wp:docPr id="8662327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35821" cy="1902645"/>
                          </a:xfrm>
                          <a:prstGeom prst="rect">
                            <a:avLst/>
                          </a:prstGeom>
                          <a:noFill/>
                          <a:ln>
                            <a:noFill/>
                          </a:ln>
                        </pic:spPr>
                      </pic:pic>
                    </a:graphicData>
                  </a:graphic>
                </wp:inline>
              </w:drawing>
            </w:r>
            <w:r w:rsidRPr="00256FE9">
              <w:rPr>
                <w:noProof/>
                <w:lang w:eastAsia="zh-CN"/>
              </w:rPr>
              <w:drawing>
                <wp:inline distT="0" distB="0" distL="0" distR="0" wp14:anchorId="2991E2B0" wp14:editId="5CB230DC">
                  <wp:extent cx="2476263" cy="1857959"/>
                  <wp:effectExtent l="0" t="0" r="0" b="9525"/>
                  <wp:docPr id="195510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78101" cy="1859338"/>
                          </a:xfrm>
                          <a:prstGeom prst="rect">
                            <a:avLst/>
                          </a:prstGeom>
                          <a:noFill/>
                          <a:ln>
                            <a:noFill/>
                          </a:ln>
                        </pic:spPr>
                      </pic:pic>
                    </a:graphicData>
                  </a:graphic>
                </wp:inline>
              </w:drawing>
            </w:r>
          </w:p>
          <w:p w14:paraId="59232340" w14:textId="77777777" w:rsidR="007C67C4"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5</w:t>
            </w:r>
            <w:r w:rsidRPr="00256FE9">
              <w:rPr>
                <w:b w:val="0"/>
                <w:bCs w:val="0"/>
                <w:sz w:val="20"/>
                <w:szCs w:val="20"/>
              </w:rPr>
              <w:fldChar w:fldCharType="end"/>
            </w:r>
            <w:r w:rsidRPr="00256FE9">
              <w:rPr>
                <w:b w:val="0"/>
                <w:bCs w:val="0"/>
                <w:sz w:val="20"/>
                <w:szCs w:val="20"/>
              </w:rPr>
              <w:tab/>
              <w:t>Predicted LOS probability using a curve-fitted model as a function of 2D distance between BS and UE for different combinations of BS and UE antenna heights for the suburban residential area in Santa Clara, CA.</w:t>
            </w:r>
          </w:p>
          <w:p w14:paraId="340C344E" w14:textId="77777777" w:rsidR="007C67C4" w:rsidRPr="00256FE9"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 </w:t>
            </w:r>
          </w:p>
          <w:p w14:paraId="533F56F2" w14:textId="77777777" w:rsidR="007C67C4" w:rsidRPr="00256FE9" w:rsidRDefault="007C67C4" w:rsidP="007C67C4">
            <w:pPr>
              <w:pStyle w:val="Caption"/>
              <w:spacing w:before="0" w:after="0" w:line="240" w:lineRule="auto"/>
              <w:rPr>
                <w:b w:val="0"/>
                <w:bCs w:val="0"/>
                <w:sz w:val="20"/>
                <w:szCs w:val="20"/>
                <w:lang w:eastAsia="ja-JP"/>
              </w:rPr>
            </w:pPr>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3</w:t>
            </w:r>
            <w:r w:rsidRPr="00256FE9">
              <w:rPr>
                <w:b w:val="0"/>
                <w:bCs w:val="0"/>
                <w:sz w:val="20"/>
                <w:szCs w:val="20"/>
              </w:rPr>
              <w:fldChar w:fldCharType="end"/>
            </w:r>
            <w:r w:rsidRPr="00256FE9">
              <w:rPr>
                <w:b w:val="0"/>
                <w:bCs w:val="0"/>
                <w:sz w:val="20"/>
                <w:szCs w:val="20"/>
              </w:rPr>
              <w:tab/>
              <w:t>New LOS probability function for a Suburban Macro (</w:t>
            </w:r>
            <w:proofErr w:type="spellStart"/>
            <w:r w:rsidRPr="00256FE9">
              <w:rPr>
                <w:b w:val="0"/>
                <w:bCs w:val="0"/>
                <w:sz w:val="20"/>
                <w:szCs w:val="20"/>
              </w:rPr>
              <w:t>SMa</w:t>
            </w:r>
            <w:proofErr w:type="spellEnd"/>
            <w:r w:rsidRPr="00256FE9">
              <w:rPr>
                <w:b w:val="0"/>
                <w:bCs w:val="0"/>
                <w:sz w:val="20"/>
                <w:szCs w:val="20"/>
              </w:rPr>
              <w:t xml:space="preserve">) scenario. </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7061"/>
            </w:tblGrid>
            <w:tr w:rsidR="007C67C4" w:rsidRPr="00256FE9" w14:paraId="712B6B9E" w14:textId="77777777" w:rsidTr="00A43DF5">
              <w:tc>
                <w:tcPr>
                  <w:tcW w:w="1607" w:type="dxa"/>
                  <w:shd w:val="clear" w:color="auto" w:fill="D9D9D9"/>
                </w:tcPr>
                <w:p w14:paraId="3FF76E1C"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Scenario</w:t>
                  </w:r>
                </w:p>
              </w:tc>
              <w:tc>
                <w:tcPr>
                  <w:tcW w:w="7621" w:type="dxa"/>
                  <w:shd w:val="clear" w:color="auto" w:fill="D9D9D9"/>
                </w:tcPr>
                <w:p w14:paraId="12480D1A"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LOS probability (distance is in meters)</w:t>
                  </w:r>
                </w:p>
              </w:tc>
            </w:tr>
            <w:tr w:rsidR="007C67C4" w:rsidRPr="00256FE9" w14:paraId="1158119B" w14:textId="77777777" w:rsidTr="00A43DF5">
              <w:tc>
                <w:tcPr>
                  <w:tcW w:w="1607" w:type="dxa"/>
                  <w:vAlign w:val="center"/>
                </w:tcPr>
                <w:p w14:paraId="29CC900D" w14:textId="77777777" w:rsidR="007C67C4" w:rsidRPr="00256FE9" w:rsidRDefault="007C67C4" w:rsidP="007C67C4">
                  <w:pPr>
                    <w:pStyle w:val="TAL"/>
                    <w:keepNext w:val="0"/>
                    <w:keepLines w:val="0"/>
                    <w:spacing w:line="240" w:lineRule="auto"/>
                    <w:jc w:val="center"/>
                    <w:rPr>
                      <w:rFonts w:ascii="Times New Roman" w:hAnsi="Times New Roman" w:cs="Times New Roman"/>
                      <w:sz w:val="20"/>
                      <w:szCs w:val="20"/>
                    </w:rPr>
                  </w:pPr>
                  <w:proofErr w:type="spellStart"/>
                  <w:r w:rsidRPr="00256FE9">
                    <w:rPr>
                      <w:rFonts w:ascii="Times New Roman" w:hAnsi="Times New Roman" w:cs="Times New Roman"/>
                      <w:sz w:val="20"/>
                      <w:szCs w:val="20"/>
                    </w:rPr>
                    <w:t>SMa</w:t>
                  </w:r>
                  <w:proofErr w:type="spellEnd"/>
                </w:p>
              </w:tc>
              <w:tc>
                <w:tcPr>
                  <w:tcW w:w="7621" w:type="dxa"/>
                </w:tcPr>
                <w:p w14:paraId="27BEFBBF" w14:textId="77777777" w:rsidR="007C67C4" w:rsidRPr="00256FE9" w:rsidRDefault="00000000" w:rsidP="007C67C4">
                  <w:pPr>
                    <w:spacing w:after="0" w:line="240" w:lineRule="auto"/>
                    <w:rPr>
                      <w:rFonts w:eastAsiaTheme="minorEastAsia"/>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0.00022</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2.45</m:t>
                                              </m:r>
                                            </m:sup>
                                          </m:sSubSup>
                                          <m:r>
                                            <w:rPr>
                                              <w:rFonts w:ascii="Cambria Math" w:hAnsi="Cambria Math"/>
                                              <w:lang w:eastAsia="ja-JP"/>
                                            </w:rPr>
                                            <m:t>+3.7</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0.14</m:t>
                                              </m:r>
                                            </m:sup>
                                          </m:sSubSup>
                                        </m:e>
                                      </m:d>
                                    </m:e>
                                  </m:func>
                                </m:den>
                              </m:f>
                            </m:e>
                          </m:d>
                        </m:e>
                      </m:func>
                    </m:oMath>
                  </m:oMathPara>
                </w:p>
                <w:p w14:paraId="64CC8AA1" w14:textId="77777777" w:rsidR="007C67C4" w:rsidRPr="00256FE9" w:rsidRDefault="007C67C4" w:rsidP="007C67C4">
                  <w:pPr>
                    <w:spacing w:after="0" w:line="240" w:lineRule="auto"/>
                    <w:rPr>
                      <w:rFonts w:eastAsiaTheme="minorEastAsia"/>
                      <w:lang w:eastAsia="en-GB"/>
                    </w:rPr>
                  </w:pPr>
                  <m:oMathPara>
                    <m:oMath>
                      <m:r>
                        <w:rPr>
                          <w:rFonts w:ascii="Cambria Math" w:hAnsi="Cambria Math"/>
                          <w:lang w:eastAsia="en-GB"/>
                        </w:rPr>
                        <m:t xml:space="preserve">1.5 </m:t>
                      </m:r>
                      <m:r>
                        <m:rPr>
                          <m:sty m:val="p"/>
                        </m:rPr>
                        <w:rPr>
                          <w:rFonts w:ascii="Cambria Math" w:hAnsi="Cambria Math"/>
                          <w:lang w:eastAsia="en-GB"/>
                        </w:rPr>
                        <m:t>m</m:t>
                      </m:r>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UE</m:t>
                          </m:r>
                        </m:sub>
                      </m:sSub>
                      <m:r>
                        <w:rPr>
                          <w:rFonts w:ascii="Cambria Math" w:hAnsi="Cambria Math"/>
                          <w:lang w:eastAsia="en-GB"/>
                        </w:rPr>
                        <m:t xml:space="preserve">≤13.5 </m:t>
                      </m:r>
                      <m:r>
                        <m:rPr>
                          <m:sty m:val="p"/>
                        </m:rPr>
                        <w:rPr>
                          <w:rFonts w:ascii="Cambria Math" w:hAnsi="Cambria Math"/>
                          <w:lang w:eastAsia="en-GB"/>
                        </w:rPr>
                        <m:t>m</m:t>
                      </m:r>
                    </m:oMath>
                  </m:oMathPara>
                </w:p>
                <w:p w14:paraId="15EF1DD4" w14:textId="77777777" w:rsidR="007C67C4" w:rsidRPr="00256FE9" w:rsidRDefault="007C67C4" w:rsidP="007C67C4">
                  <w:pPr>
                    <w:spacing w:after="0" w:line="240" w:lineRule="auto"/>
                    <w:rPr>
                      <w:lang w:eastAsia="en-GB"/>
                    </w:rPr>
                  </w:pPr>
                  <m:oMathPara>
                    <m:oMath>
                      <m:r>
                        <w:rPr>
                          <w:rFonts w:ascii="Cambria Math" w:eastAsiaTheme="minorEastAsia" w:hAnsi="Cambria Math"/>
                          <w:lang w:eastAsia="en-GB"/>
                        </w:rPr>
                        <m:t xml:space="preserve">15 </m:t>
                      </m:r>
                      <m:r>
                        <m:rPr>
                          <m:sty m:val="p"/>
                        </m:rPr>
                        <w:rPr>
                          <w:rFonts w:ascii="Cambria Math" w:eastAsiaTheme="minorEastAsia" w:hAnsi="Cambria Math"/>
                          <w:lang w:eastAsia="en-GB"/>
                        </w:rPr>
                        <m:t>m</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BS</m:t>
                          </m:r>
                        </m:sub>
                      </m:sSub>
                      <m:r>
                        <w:rPr>
                          <w:rFonts w:ascii="Cambria Math" w:hAnsi="Cambria Math"/>
                          <w:lang w:eastAsia="en-GB"/>
                        </w:rPr>
                        <m:t xml:space="preserve">≤35 </m:t>
                      </m:r>
                      <m:r>
                        <m:rPr>
                          <m:sty m:val="p"/>
                        </m:rPr>
                        <w:rPr>
                          <w:rFonts w:ascii="Cambria Math" w:hAnsi="Cambria Math"/>
                          <w:lang w:eastAsia="en-GB"/>
                        </w:rPr>
                        <m:t>m</m:t>
                      </m:r>
                    </m:oMath>
                  </m:oMathPara>
                </w:p>
              </w:tc>
            </w:tr>
          </w:tbl>
          <w:p w14:paraId="7AA814A3" w14:textId="77777777" w:rsidR="007C67C4" w:rsidRDefault="007C67C4" w:rsidP="007C67C4">
            <w:pPr>
              <w:spacing w:before="0" w:after="0" w:line="240" w:lineRule="auto"/>
              <w:rPr>
                <w:lang w:eastAsia="zh-CN"/>
              </w:rPr>
            </w:pPr>
          </w:p>
          <w:p w14:paraId="1D2CAD4C" w14:textId="77777777" w:rsidR="007C67C4" w:rsidRPr="00256FE9" w:rsidRDefault="007C67C4" w:rsidP="007C67C4">
            <w:pPr>
              <w:spacing w:before="0" w:after="0" w:line="240" w:lineRule="auto"/>
              <w:rPr>
                <w:lang w:eastAsia="zh-CN"/>
              </w:rPr>
            </w:pPr>
            <w:r w:rsidRPr="00586481">
              <w:rPr>
                <w:b/>
                <w:bCs/>
                <w:lang w:eastAsia="zh-CN"/>
              </w:rPr>
              <w:t>Proposal 3</w:t>
            </w:r>
            <w:r w:rsidRPr="00586481">
              <w:rPr>
                <w:b/>
                <w:bCs/>
                <w:lang w:eastAsia="zh-CN"/>
              </w:rPr>
              <w:tab/>
            </w:r>
            <w:r w:rsidRPr="00256FE9">
              <w:rPr>
                <w:lang w:eastAsia="zh-CN"/>
              </w:rPr>
              <w:t>As a starting point for specifying the LOS probability for a new Suburban Macro (</w:t>
            </w:r>
            <w:proofErr w:type="spellStart"/>
            <w:r w:rsidRPr="00256FE9">
              <w:rPr>
                <w:lang w:eastAsia="zh-CN"/>
              </w:rPr>
              <w:t>SMa</w:t>
            </w:r>
            <w:proofErr w:type="spellEnd"/>
            <w:r w:rsidRPr="00256FE9">
              <w:rPr>
                <w:lang w:eastAsia="zh-CN"/>
              </w:rPr>
              <w:t>) scenario, use the function in Table 3.</w:t>
            </w:r>
          </w:p>
          <w:p w14:paraId="79BEF6FA" w14:textId="060E783B" w:rsidR="007C67C4" w:rsidRPr="00256FE9" w:rsidRDefault="007C67C4" w:rsidP="00586481">
            <w:pPr>
              <w:spacing w:before="0" w:after="0" w:line="240" w:lineRule="auto"/>
              <w:rPr>
                <w:lang w:eastAsia="zh-CN"/>
              </w:rPr>
            </w:pPr>
          </w:p>
        </w:tc>
      </w:tr>
      <w:tr w:rsidR="00AE2196" w:rsidRPr="00256FE9" w14:paraId="6290F09E" w14:textId="77777777">
        <w:tc>
          <w:tcPr>
            <w:tcW w:w="1615" w:type="dxa"/>
            <w:vAlign w:val="center"/>
          </w:tcPr>
          <w:p w14:paraId="36BB72B8" w14:textId="4548E7CB" w:rsidR="00AE2196" w:rsidRPr="00256FE9" w:rsidRDefault="00AE2196" w:rsidP="00256FE9">
            <w:pPr>
              <w:spacing w:before="0" w:after="0" w:line="240" w:lineRule="auto"/>
            </w:pPr>
            <w:r w:rsidRPr="00256FE9">
              <w:lastRenderedPageBreak/>
              <w:t xml:space="preserve">[4] ZTE, </w:t>
            </w:r>
            <w:proofErr w:type="spellStart"/>
            <w:r w:rsidRPr="00256FE9">
              <w:t>Sanechips</w:t>
            </w:r>
            <w:proofErr w:type="spellEnd"/>
          </w:p>
        </w:tc>
        <w:tc>
          <w:tcPr>
            <w:tcW w:w="9175" w:type="dxa"/>
            <w:vAlign w:val="center"/>
          </w:tcPr>
          <w:p w14:paraId="6F1B0220" w14:textId="77777777" w:rsidR="00AE2196" w:rsidRPr="00586481" w:rsidRDefault="00AE2196" w:rsidP="00256FE9">
            <w:pPr>
              <w:numPr>
                <w:ilvl w:val="255"/>
                <w:numId w:val="0"/>
              </w:numPr>
              <w:spacing w:before="0" w:after="0" w:line="240" w:lineRule="auto"/>
              <w:rPr>
                <w:lang w:eastAsia="zh-CN"/>
              </w:rPr>
            </w:pPr>
            <w:r w:rsidRPr="00586481">
              <w:rPr>
                <w:b/>
                <w:bCs/>
                <w:lang w:eastAsia="zh-CN"/>
              </w:rPr>
              <w:t>Proposal 1:</w:t>
            </w:r>
            <w:r w:rsidRPr="00586481">
              <w:rPr>
                <w:lang w:eastAsia="zh-CN"/>
              </w:rPr>
              <w:t xml:space="preserve"> RAN1 to converge on a single set of values for building density, BS height and ISD to determine the scenario</w:t>
            </w:r>
            <w:r w:rsidRPr="00586481">
              <w:rPr>
                <w:rFonts w:eastAsia="DengXian"/>
                <w:lang w:eastAsia="zh-CN"/>
              </w:rPr>
              <w:t>, and postpone discussion on</w:t>
            </w:r>
            <w:r w:rsidRPr="00586481">
              <w:rPr>
                <w:lang w:eastAsia="zh-CN"/>
              </w:rPr>
              <w:t xml:space="preserve"> UT distribution, Indoor/Outdoor probability and min BS-UT distance (2D).</w:t>
            </w:r>
          </w:p>
          <w:p w14:paraId="37349B43" w14:textId="77777777" w:rsidR="00586481" w:rsidRPr="00586481" w:rsidRDefault="00586481" w:rsidP="00256FE9">
            <w:pPr>
              <w:numPr>
                <w:ilvl w:val="255"/>
                <w:numId w:val="0"/>
              </w:numPr>
              <w:spacing w:before="0" w:after="0" w:line="240" w:lineRule="auto"/>
              <w:rPr>
                <w:lang w:eastAsia="zh-CN"/>
              </w:rPr>
            </w:pPr>
          </w:p>
          <w:p w14:paraId="39A90679" w14:textId="77777777" w:rsidR="00AE2196" w:rsidRDefault="00AE2196" w:rsidP="00256FE9">
            <w:pPr>
              <w:numPr>
                <w:ilvl w:val="255"/>
                <w:numId w:val="0"/>
              </w:numPr>
              <w:spacing w:before="0" w:after="0" w:line="240" w:lineRule="auto"/>
              <w:rPr>
                <w:lang w:eastAsia="zh-CN"/>
              </w:rPr>
            </w:pPr>
            <w:r w:rsidRPr="00586481">
              <w:rPr>
                <w:b/>
                <w:bCs/>
                <w:lang w:eastAsia="zh-CN"/>
              </w:rPr>
              <w:t>Proposal 2:</w:t>
            </w:r>
            <w:r w:rsidRPr="00586481">
              <w:rPr>
                <w:lang w:eastAsia="zh-CN"/>
              </w:rPr>
              <w:t xml:space="preserve"> Base station height 25m located above the rooftop of commercial building can be adopted for studying </w:t>
            </w:r>
            <w:proofErr w:type="spellStart"/>
            <w:r w:rsidRPr="00586481">
              <w:rPr>
                <w:lang w:eastAsia="zh-CN"/>
              </w:rPr>
              <w:t>SMa</w:t>
            </w:r>
            <w:proofErr w:type="spellEnd"/>
            <w:r w:rsidRPr="00586481">
              <w:rPr>
                <w:lang w:eastAsia="zh-CN"/>
              </w:rPr>
              <w:t xml:space="preserve"> scenario.</w:t>
            </w:r>
          </w:p>
          <w:p w14:paraId="219B0C85" w14:textId="77777777" w:rsidR="00586481" w:rsidRPr="00586481" w:rsidRDefault="00586481" w:rsidP="00256FE9">
            <w:pPr>
              <w:numPr>
                <w:ilvl w:val="255"/>
                <w:numId w:val="0"/>
              </w:numPr>
              <w:spacing w:before="0" w:after="0" w:line="240" w:lineRule="auto"/>
              <w:rPr>
                <w:lang w:eastAsia="zh-CN"/>
              </w:rPr>
            </w:pPr>
          </w:p>
          <w:p w14:paraId="1BDF5A6C" w14:textId="77777777" w:rsidR="00AE2196" w:rsidRDefault="00AE2196" w:rsidP="00256FE9">
            <w:pPr>
              <w:numPr>
                <w:ilvl w:val="255"/>
                <w:numId w:val="0"/>
              </w:numPr>
              <w:spacing w:before="0" w:after="0" w:line="240" w:lineRule="auto"/>
              <w:rPr>
                <w:lang w:eastAsia="zh-CN"/>
              </w:rPr>
            </w:pPr>
            <w:r w:rsidRPr="00586481">
              <w:rPr>
                <w:b/>
                <w:bCs/>
                <w:lang w:eastAsia="zh-CN"/>
              </w:rPr>
              <w:t>Proposal 3:</w:t>
            </w:r>
            <w:r w:rsidRPr="00586481">
              <w:rPr>
                <w:lang w:eastAsia="zh-CN"/>
              </w:rPr>
              <w:t xml:space="preserve"> ISD 500m can be adopted for studying </w:t>
            </w:r>
            <w:proofErr w:type="spellStart"/>
            <w:r w:rsidRPr="00586481">
              <w:rPr>
                <w:lang w:eastAsia="zh-CN"/>
              </w:rPr>
              <w:t>SMa</w:t>
            </w:r>
            <w:proofErr w:type="spellEnd"/>
            <w:r w:rsidRPr="00586481">
              <w:rPr>
                <w:lang w:eastAsia="zh-CN"/>
              </w:rPr>
              <w:t xml:space="preserve"> scenario.</w:t>
            </w:r>
          </w:p>
          <w:p w14:paraId="1F5885D5" w14:textId="77777777" w:rsidR="00586481" w:rsidRPr="00586481" w:rsidRDefault="00586481" w:rsidP="00256FE9">
            <w:pPr>
              <w:numPr>
                <w:ilvl w:val="255"/>
                <w:numId w:val="0"/>
              </w:numPr>
              <w:spacing w:before="0" w:after="0" w:line="240" w:lineRule="auto"/>
              <w:rPr>
                <w:lang w:eastAsia="zh-CN"/>
              </w:rPr>
            </w:pPr>
          </w:p>
          <w:p w14:paraId="3E83880F" w14:textId="77777777" w:rsidR="00AE2196" w:rsidRDefault="00AE2196" w:rsidP="00256FE9">
            <w:pPr>
              <w:pStyle w:val="ListParagraph"/>
              <w:widowControl w:val="0"/>
              <w:spacing w:before="0" w:line="240" w:lineRule="auto"/>
              <w:rPr>
                <w:rStyle w:val="CommentReference"/>
                <w:sz w:val="20"/>
                <w:szCs w:val="20"/>
                <w:lang w:eastAsia="zh-CN"/>
              </w:rPr>
            </w:pPr>
            <w:bookmarkStart w:id="73" w:name="_Hlk173943317"/>
            <w:r w:rsidRPr="00586481">
              <w:rPr>
                <w:rStyle w:val="CommentReference"/>
                <w:b/>
                <w:sz w:val="20"/>
                <w:szCs w:val="20"/>
                <w:lang w:eastAsia="zh-CN"/>
              </w:rPr>
              <w:t>Observation 1:</w:t>
            </w:r>
            <w:r w:rsidRPr="00586481">
              <w:rPr>
                <w:rStyle w:val="CommentReference"/>
                <w:sz w:val="20"/>
                <w:szCs w:val="20"/>
                <w:lang w:eastAsia="zh-CN"/>
              </w:rPr>
              <w:t xml:space="preserve"> The </w:t>
            </w:r>
            <w:proofErr w:type="spellStart"/>
            <w:r w:rsidRPr="00586481">
              <w:rPr>
                <w:rStyle w:val="CommentReference"/>
                <w:sz w:val="20"/>
                <w:szCs w:val="20"/>
                <w:lang w:eastAsia="zh-CN"/>
              </w:rPr>
              <w:t>LoS</w:t>
            </w:r>
            <w:proofErr w:type="spellEnd"/>
            <w:r w:rsidRPr="00586481">
              <w:rPr>
                <w:rStyle w:val="CommentReference"/>
                <w:sz w:val="20"/>
                <w:szCs w:val="20"/>
                <w:lang w:eastAsia="zh-CN"/>
              </w:rPr>
              <w:t xml:space="preserve"> probability with non-zero value in case of large Tx-Rx distance (e.g., over 1000m) can be achieved for the scenario with lower building density at the edge of the map and open areas in the distant region (e.g., as Map-1).</w:t>
            </w:r>
          </w:p>
          <w:p w14:paraId="06BA68C8" w14:textId="77777777" w:rsidR="00586481" w:rsidRPr="00586481" w:rsidRDefault="00586481" w:rsidP="00256FE9">
            <w:pPr>
              <w:pStyle w:val="ListParagraph"/>
              <w:widowControl w:val="0"/>
              <w:spacing w:before="0" w:line="240" w:lineRule="auto"/>
              <w:rPr>
                <w:rStyle w:val="CommentReference"/>
                <w:sz w:val="20"/>
                <w:szCs w:val="20"/>
                <w:lang w:eastAsia="zh-CN"/>
              </w:rPr>
            </w:pPr>
          </w:p>
          <w:p w14:paraId="570780D6" w14:textId="77777777" w:rsidR="00AE2196" w:rsidRDefault="00AE2196" w:rsidP="00256FE9">
            <w:pPr>
              <w:numPr>
                <w:ilvl w:val="255"/>
                <w:numId w:val="0"/>
              </w:numPr>
              <w:spacing w:before="0" w:after="0" w:line="240" w:lineRule="auto"/>
              <w:rPr>
                <w:lang w:eastAsia="zh-CN"/>
              </w:rPr>
            </w:pPr>
            <w:r w:rsidRPr="00586481">
              <w:rPr>
                <w:b/>
                <w:bCs/>
                <w:lang w:eastAsia="zh-CN"/>
              </w:rPr>
              <w:t xml:space="preserve">Observation 2 </w:t>
            </w:r>
            <w:r w:rsidRPr="00586481">
              <w:rPr>
                <w:lang w:eastAsia="zh-CN"/>
              </w:rPr>
              <w:t xml:space="preserve">The simulation results of </w:t>
            </w:r>
            <w:proofErr w:type="spellStart"/>
            <w:r w:rsidRPr="00586481">
              <w:rPr>
                <w:lang w:eastAsia="zh-CN"/>
              </w:rPr>
              <w:t>SMa</w:t>
            </w:r>
            <w:proofErr w:type="spellEnd"/>
            <w:r w:rsidRPr="00586481">
              <w:rPr>
                <w:lang w:eastAsia="zh-CN"/>
              </w:rPr>
              <w:t xml:space="preserve"> scenario highly depend on the assumption of environment (e.g., building density, building height, the presence of open square).</w:t>
            </w:r>
          </w:p>
          <w:p w14:paraId="4C5843E1" w14:textId="77777777" w:rsidR="00586481" w:rsidRPr="00586481" w:rsidRDefault="00586481" w:rsidP="00256FE9">
            <w:pPr>
              <w:numPr>
                <w:ilvl w:val="255"/>
                <w:numId w:val="0"/>
              </w:numPr>
              <w:spacing w:before="0" w:after="0" w:line="240" w:lineRule="auto"/>
              <w:rPr>
                <w:lang w:eastAsia="zh-CN"/>
              </w:rPr>
            </w:pPr>
          </w:p>
          <w:bookmarkEnd w:id="73"/>
          <w:p w14:paraId="639784FC" w14:textId="77777777" w:rsidR="00AE2196" w:rsidRDefault="00AE2196" w:rsidP="00256FE9">
            <w:pPr>
              <w:spacing w:before="0" w:after="0" w:line="240" w:lineRule="auto"/>
              <w:rPr>
                <w:lang w:eastAsia="zh-CN"/>
              </w:rPr>
            </w:pPr>
            <w:r w:rsidRPr="00586481">
              <w:rPr>
                <w:b/>
                <w:bCs/>
                <w:lang w:eastAsia="zh-CN"/>
              </w:rPr>
              <w:t>Observation 3:</w:t>
            </w:r>
            <w:r w:rsidRPr="00586481">
              <w:rPr>
                <w:lang w:eastAsia="zh-CN"/>
              </w:rPr>
              <w:t xml:space="preserve"> In case of </w:t>
            </w:r>
            <w:proofErr w:type="spellStart"/>
            <w:r w:rsidRPr="00586481">
              <w:rPr>
                <w:lang w:eastAsia="zh-CN"/>
              </w:rPr>
              <w:t>LoS</w:t>
            </w:r>
            <w:proofErr w:type="spellEnd"/>
            <w:r w:rsidRPr="00586481">
              <w:rPr>
                <w:lang w:eastAsia="zh-CN"/>
              </w:rPr>
              <w:t xml:space="preserve"> UEs, the pathloss of </w:t>
            </w:r>
            <w:proofErr w:type="spellStart"/>
            <w:r w:rsidRPr="00586481">
              <w:rPr>
                <w:lang w:eastAsia="zh-CN"/>
              </w:rPr>
              <w:t>SMa</w:t>
            </w:r>
            <w:proofErr w:type="spellEnd"/>
            <w:r w:rsidRPr="00586481">
              <w:rPr>
                <w:lang w:eastAsia="zh-CN"/>
              </w:rPr>
              <w:t xml:space="preserve"> scenario can well match the pathloss model of </w:t>
            </w:r>
            <w:proofErr w:type="spellStart"/>
            <w:r w:rsidRPr="00586481">
              <w:rPr>
                <w:lang w:eastAsia="zh-CN"/>
              </w:rPr>
              <w:t>UMa</w:t>
            </w:r>
            <w:proofErr w:type="spellEnd"/>
            <w:r w:rsidRPr="00586481">
              <w:rPr>
                <w:lang w:eastAsia="zh-CN"/>
              </w:rPr>
              <w:t xml:space="preserve"> in TR 38.901.</w:t>
            </w:r>
          </w:p>
          <w:p w14:paraId="457C6F39" w14:textId="77777777" w:rsidR="00586481" w:rsidRPr="00586481" w:rsidRDefault="00586481" w:rsidP="00256FE9">
            <w:pPr>
              <w:spacing w:before="0" w:after="0" w:line="240" w:lineRule="auto"/>
              <w:rPr>
                <w:rStyle w:val="CommentReference"/>
                <w:sz w:val="20"/>
                <w:szCs w:val="20"/>
                <w:lang w:eastAsia="zh-CN"/>
              </w:rPr>
            </w:pPr>
          </w:p>
          <w:p w14:paraId="502CD269" w14:textId="2ABC44A8" w:rsidR="00AE2196" w:rsidRPr="00586481" w:rsidRDefault="00AE2196" w:rsidP="00586481">
            <w:pPr>
              <w:pStyle w:val="ListParagraph"/>
              <w:numPr>
                <w:ilvl w:val="255"/>
                <w:numId w:val="0"/>
              </w:numPr>
              <w:spacing w:before="0" w:line="240" w:lineRule="auto"/>
              <w:rPr>
                <w:szCs w:val="20"/>
                <w:lang w:eastAsia="zh-CN"/>
              </w:rPr>
            </w:pPr>
            <w:r w:rsidRPr="00586481">
              <w:rPr>
                <w:b/>
                <w:bCs/>
                <w:szCs w:val="20"/>
                <w:lang w:eastAsia="zh-CN"/>
              </w:rPr>
              <w:t>Proposal 4:</w:t>
            </w:r>
            <w:r w:rsidRPr="00586481">
              <w:rPr>
                <w:rStyle w:val="CommentReference"/>
                <w:sz w:val="20"/>
                <w:szCs w:val="20"/>
                <w:lang w:eastAsia="zh-CN"/>
              </w:rPr>
              <w:t xml:space="preserve"> Suburban scenario can be implemented when </w:t>
            </w:r>
            <w:proofErr w:type="gramStart"/>
            <w:r w:rsidRPr="00586481">
              <w:rPr>
                <w:rStyle w:val="CommentReference"/>
                <w:sz w:val="20"/>
                <w:szCs w:val="20"/>
                <w:lang w:eastAsia="zh-CN"/>
              </w:rPr>
              <w:t>necessary</w:t>
            </w:r>
            <w:proofErr w:type="gramEnd"/>
            <w:r w:rsidRPr="00586481">
              <w:rPr>
                <w:rStyle w:val="CommentReference"/>
                <w:sz w:val="20"/>
                <w:szCs w:val="20"/>
                <w:lang w:eastAsia="zh-CN"/>
              </w:rPr>
              <w:t xml:space="preserve"> by defining alternate parameters for </w:t>
            </w:r>
            <w:proofErr w:type="spellStart"/>
            <w:r w:rsidRPr="00586481">
              <w:rPr>
                <w:rStyle w:val="CommentReference"/>
                <w:sz w:val="20"/>
                <w:szCs w:val="20"/>
                <w:lang w:eastAsia="zh-CN"/>
              </w:rPr>
              <w:t>UMa</w:t>
            </w:r>
            <w:proofErr w:type="spellEnd"/>
            <w:r w:rsidRPr="00586481">
              <w:rPr>
                <w:rStyle w:val="CommentReference"/>
                <w:sz w:val="20"/>
                <w:szCs w:val="20"/>
                <w:lang w:eastAsia="zh-CN"/>
              </w:rPr>
              <w:t xml:space="preserve"> based on different assumption on building density/heights related to sub-urban macro deployments.</w:t>
            </w:r>
          </w:p>
        </w:tc>
      </w:tr>
      <w:tr w:rsidR="0061388A" w:rsidRPr="00256FE9" w14:paraId="587304E3" w14:textId="77777777">
        <w:tc>
          <w:tcPr>
            <w:tcW w:w="1615" w:type="dxa"/>
            <w:vAlign w:val="center"/>
          </w:tcPr>
          <w:p w14:paraId="1335FFFC" w14:textId="76B3E9BD" w:rsidR="0061388A" w:rsidRPr="00256FE9" w:rsidRDefault="004D7FAF" w:rsidP="00256FE9">
            <w:pPr>
              <w:spacing w:before="0" w:after="0" w:line="240" w:lineRule="auto"/>
            </w:pPr>
            <w:r w:rsidRPr="00256FE9">
              <w:t>[</w:t>
            </w:r>
            <w:r w:rsidR="00AE2196" w:rsidRPr="00256FE9">
              <w:t>5</w:t>
            </w:r>
            <w:r w:rsidRPr="00256FE9">
              <w:t>] CATT</w:t>
            </w:r>
          </w:p>
        </w:tc>
        <w:tc>
          <w:tcPr>
            <w:tcW w:w="9175" w:type="dxa"/>
            <w:vAlign w:val="center"/>
          </w:tcPr>
          <w:p w14:paraId="59AD16C5" w14:textId="77777777" w:rsidR="004D7FAF" w:rsidRPr="00256FE9" w:rsidRDefault="004D7FAF" w:rsidP="00586481">
            <w:pPr>
              <w:widowControl w:val="0"/>
              <w:suppressAutoHyphens w:val="0"/>
              <w:snapToGrid w:val="0"/>
              <w:spacing w:before="0" w:after="0" w:line="240" w:lineRule="auto"/>
              <w:rPr>
                <w:lang w:eastAsia="zh-CN"/>
              </w:rPr>
            </w:pPr>
            <w:r w:rsidRPr="00586481">
              <w:rPr>
                <w:b/>
                <w:bCs/>
                <w:lang w:eastAsia="zh-CN"/>
              </w:rPr>
              <w:t>Proposal 1:</w:t>
            </w:r>
            <w:r w:rsidRPr="00256FE9">
              <w:rPr>
                <w:lang w:eastAsia="zh-CN"/>
              </w:rPr>
              <w:t xml:space="preserve"> For Sub-urban use case, the following modeling parameters are supported:</w:t>
            </w:r>
          </w:p>
          <w:p w14:paraId="604F5AC8" w14:textId="2ED38BDB"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BS </w:t>
            </w:r>
            <w:proofErr w:type="spellStart"/>
            <w:proofErr w:type="gramStart"/>
            <w:r w:rsidRPr="00586481">
              <w:rPr>
                <w:lang w:val="fr-FR" w:eastAsia="zh-CN"/>
              </w:rPr>
              <w:t>height</w:t>
            </w:r>
            <w:proofErr w:type="spellEnd"/>
            <w:r w:rsidRPr="00586481">
              <w:rPr>
                <w:lang w:val="fr-FR" w:eastAsia="zh-CN"/>
              </w:rPr>
              <w:t>:</w:t>
            </w:r>
            <w:proofErr w:type="gramEnd"/>
            <w:r w:rsidRPr="00586481">
              <w:rPr>
                <w:lang w:val="fr-FR" w:eastAsia="zh-CN"/>
              </w:rPr>
              <w:t xml:space="preserve"> 25m</w:t>
            </w:r>
          </w:p>
          <w:p w14:paraId="5F5A94FA" w14:textId="642C1202" w:rsidR="004D7FAF" w:rsidRPr="00586481" w:rsidRDefault="004D7FAF">
            <w:pPr>
              <w:pStyle w:val="ListParagraph"/>
              <w:widowControl w:val="0"/>
              <w:numPr>
                <w:ilvl w:val="0"/>
                <w:numId w:val="44"/>
              </w:numPr>
              <w:suppressAutoHyphens w:val="0"/>
              <w:snapToGrid w:val="0"/>
              <w:spacing w:before="0" w:line="240" w:lineRule="auto"/>
              <w:rPr>
                <w:lang w:val="fr-FR" w:eastAsia="zh-CN"/>
              </w:rPr>
            </w:pPr>
            <w:proofErr w:type="spellStart"/>
            <w:proofErr w:type="gramStart"/>
            <w:r w:rsidRPr="00586481">
              <w:rPr>
                <w:lang w:val="fr-FR" w:eastAsia="zh-CN"/>
              </w:rPr>
              <w:t>Layout</w:t>
            </w:r>
            <w:proofErr w:type="spellEnd"/>
            <w:r w:rsidRPr="00586481">
              <w:rPr>
                <w:lang w:val="fr-FR" w:eastAsia="zh-CN"/>
              </w:rPr>
              <w:t>:</w:t>
            </w:r>
            <w:proofErr w:type="gramEnd"/>
            <w:r w:rsidRPr="00586481">
              <w:rPr>
                <w:lang w:val="fr-FR" w:eastAsia="zh-CN"/>
              </w:rPr>
              <w:tab/>
              <w:t xml:space="preserve">Hexagonal </w:t>
            </w:r>
            <w:proofErr w:type="spellStart"/>
            <w:r w:rsidRPr="00586481">
              <w:rPr>
                <w:lang w:val="fr-FR" w:eastAsia="zh-CN"/>
              </w:rPr>
              <w:t>grid</w:t>
            </w:r>
            <w:proofErr w:type="spellEnd"/>
            <w:r w:rsidRPr="00586481">
              <w:rPr>
                <w:lang w:val="fr-FR" w:eastAsia="zh-CN"/>
              </w:rPr>
              <w:t xml:space="preserve">, 19 Macro sites, 3 </w:t>
            </w:r>
            <w:proofErr w:type="spellStart"/>
            <w:r w:rsidRPr="00586481">
              <w:rPr>
                <w:lang w:val="fr-FR" w:eastAsia="zh-CN"/>
              </w:rPr>
              <w:t>sectors</w:t>
            </w:r>
            <w:proofErr w:type="spellEnd"/>
            <w:r w:rsidRPr="00586481">
              <w:rPr>
                <w:lang w:val="fr-FR" w:eastAsia="zh-CN"/>
              </w:rPr>
              <w:t xml:space="preserve"> per site,</w:t>
            </w:r>
          </w:p>
          <w:p w14:paraId="3112315C" w14:textId="01DBAC0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4:</w:t>
            </w:r>
            <w:proofErr w:type="gramEnd"/>
            <w:r w:rsidRPr="00586481">
              <w:rPr>
                <w:lang w:val="fr-FR" w:eastAsia="zh-CN"/>
              </w:rPr>
              <w:t xml:space="preserve"> 35 m</w:t>
            </w:r>
          </w:p>
          <w:p w14:paraId="21FC5789" w14:textId="1BDB6FFC"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UT </w:t>
            </w:r>
            <w:proofErr w:type="gramStart"/>
            <w:r w:rsidRPr="00586481">
              <w:rPr>
                <w:lang w:val="fr-FR" w:eastAsia="zh-CN"/>
              </w:rPr>
              <w:t>distribution:</w:t>
            </w:r>
            <w:proofErr w:type="gramEnd"/>
            <w:r w:rsidRPr="00586481">
              <w:rPr>
                <w:lang w:val="fr-FR" w:eastAsia="zh-CN"/>
              </w:rPr>
              <w:t xml:space="preserve"> </w:t>
            </w:r>
          </w:p>
          <w:p w14:paraId="68B6F6B0" w14:textId="2F1E4DC1"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1:</w:t>
            </w:r>
            <w:proofErr w:type="gramEnd"/>
            <w:r w:rsidRPr="00586481">
              <w:rPr>
                <w:lang w:val="fr-FR" w:eastAsia="zh-CN"/>
              </w:rPr>
              <w:t xml:space="preserve"> Uniform </w:t>
            </w:r>
            <w:proofErr w:type="spellStart"/>
            <w:r w:rsidRPr="00586481">
              <w:rPr>
                <w:lang w:val="fr-FR" w:eastAsia="zh-CN"/>
              </w:rPr>
              <w:t>horizontally</w:t>
            </w:r>
            <w:proofErr w:type="spellEnd"/>
            <w:r w:rsidRPr="00586481">
              <w:rPr>
                <w:lang w:val="fr-FR" w:eastAsia="zh-CN"/>
              </w:rPr>
              <w:t xml:space="preserve">, 70% indoor </w:t>
            </w:r>
            <w:proofErr w:type="spellStart"/>
            <w:r w:rsidRPr="00586481">
              <w:rPr>
                <w:lang w:val="fr-FR" w:eastAsia="zh-CN"/>
              </w:rPr>
              <w:t>residential</w:t>
            </w:r>
            <w:proofErr w:type="spellEnd"/>
            <w:r w:rsidRPr="00586481">
              <w:rPr>
                <w:lang w:val="fr-FR" w:eastAsia="zh-CN"/>
              </w:rPr>
              <w:t xml:space="preserve"> </w:t>
            </w:r>
            <w:proofErr w:type="spellStart"/>
            <w:r w:rsidRPr="00586481">
              <w:rPr>
                <w:lang w:val="fr-FR" w:eastAsia="zh-CN"/>
              </w:rPr>
              <w:t>users</w:t>
            </w:r>
            <w:proofErr w:type="spellEnd"/>
            <w:r w:rsidRPr="00586481">
              <w:rPr>
                <w:lang w:val="fr-FR" w:eastAsia="zh-CN"/>
              </w:rPr>
              <w:t xml:space="preserve"> are on </w:t>
            </w:r>
            <w:proofErr w:type="spellStart"/>
            <w:r w:rsidRPr="00586481">
              <w:rPr>
                <w:lang w:val="fr-FR" w:eastAsia="zh-CN"/>
              </w:rPr>
              <w:t>ground</w:t>
            </w:r>
            <w:proofErr w:type="spellEnd"/>
            <w:r w:rsidRPr="00586481">
              <w:rPr>
                <w:lang w:val="fr-FR" w:eastAsia="zh-CN"/>
              </w:rPr>
              <w:t xml:space="preserve"> </w:t>
            </w:r>
            <w:proofErr w:type="spellStart"/>
            <w:r w:rsidRPr="00586481">
              <w:rPr>
                <w:lang w:val="fr-FR" w:eastAsia="zh-CN"/>
              </w:rPr>
              <w:t>floor</w:t>
            </w:r>
            <w:proofErr w:type="spellEnd"/>
            <w:r w:rsidRPr="00586481">
              <w:rPr>
                <w:lang w:val="fr-FR" w:eastAsia="zh-CN"/>
              </w:rPr>
              <w:t xml:space="preserve">, 30% are on the second </w:t>
            </w:r>
            <w:proofErr w:type="spellStart"/>
            <w:r w:rsidRPr="00586481">
              <w:rPr>
                <w:lang w:val="fr-FR" w:eastAsia="zh-CN"/>
              </w:rPr>
              <w:t>floor</w:t>
            </w:r>
            <w:proofErr w:type="spellEnd"/>
          </w:p>
          <w:p w14:paraId="4E22A88F" w14:textId="0AAB905A"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Indoor/</w:t>
            </w:r>
            <w:proofErr w:type="spellStart"/>
            <w:proofErr w:type="gramStart"/>
            <w:r w:rsidRPr="00586481">
              <w:rPr>
                <w:lang w:val="fr-FR" w:eastAsia="zh-CN"/>
              </w:rPr>
              <w:t>Outdoor</w:t>
            </w:r>
            <w:proofErr w:type="spellEnd"/>
            <w:r w:rsidRPr="00586481">
              <w:rPr>
                <w:lang w:val="fr-FR" w:eastAsia="zh-CN"/>
              </w:rPr>
              <w:t>:</w:t>
            </w:r>
            <w:proofErr w:type="gramEnd"/>
            <w:r w:rsidRPr="00586481">
              <w:rPr>
                <w:lang w:val="fr-FR" w:eastAsia="zh-CN"/>
              </w:rPr>
              <w:t xml:space="preserve"> </w:t>
            </w:r>
          </w:p>
          <w:p w14:paraId="22A961FF" w14:textId="4F5C396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1:</w:t>
            </w:r>
            <w:proofErr w:type="gramEnd"/>
            <w:r w:rsidRPr="00586481">
              <w:rPr>
                <w:lang w:val="fr-FR" w:eastAsia="zh-CN"/>
              </w:rPr>
              <w:t xml:space="preserve"> 80% indoor and 20% </w:t>
            </w:r>
            <w:proofErr w:type="spellStart"/>
            <w:r w:rsidRPr="00586481">
              <w:rPr>
                <w:lang w:val="fr-FR" w:eastAsia="zh-CN"/>
              </w:rPr>
              <w:t>outdoor</w:t>
            </w:r>
            <w:proofErr w:type="spellEnd"/>
          </w:p>
          <w:p w14:paraId="57214AA1" w14:textId="4238E3B9"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Min BS - UT distance (2D</w:t>
            </w:r>
            <w:proofErr w:type="gramStart"/>
            <w:r w:rsidRPr="00586481">
              <w:rPr>
                <w:lang w:val="fr-FR" w:eastAsia="zh-CN"/>
              </w:rPr>
              <w:t>):</w:t>
            </w:r>
            <w:proofErr w:type="gramEnd"/>
          </w:p>
          <w:p w14:paraId="5F70EDAD" w14:textId="58E80B27" w:rsidR="0061388A"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3:</w:t>
            </w:r>
            <w:proofErr w:type="gramEnd"/>
            <w:r w:rsidRPr="00586481">
              <w:rPr>
                <w:lang w:val="fr-FR" w:eastAsia="zh-CN"/>
              </w:rPr>
              <w:t xml:space="preserve"> 35 m</w:t>
            </w:r>
          </w:p>
          <w:p w14:paraId="06AEFBED" w14:textId="77777777" w:rsidR="004D7FAF" w:rsidRPr="00256FE9" w:rsidRDefault="004D7FAF" w:rsidP="00586481">
            <w:pPr>
              <w:widowControl w:val="0"/>
              <w:suppressAutoHyphens w:val="0"/>
              <w:snapToGrid w:val="0"/>
              <w:spacing w:before="0" w:after="0" w:line="240" w:lineRule="auto"/>
              <w:rPr>
                <w:lang w:eastAsia="zh-CN"/>
              </w:rPr>
            </w:pPr>
          </w:p>
          <w:p w14:paraId="0C222D15" w14:textId="77777777" w:rsidR="00586481" w:rsidRDefault="004D7FAF" w:rsidP="00586481">
            <w:pPr>
              <w:widowControl w:val="0"/>
              <w:suppressAutoHyphens w:val="0"/>
              <w:snapToGrid w:val="0"/>
              <w:spacing w:before="0" w:after="0" w:line="240" w:lineRule="auto"/>
              <w:rPr>
                <w:lang w:val="fr-FR" w:eastAsia="zh-CN"/>
              </w:rPr>
            </w:pPr>
            <w:proofErr w:type="spellStart"/>
            <w:r w:rsidRPr="00586481">
              <w:rPr>
                <w:b/>
                <w:bCs/>
                <w:lang w:val="fr-FR" w:eastAsia="zh-CN"/>
              </w:rPr>
              <w:t>Proposal</w:t>
            </w:r>
            <w:proofErr w:type="spellEnd"/>
            <w:r w:rsidRPr="00586481">
              <w:rPr>
                <w:b/>
                <w:bCs/>
                <w:lang w:val="fr-FR" w:eastAsia="zh-CN"/>
              </w:rPr>
              <w:t xml:space="preserve"> </w:t>
            </w:r>
            <w:proofErr w:type="gramStart"/>
            <w:r w:rsidRPr="00586481">
              <w:rPr>
                <w:b/>
                <w:bCs/>
                <w:lang w:val="fr-FR" w:eastAsia="zh-CN"/>
              </w:rPr>
              <w:t>2:</w:t>
            </w:r>
            <w:proofErr w:type="gramEnd"/>
            <w:r w:rsidRPr="00256FE9">
              <w:rPr>
                <w:lang w:val="fr-FR" w:eastAsia="zh-CN"/>
              </w:rPr>
              <w:t xml:space="preserve"> Option-1 </w:t>
            </w:r>
            <w:proofErr w:type="spellStart"/>
            <w:r w:rsidRPr="00256FE9">
              <w:rPr>
                <w:lang w:val="fr-FR" w:eastAsia="zh-CN"/>
              </w:rPr>
              <w:t>is</w:t>
            </w:r>
            <w:proofErr w:type="spellEnd"/>
            <w:r w:rsidRPr="00256FE9">
              <w:rPr>
                <w:lang w:val="fr-FR" w:eastAsia="zh-CN"/>
              </w:rPr>
              <w:t xml:space="preserve"> </w:t>
            </w:r>
            <w:proofErr w:type="spellStart"/>
            <w:r w:rsidRPr="00256FE9">
              <w:rPr>
                <w:lang w:val="fr-FR" w:eastAsia="zh-CN"/>
              </w:rPr>
              <w:t>supported</w:t>
            </w:r>
            <w:proofErr w:type="spellEnd"/>
            <w:r w:rsidRPr="00256FE9">
              <w:rPr>
                <w:lang w:val="fr-FR" w:eastAsia="zh-CN"/>
              </w:rPr>
              <w:t xml:space="preserve"> to </w:t>
            </w:r>
            <w:proofErr w:type="spellStart"/>
            <w:r w:rsidRPr="00256FE9">
              <w:rPr>
                <w:lang w:val="fr-FR" w:eastAsia="zh-CN"/>
              </w:rPr>
              <w:t>implement</w:t>
            </w:r>
            <w:proofErr w:type="spellEnd"/>
            <w:r w:rsidRPr="00256FE9">
              <w:rPr>
                <w:lang w:val="fr-FR" w:eastAsia="zh-CN"/>
              </w:rPr>
              <w:t xml:space="preserve"> </w:t>
            </w:r>
            <w:proofErr w:type="spellStart"/>
            <w:r w:rsidRPr="00256FE9">
              <w:rPr>
                <w:lang w:val="fr-FR" w:eastAsia="zh-CN"/>
              </w:rPr>
              <w:t>suburban</w:t>
            </w:r>
            <w:proofErr w:type="spellEnd"/>
            <w:r w:rsidRPr="00256FE9">
              <w:rPr>
                <w:lang w:val="fr-FR" w:eastAsia="zh-CN"/>
              </w:rPr>
              <w:t xml:space="preserve"> use case.</w:t>
            </w:r>
          </w:p>
          <w:p w14:paraId="1FD8BA62" w14:textId="740C04D4"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lastRenderedPageBreak/>
              <w:t>Option-</w:t>
            </w:r>
            <w:proofErr w:type="gramStart"/>
            <w:r w:rsidRPr="00586481">
              <w:rPr>
                <w:lang w:val="fr-FR" w:eastAsia="zh-CN"/>
              </w:rPr>
              <w:t>1:</w:t>
            </w:r>
            <w:proofErr w:type="gramEnd"/>
            <w:r w:rsidRPr="00586481">
              <w:rPr>
                <w:lang w:val="fr-FR" w:eastAsia="zh-CN"/>
              </w:rPr>
              <w:t xml:space="preserve"> </w:t>
            </w:r>
            <w:proofErr w:type="spellStart"/>
            <w:r w:rsidRPr="00586481">
              <w:rPr>
                <w:lang w:val="fr-FR" w:eastAsia="zh-CN"/>
              </w:rPr>
              <w:t>Define</w:t>
            </w:r>
            <w:proofErr w:type="spellEnd"/>
            <w:r w:rsidRPr="00586481">
              <w:rPr>
                <w:lang w:val="fr-FR" w:eastAsia="zh-CN"/>
              </w:rPr>
              <w:t xml:space="preserve"> </w:t>
            </w:r>
            <w:proofErr w:type="spellStart"/>
            <w:r w:rsidRPr="00586481">
              <w:rPr>
                <w:lang w:val="fr-FR" w:eastAsia="zh-CN"/>
              </w:rPr>
              <w:t>alternate</w:t>
            </w:r>
            <w:proofErr w:type="spellEnd"/>
            <w:r w:rsidRPr="00586481">
              <w:rPr>
                <w:lang w:val="fr-FR" w:eastAsia="zh-CN"/>
              </w:rPr>
              <w:t xml:space="preserve"> </w:t>
            </w:r>
            <w:proofErr w:type="spellStart"/>
            <w:r w:rsidRPr="00586481">
              <w:rPr>
                <w:lang w:val="fr-FR" w:eastAsia="zh-CN"/>
              </w:rPr>
              <w:t>parameters</w:t>
            </w:r>
            <w:proofErr w:type="spellEnd"/>
            <w:r w:rsidRPr="00586481">
              <w:rPr>
                <w:lang w:val="fr-FR" w:eastAsia="zh-CN"/>
              </w:rPr>
              <w:t xml:space="preserve"> for </w:t>
            </w:r>
            <w:proofErr w:type="spellStart"/>
            <w:r w:rsidRPr="00586481">
              <w:rPr>
                <w:lang w:val="fr-FR" w:eastAsia="zh-CN"/>
              </w:rPr>
              <w:t>UMa</w:t>
            </w:r>
            <w:proofErr w:type="spellEnd"/>
            <w:r w:rsidRPr="00586481">
              <w:rPr>
                <w:lang w:val="fr-FR" w:eastAsia="zh-CN"/>
              </w:rPr>
              <w:t xml:space="preserve"> </w:t>
            </w:r>
            <w:proofErr w:type="spellStart"/>
            <w:r w:rsidRPr="00586481">
              <w:rPr>
                <w:lang w:val="fr-FR" w:eastAsia="zh-CN"/>
              </w:rPr>
              <w:t>based</w:t>
            </w:r>
            <w:proofErr w:type="spellEnd"/>
            <w:r w:rsidRPr="00586481">
              <w:rPr>
                <w:lang w:val="fr-FR" w:eastAsia="zh-CN"/>
              </w:rPr>
              <w:t xml:space="preserve"> on </w:t>
            </w:r>
            <w:proofErr w:type="spellStart"/>
            <w:r w:rsidRPr="00586481">
              <w:rPr>
                <w:lang w:val="fr-FR" w:eastAsia="zh-CN"/>
              </w:rPr>
              <w:t>different</w:t>
            </w:r>
            <w:proofErr w:type="spellEnd"/>
            <w:r w:rsidRPr="00586481">
              <w:rPr>
                <w:lang w:val="fr-FR" w:eastAsia="zh-CN"/>
              </w:rPr>
              <w:t xml:space="preserve"> </w:t>
            </w:r>
            <w:proofErr w:type="spellStart"/>
            <w:r w:rsidRPr="00586481">
              <w:rPr>
                <w:lang w:val="fr-FR" w:eastAsia="zh-CN"/>
              </w:rPr>
              <w:t>assumption</w:t>
            </w:r>
            <w:proofErr w:type="spellEnd"/>
            <w:r w:rsidRPr="00586481">
              <w:rPr>
                <w:lang w:val="fr-FR" w:eastAsia="zh-CN"/>
              </w:rPr>
              <w:t xml:space="preserve"> on building </w:t>
            </w:r>
            <w:proofErr w:type="spellStart"/>
            <w:r w:rsidRPr="00586481">
              <w:rPr>
                <w:lang w:val="fr-FR" w:eastAsia="zh-CN"/>
              </w:rPr>
              <w:t>density</w:t>
            </w:r>
            <w:proofErr w:type="spellEnd"/>
            <w:r w:rsidRPr="00586481">
              <w:rPr>
                <w:lang w:val="fr-FR" w:eastAsia="zh-CN"/>
              </w:rPr>
              <w:t>/</w:t>
            </w:r>
            <w:proofErr w:type="spellStart"/>
            <w:r w:rsidRPr="00586481">
              <w:rPr>
                <w:lang w:val="fr-FR" w:eastAsia="zh-CN"/>
              </w:rPr>
              <w:t>heights</w:t>
            </w:r>
            <w:proofErr w:type="spellEnd"/>
            <w:r w:rsidRPr="00586481">
              <w:rPr>
                <w:lang w:val="fr-FR" w:eastAsia="zh-CN"/>
              </w:rPr>
              <w:t xml:space="preserve"> and </w:t>
            </w:r>
            <w:proofErr w:type="spellStart"/>
            <w:r w:rsidRPr="00586481">
              <w:rPr>
                <w:lang w:val="fr-FR" w:eastAsia="zh-CN"/>
              </w:rPr>
              <w:t>corresponding</w:t>
            </w:r>
            <w:proofErr w:type="spellEnd"/>
            <w:r w:rsidRPr="00586481">
              <w:rPr>
                <w:lang w:val="fr-FR" w:eastAsia="zh-CN"/>
              </w:rPr>
              <w:t xml:space="preserve"> BS and UE </w:t>
            </w:r>
            <w:proofErr w:type="spellStart"/>
            <w:r w:rsidRPr="00586481">
              <w:rPr>
                <w:lang w:val="fr-FR" w:eastAsia="zh-CN"/>
              </w:rPr>
              <w:t>height</w:t>
            </w:r>
            <w:proofErr w:type="spellEnd"/>
            <w:r w:rsidRPr="00586481">
              <w:rPr>
                <w:lang w:val="fr-FR" w:eastAsia="zh-CN"/>
              </w:rPr>
              <w:t xml:space="preserve">/distributions, ISD, </w:t>
            </w:r>
            <w:proofErr w:type="spellStart"/>
            <w:r w:rsidRPr="00586481">
              <w:rPr>
                <w:lang w:val="fr-FR" w:eastAsia="zh-CN"/>
              </w:rPr>
              <w:t>other</w:t>
            </w:r>
            <w:proofErr w:type="spellEnd"/>
            <w:r w:rsidRPr="00586481">
              <w:rPr>
                <w:lang w:val="fr-FR" w:eastAsia="zh-CN"/>
              </w:rPr>
              <w:t xml:space="preserve"> aspects </w:t>
            </w:r>
            <w:proofErr w:type="spellStart"/>
            <w:r w:rsidRPr="00586481">
              <w:rPr>
                <w:lang w:val="fr-FR" w:eastAsia="zh-CN"/>
              </w:rPr>
              <w:t>related</w:t>
            </w:r>
            <w:proofErr w:type="spellEnd"/>
            <w:r w:rsidRPr="00586481">
              <w:rPr>
                <w:lang w:val="fr-FR" w:eastAsia="zh-CN"/>
              </w:rPr>
              <w:t xml:space="preserve"> to </w:t>
            </w:r>
            <w:proofErr w:type="spellStart"/>
            <w:r w:rsidRPr="00586481">
              <w:rPr>
                <w:lang w:val="fr-FR" w:eastAsia="zh-CN"/>
              </w:rPr>
              <w:t>sub-urban</w:t>
            </w:r>
            <w:proofErr w:type="spellEnd"/>
            <w:r w:rsidRPr="00586481">
              <w:rPr>
                <w:lang w:val="fr-FR" w:eastAsia="zh-CN"/>
              </w:rPr>
              <w:t xml:space="preserve"> macro </w:t>
            </w:r>
            <w:proofErr w:type="spellStart"/>
            <w:r w:rsidRPr="00586481">
              <w:rPr>
                <w:lang w:val="fr-FR" w:eastAsia="zh-CN"/>
              </w:rPr>
              <w:t>deployments</w:t>
            </w:r>
            <w:proofErr w:type="spellEnd"/>
            <w:r w:rsidRPr="00586481">
              <w:rPr>
                <w:lang w:val="fr-FR" w:eastAsia="zh-CN"/>
              </w:rPr>
              <w:t>.</w:t>
            </w:r>
          </w:p>
        </w:tc>
      </w:tr>
      <w:tr w:rsidR="0061388A" w:rsidRPr="00256FE9" w14:paraId="35F9725B" w14:textId="77777777">
        <w:tc>
          <w:tcPr>
            <w:tcW w:w="1615" w:type="dxa"/>
          </w:tcPr>
          <w:p w14:paraId="4F8F56A6" w14:textId="17061025" w:rsidR="0061388A" w:rsidRPr="00256FE9" w:rsidRDefault="009F5DDD" w:rsidP="00256FE9">
            <w:pPr>
              <w:spacing w:before="0" w:after="0" w:line="240" w:lineRule="auto"/>
            </w:pPr>
            <w:r w:rsidRPr="00256FE9">
              <w:lastRenderedPageBreak/>
              <w:t>[8] Sharp</w:t>
            </w:r>
          </w:p>
        </w:tc>
        <w:tc>
          <w:tcPr>
            <w:tcW w:w="9175" w:type="dxa"/>
          </w:tcPr>
          <w:p w14:paraId="5EA61F2D" w14:textId="77777777" w:rsidR="009F5DDD" w:rsidRPr="00256FE9" w:rsidRDefault="009F5DDD" w:rsidP="00256FE9">
            <w:pPr>
              <w:spacing w:before="0" w:after="0" w:line="240" w:lineRule="auto"/>
              <w:rPr>
                <w:lang w:eastAsia="zh-CN"/>
              </w:rPr>
            </w:pPr>
            <w:r w:rsidRPr="009058B1">
              <w:rPr>
                <w:b/>
                <w:bCs/>
                <w:lang w:eastAsia="zh-CN"/>
              </w:rPr>
              <w:t>Proposal 1:</w:t>
            </w:r>
            <w:r w:rsidRPr="00256FE9">
              <w:rPr>
                <w:lang w:eastAsia="zh-CN"/>
              </w:rPr>
              <w:t xml:space="preserve"> Postpone the decision to model </w:t>
            </w:r>
            <w:proofErr w:type="spellStart"/>
            <w:r w:rsidRPr="00256FE9">
              <w:rPr>
                <w:lang w:eastAsia="zh-CN"/>
              </w:rPr>
              <w:t>SMa</w:t>
            </w:r>
            <w:proofErr w:type="spellEnd"/>
            <w:r w:rsidRPr="00256FE9">
              <w:rPr>
                <w:lang w:eastAsia="zh-CN"/>
              </w:rPr>
              <w:t xml:space="preserve"> using Option 1 or Option 2 to future meeting(s) until more evidence is present regarding the commonality and differences in parameters between </w:t>
            </w:r>
            <w:proofErr w:type="spellStart"/>
            <w:r w:rsidRPr="00256FE9">
              <w:rPr>
                <w:lang w:eastAsia="zh-CN"/>
              </w:rPr>
              <w:t>UMa</w:t>
            </w:r>
            <w:proofErr w:type="spellEnd"/>
            <w:r w:rsidRPr="00256FE9">
              <w:rPr>
                <w:lang w:eastAsia="zh-CN"/>
              </w:rPr>
              <w:t xml:space="preserve"> and </w:t>
            </w:r>
            <w:proofErr w:type="spellStart"/>
            <w:r w:rsidRPr="00256FE9">
              <w:rPr>
                <w:lang w:eastAsia="zh-CN"/>
              </w:rPr>
              <w:t>SMa</w:t>
            </w:r>
            <w:proofErr w:type="spellEnd"/>
            <w:r w:rsidRPr="00256FE9">
              <w:rPr>
                <w:lang w:eastAsia="zh-CN"/>
              </w:rPr>
              <w:t xml:space="preserve">. </w:t>
            </w:r>
          </w:p>
          <w:p w14:paraId="2606E2FB" w14:textId="77777777" w:rsidR="009F5DDD" w:rsidRPr="00256FE9" w:rsidRDefault="009F5DDD" w:rsidP="00256FE9">
            <w:pPr>
              <w:spacing w:before="0" w:after="0" w:line="240" w:lineRule="auto"/>
              <w:rPr>
                <w:lang w:eastAsia="zh-CN"/>
              </w:rPr>
            </w:pPr>
          </w:p>
          <w:p w14:paraId="713E84A8" w14:textId="77777777" w:rsidR="009F5DDD" w:rsidRDefault="009F5DDD" w:rsidP="00256FE9">
            <w:pPr>
              <w:spacing w:before="0" w:after="0" w:line="240" w:lineRule="auto"/>
              <w:rPr>
                <w:lang w:eastAsia="zh-CN"/>
              </w:rPr>
            </w:pPr>
            <w:r w:rsidRPr="009058B1">
              <w:rPr>
                <w:b/>
                <w:bCs/>
                <w:lang w:eastAsia="zh-CN"/>
              </w:rPr>
              <w:t>Proposal 2:</w:t>
            </w:r>
            <w:r w:rsidRPr="00256FE9">
              <w:rPr>
                <w:lang w:eastAsia="zh-CN"/>
              </w:rPr>
              <w:t xml:space="preserve"> Frequency continuity should be ensured for </w:t>
            </w:r>
            <w:proofErr w:type="spellStart"/>
            <w:r w:rsidRPr="00256FE9">
              <w:rPr>
                <w:lang w:eastAsia="zh-CN"/>
              </w:rPr>
              <w:t>SMa</w:t>
            </w:r>
            <w:proofErr w:type="spellEnd"/>
            <w:r w:rsidRPr="00256FE9">
              <w:rPr>
                <w:lang w:eastAsia="zh-CN"/>
              </w:rPr>
              <w:t xml:space="preserve"> scenario. The </w:t>
            </w:r>
            <w:proofErr w:type="spellStart"/>
            <w:r w:rsidRPr="00256FE9">
              <w:rPr>
                <w:lang w:eastAsia="zh-CN"/>
              </w:rPr>
              <w:t>SMa</w:t>
            </w:r>
            <w:proofErr w:type="spellEnd"/>
            <w:r w:rsidRPr="00256FE9">
              <w:rPr>
                <w:lang w:eastAsia="zh-CN"/>
              </w:rPr>
              <w:t xml:space="preserve"> scenario should not be only limited to 7-24 GHz. To ensure frequency continuity companies are encouraged to provide measurements results/ray tracing-based results for </w:t>
            </w:r>
            <w:proofErr w:type="spellStart"/>
            <w:r w:rsidRPr="00256FE9">
              <w:rPr>
                <w:lang w:eastAsia="zh-CN"/>
              </w:rPr>
              <w:t>SMa</w:t>
            </w:r>
            <w:proofErr w:type="spellEnd"/>
            <w:r w:rsidRPr="00256FE9">
              <w:rPr>
                <w:lang w:eastAsia="zh-CN"/>
              </w:rPr>
              <w:t xml:space="preserve"> scenario at different frequencies in the frequency range of 0.5-100 GHz including 7-24 GHz.</w:t>
            </w:r>
          </w:p>
          <w:p w14:paraId="4960C451" w14:textId="77777777" w:rsidR="009058B1" w:rsidRPr="00256FE9" w:rsidRDefault="009058B1" w:rsidP="00256FE9">
            <w:pPr>
              <w:spacing w:before="0" w:after="0" w:line="240" w:lineRule="auto"/>
              <w:rPr>
                <w:lang w:eastAsia="zh-CN"/>
              </w:rPr>
            </w:pPr>
          </w:p>
          <w:p w14:paraId="0E836A25" w14:textId="77777777" w:rsidR="009F5DDD" w:rsidRPr="009058B1" w:rsidRDefault="009F5DDD" w:rsidP="00256FE9">
            <w:pPr>
              <w:spacing w:before="0" w:after="0" w:line="240" w:lineRule="auto"/>
              <w:rPr>
                <w:b/>
                <w:bCs/>
                <w:lang w:eastAsia="zh-CN"/>
              </w:rPr>
            </w:pPr>
            <w:r w:rsidRPr="009058B1">
              <w:rPr>
                <w:b/>
                <w:bCs/>
                <w:lang w:eastAsia="zh-CN"/>
              </w:rPr>
              <w:t>Proposal 3:</w:t>
            </w:r>
          </w:p>
          <w:p w14:paraId="628BC842" w14:textId="77777777" w:rsidR="009F5DDD" w:rsidRPr="00256FE9" w:rsidRDefault="009F5DDD">
            <w:pPr>
              <w:pStyle w:val="ListParagraph"/>
              <w:numPr>
                <w:ilvl w:val="0"/>
                <w:numId w:val="31"/>
              </w:numPr>
              <w:suppressAutoHyphens w:val="0"/>
              <w:overflowPunct/>
              <w:snapToGrid w:val="0"/>
              <w:spacing w:before="0" w:line="240" w:lineRule="auto"/>
              <w:rPr>
                <w:szCs w:val="20"/>
                <w:lang w:eastAsia="zh-CN"/>
              </w:rPr>
            </w:pPr>
            <w:r w:rsidRPr="00256FE9">
              <w:rPr>
                <w:szCs w:val="20"/>
                <w:lang w:eastAsia="zh-CN"/>
              </w:rPr>
              <w:t>BS height:</w:t>
            </w:r>
          </w:p>
          <w:p w14:paraId="278E7C5F"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20 – 25 m</w:t>
            </w:r>
          </w:p>
          <w:p w14:paraId="20460DAC"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5: 25 m</w:t>
            </w:r>
          </w:p>
          <w:p w14:paraId="3A874C1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Layout:  Hexagonal grid, 19 Macro sites, 3 sectors per site, </w:t>
            </w:r>
          </w:p>
          <w:p w14:paraId="737DCDB6"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1: ISD = 1732 m</w:t>
            </w:r>
          </w:p>
          <w:p w14:paraId="3C49BF6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Building density:</w:t>
            </w:r>
          </w:p>
          <w:p w14:paraId="74405E54" w14:textId="77777777" w:rsidR="009F5DDD" w:rsidRPr="00256FE9" w:rsidRDefault="009F5DDD">
            <w:pPr>
              <w:pStyle w:val="ListParagraph"/>
              <w:numPr>
                <w:ilvl w:val="1"/>
                <w:numId w:val="31"/>
              </w:numPr>
              <w:suppressAutoHyphens w:val="0"/>
              <w:overflowPunct/>
              <w:snapToGrid w:val="0"/>
              <w:spacing w:before="0" w:line="240" w:lineRule="auto"/>
              <w:rPr>
                <w:szCs w:val="20"/>
                <w:lang w:eastAsia="zh-CN"/>
              </w:rPr>
            </w:pPr>
            <w:r w:rsidRPr="00256FE9">
              <w:rPr>
                <w:szCs w:val="20"/>
                <w:lang w:eastAsia="zh-CN"/>
              </w:rPr>
              <w:t>Extremely variable based on location: 200~500 buildings/km</w:t>
            </w:r>
            <w:r w:rsidRPr="00256FE9">
              <w:rPr>
                <w:szCs w:val="20"/>
                <w:vertAlign w:val="superscript"/>
                <w:lang w:eastAsia="zh-CN"/>
              </w:rPr>
              <w:t>2</w:t>
            </w:r>
          </w:p>
          <w:p w14:paraId="646FB82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UT distribution: </w:t>
            </w:r>
          </w:p>
          <w:p w14:paraId="2CF8588E"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0.5 m for outdoor; 1.5+3(</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oMath>
            <w:r w:rsidRPr="00256FE9">
              <w:rPr>
                <w:color w:val="000000" w:themeColor="text1"/>
                <w:szCs w:val="20"/>
              </w:rPr>
              <w:t xml:space="preserve">-1) m for indoor, where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the floor and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uniform (1, 2) for residential buildings or is uniform (1, 5) for commercial buildings. (framework in 36.873 for UMa with changes to distribution of </w:t>
            </w:r>
            <m:oMath>
              <m:sSub>
                <m:sSubPr>
                  <m:ctrlPr>
                    <w:rPr>
                      <w:rFonts w:ascii="Cambria Math" w:hAnsi="Cambria Math"/>
                      <w:i/>
                      <w:iCs/>
                      <w:color w:val="000000" w:themeColor="text1"/>
                      <w:szCs w:val="20"/>
                    </w:rPr>
                  </m:ctrlPr>
                </m:sSubPr>
                <m:e>
                  <m:r>
                    <w:rPr>
                      <w:rFonts w:ascii="Cambria Math" w:hAnsi="Cambria Math"/>
                      <w:color w:val="000000" w:themeColor="text1"/>
                      <w:szCs w:val="20"/>
                    </w:rPr>
                    <m:t>N</m:t>
                  </m:r>
                </m:e>
                <m:sub>
                  <m:r>
                    <w:rPr>
                      <w:rFonts w:ascii="Cambria Math" w:hAnsi="Cambria Math"/>
                      <w:color w:val="000000" w:themeColor="text1"/>
                      <w:szCs w:val="20"/>
                    </w:rPr>
                    <m:t>fl</m:t>
                  </m:r>
                </m:sub>
              </m:sSub>
            </m:oMath>
            <w:r w:rsidRPr="00256FE9">
              <w:rPr>
                <w:color w:val="000000" w:themeColor="text1"/>
                <w:szCs w:val="20"/>
              </w:rPr>
              <w:t xml:space="preserve"> (number of floors).)</w:t>
            </w:r>
          </w:p>
          <w:p w14:paraId="4E6A15C1"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Indoor/Outdoor: </w:t>
            </w:r>
          </w:p>
          <w:p w14:paraId="56D1629B"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40% indoor in residential buildings, 40% indoor in commercial buildings, and 20% outdoor</w:t>
            </w:r>
          </w:p>
          <w:p w14:paraId="39C0B7D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Penetration model: low-loss penetration model as homes and mostly made of wood.</w:t>
            </w:r>
          </w:p>
          <w:p w14:paraId="315888CB"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clutter height parameter, e.g. foliage: usually trees with height ~5 – 10 m</w:t>
            </w:r>
          </w:p>
          <w:p w14:paraId="4B7A82D1" w14:textId="517B5B79" w:rsidR="0061388A" w:rsidRPr="00256FE9" w:rsidRDefault="0061388A" w:rsidP="00256FE9">
            <w:pPr>
              <w:spacing w:before="0" w:after="0" w:line="240" w:lineRule="auto"/>
            </w:pPr>
          </w:p>
        </w:tc>
      </w:tr>
      <w:tr w:rsidR="0061388A" w:rsidRPr="00256FE9" w14:paraId="5CEF95B4" w14:textId="77777777">
        <w:tc>
          <w:tcPr>
            <w:tcW w:w="1615" w:type="dxa"/>
          </w:tcPr>
          <w:p w14:paraId="3DA4CC26" w14:textId="6B99AFE3" w:rsidR="0061388A" w:rsidRPr="00256FE9" w:rsidRDefault="00D9024D" w:rsidP="00256FE9">
            <w:pPr>
              <w:spacing w:before="0" w:after="0" w:line="240" w:lineRule="auto"/>
            </w:pPr>
            <w:r w:rsidRPr="00256FE9">
              <w:t>[11] Nvidia</w:t>
            </w:r>
          </w:p>
        </w:tc>
        <w:tc>
          <w:tcPr>
            <w:tcW w:w="9175" w:type="dxa"/>
          </w:tcPr>
          <w:p w14:paraId="01FD8025" w14:textId="77777777" w:rsidR="00D9024D" w:rsidRDefault="00D9024D" w:rsidP="00256FE9">
            <w:pPr>
              <w:spacing w:before="0" w:after="0" w:line="240" w:lineRule="auto"/>
            </w:pPr>
            <w:r w:rsidRPr="00256FE9">
              <w:rPr>
                <w:b/>
                <w:bCs/>
              </w:rPr>
              <w:t xml:space="preserve">Proposal 1: </w:t>
            </w:r>
            <w:r w:rsidRPr="009058B1">
              <w:t xml:space="preserve">Define a new scenario, e.g., </w:t>
            </w:r>
            <w:proofErr w:type="spellStart"/>
            <w:r w:rsidRPr="009058B1">
              <w:t>SMa</w:t>
            </w:r>
            <w:proofErr w:type="spellEnd"/>
            <w:r w:rsidRPr="009058B1">
              <w:t>, to enable necessary model to support “sub-urban macro deployments.”</w:t>
            </w:r>
          </w:p>
          <w:p w14:paraId="706CE622" w14:textId="77777777" w:rsidR="009058B1" w:rsidRPr="009058B1" w:rsidRDefault="009058B1" w:rsidP="00256FE9">
            <w:pPr>
              <w:spacing w:before="0" w:after="0" w:line="240" w:lineRule="auto"/>
            </w:pPr>
          </w:p>
          <w:p w14:paraId="762DFA7D" w14:textId="1CC5A283" w:rsidR="0061388A" w:rsidRPr="009058B1" w:rsidRDefault="00D9024D" w:rsidP="00256FE9">
            <w:pPr>
              <w:spacing w:before="0" w:after="0" w:line="240" w:lineRule="auto"/>
            </w:pPr>
            <w:r w:rsidRPr="00256FE9">
              <w:rPr>
                <w:b/>
                <w:bCs/>
              </w:rPr>
              <w:t xml:space="preserve">Proposal 2: </w:t>
            </w:r>
            <w:r w:rsidRPr="009058B1">
              <w:t xml:space="preserve">Enable frequency continuity beyond 7-24 GHz for the </w:t>
            </w:r>
            <w:proofErr w:type="spellStart"/>
            <w:r w:rsidRPr="009058B1">
              <w:t>SMa</w:t>
            </w:r>
            <w:proofErr w:type="spellEnd"/>
            <w:r w:rsidRPr="009058B1">
              <w:t xml:space="preserve"> scenario.</w:t>
            </w:r>
          </w:p>
        </w:tc>
      </w:tr>
      <w:tr w:rsidR="0061388A" w:rsidRPr="00256FE9" w14:paraId="1144E869" w14:textId="77777777">
        <w:tc>
          <w:tcPr>
            <w:tcW w:w="1615" w:type="dxa"/>
            <w:vAlign w:val="center"/>
          </w:tcPr>
          <w:p w14:paraId="6E4F03D0" w14:textId="418E2BD6" w:rsidR="0061388A" w:rsidRPr="00256FE9" w:rsidRDefault="00910659" w:rsidP="00256FE9">
            <w:pPr>
              <w:spacing w:before="0" w:after="0" w:line="240" w:lineRule="auto"/>
              <w:jc w:val="left"/>
            </w:pPr>
            <w:r w:rsidRPr="00256FE9">
              <w:t>[13] Apple</w:t>
            </w:r>
          </w:p>
        </w:tc>
        <w:tc>
          <w:tcPr>
            <w:tcW w:w="9175" w:type="dxa"/>
            <w:vAlign w:val="center"/>
          </w:tcPr>
          <w:p w14:paraId="063493F3" w14:textId="77777777" w:rsidR="00910659" w:rsidRDefault="00910659" w:rsidP="00256FE9">
            <w:pPr>
              <w:pStyle w:val="BodyText"/>
              <w:spacing w:before="0" w:after="0" w:line="240" w:lineRule="auto"/>
              <w:rPr>
                <w:rFonts w:ascii="Times New Roman" w:hAnsi="Times New Roman"/>
                <w:szCs w:val="20"/>
              </w:rPr>
            </w:pPr>
            <w:r w:rsidRPr="009058B1">
              <w:rPr>
                <w:rFonts w:ascii="Times New Roman" w:hAnsi="Times New Roman"/>
                <w:b/>
                <w:bCs/>
                <w:szCs w:val="20"/>
              </w:rPr>
              <w:t>Proposal 1:</w:t>
            </w:r>
            <w:r w:rsidRPr="009058B1">
              <w:rPr>
                <w:rFonts w:ascii="Times New Roman" w:hAnsi="Times New Roman"/>
                <w:szCs w:val="20"/>
              </w:rPr>
              <w:t xml:space="preserve"> RAN1 to add a new deployment scenario for suburban. </w:t>
            </w:r>
          </w:p>
          <w:p w14:paraId="1D9EE743" w14:textId="77777777" w:rsidR="009058B1" w:rsidRPr="009058B1" w:rsidRDefault="009058B1" w:rsidP="00256FE9">
            <w:pPr>
              <w:pStyle w:val="BodyText"/>
              <w:spacing w:before="0" w:after="0" w:line="240" w:lineRule="auto"/>
              <w:rPr>
                <w:rFonts w:ascii="Times New Roman" w:hAnsi="Times New Roman"/>
                <w:szCs w:val="20"/>
              </w:rPr>
            </w:pPr>
          </w:p>
          <w:p w14:paraId="49E1BC06" w14:textId="77777777" w:rsidR="00910659" w:rsidRDefault="00910659" w:rsidP="00256FE9">
            <w:pPr>
              <w:spacing w:before="0" w:after="0" w:line="240" w:lineRule="auto"/>
            </w:pPr>
            <w:r w:rsidRPr="009058B1">
              <w:rPr>
                <w:b/>
                <w:bCs/>
              </w:rPr>
              <w:t>Observation 1:</w:t>
            </w:r>
            <w:r w:rsidRPr="009058B1">
              <w:t xml:space="preserve"> In a typical suburban scenario, 99% of buildings are below 11.8 meters and 99.5% of buildings are below 14.5 meters. </w:t>
            </w:r>
          </w:p>
          <w:p w14:paraId="3E6C245B" w14:textId="77777777" w:rsidR="009058B1" w:rsidRPr="009058B1" w:rsidRDefault="009058B1" w:rsidP="00256FE9">
            <w:pPr>
              <w:spacing w:before="0" w:after="0" w:line="240" w:lineRule="auto"/>
            </w:pPr>
          </w:p>
          <w:p w14:paraId="30204CB5" w14:textId="77777777" w:rsidR="00910659" w:rsidRPr="009058B1" w:rsidRDefault="00910659" w:rsidP="00256FE9">
            <w:pPr>
              <w:spacing w:before="0" w:after="0" w:line="240" w:lineRule="auto"/>
            </w:pPr>
            <w:r w:rsidRPr="009058B1">
              <w:rPr>
                <w:b/>
                <w:bCs/>
              </w:rPr>
              <w:t>Proposal 2:</w:t>
            </w:r>
            <w:r w:rsidRPr="009058B1">
              <w:t xml:space="preserve"> Consider the following parameters for suburban scenario:</w:t>
            </w:r>
          </w:p>
          <w:p w14:paraId="622B840F"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BS height: 15 m (Option 3)</w:t>
            </w:r>
          </w:p>
          <w:p w14:paraId="3A761827"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Layout with ISD: 500 - 1000 m (Option 4)</w:t>
            </w:r>
          </w:p>
          <w:p w14:paraId="5F896ECD"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Building density: 1000 buildings/km2</w:t>
            </w:r>
          </w:p>
          <w:p w14:paraId="366C981F"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hAnsi="Times New Roman"/>
                <w:szCs w:val="20"/>
              </w:rPr>
              <w:t>Building types:</w:t>
            </w:r>
            <w:r w:rsidRPr="009058B1">
              <w:rPr>
                <w:rFonts w:ascii="Times New Roman" w:eastAsia="DengXian" w:hAnsi="Times New Roman"/>
                <w:szCs w:val="20"/>
                <w:lang w:eastAsia="ko-KR"/>
              </w:rPr>
              <w:t xml:space="preserve"> 90% buildings are residential </w:t>
            </w:r>
            <w:proofErr w:type="gramStart"/>
            <w:r w:rsidRPr="009058B1">
              <w:rPr>
                <w:rFonts w:ascii="Times New Roman" w:eastAsia="DengXian" w:hAnsi="Times New Roman"/>
                <w:szCs w:val="20"/>
                <w:lang w:eastAsia="ko-KR"/>
              </w:rPr>
              <w:t>buildings</w:t>
            </w:r>
            <w:proofErr w:type="gramEnd"/>
            <w:r w:rsidRPr="009058B1">
              <w:rPr>
                <w:rFonts w:ascii="Times New Roman" w:eastAsia="DengXian" w:hAnsi="Times New Roman"/>
                <w:szCs w:val="20"/>
                <w:lang w:eastAsia="ko-KR"/>
              </w:rPr>
              <w:t xml:space="preserve"> and 10% buildings are commercial buildings</w:t>
            </w:r>
          </w:p>
          <w:p w14:paraId="7F14BB71"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eastAsia="DengXian" w:hAnsi="Times New Roman"/>
                <w:szCs w:val="20"/>
                <w:lang w:eastAsia="ko-KR"/>
              </w:rPr>
              <w:t>Indoor/Outdoor: 40% indoor in residential buildings, 40% indoor in commercial buildings, and 20% outdoor (Option 2)</w:t>
            </w:r>
          </w:p>
          <w:p w14:paraId="5967EA9D" w14:textId="45129489"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9058B1">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is uniform (1, 2) for residential buildings or is uniform (1, 5) for commercial buildings. (Option 2)</w:t>
            </w:r>
          </w:p>
          <w:p w14:paraId="02A07FF3"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val="fr-FR" w:eastAsia="ko-KR"/>
              </w:rPr>
            </w:pPr>
            <w:r w:rsidRPr="009058B1">
              <w:rPr>
                <w:rFonts w:ascii="Times New Roman" w:eastAsia="DengXian" w:hAnsi="Times New Roman"/>
                <w:szCs w:val="20"/>
                <w:lang w:val="fr-FR" w:eastAsia="ko-KR"/>
              </w:rPr>
              <w:t>Min BS - UT distance (2D</w:t>
            </w:r>
            <w:proofErr w:type="gramStart"/>
            <w:r w:rsidRPr="009058B1">
              <w:rPr>
                <w:rFonts w:ascii="Times New Roman" w:eastAsia="DengXian" w:hAnsi="Times New Roman"/>
                <w:szCs w:val="20"/>
                <w:lang w:val="fr-FR" w:eastAsia="ko-KR"/>
              </w:rPr>
              <w:t>):</w:t>
            </w:r>
            <w:proofErr w:type="gramEnd"/>
            <w:r w:rsidRPr="009058B1">
              <w:rPr>
                <w:rFonts w:ascii="Times New Roman" w:eastAsia="DengXian" w:hAnsi="Times New Roman"/>
                <w:szCs w:val="20"/>
                <w:lang w:val="fr-FR" w:eastAsia="ko-KR"/>
              </w:rPr>
              <w:t xml:space="preserve"> 10 m (Option 2)</w:t>
            </w:r>
          </w:p>
          <w:p w14:paraId="1C38B15E" w14:textId="77777777" w:rsidR="00910659" w:rsidRPr="009058B1" w:rsidRDefault="00910659" w:rsidP="00256FE9">
            <w:pPr>
              <w:spacing w:before="0" w:after="0" w:line="240" w:lineRule="auto"/>
              <w:rPr>
                <w:lang w:val="fr-FR"/>
              </w:rPr>
            </w:pPr>
          </w:p>
          <w:p w14:paraId="36C3D165" w14:textId="48E0AFA7" w:rsidR="00910659" w:rsidRPr="009058B1" w:rsidRDefault="00910659" w:rsidP="009058B1">
            <w:pPr>
              <w:pStyle w:val="Caption"/>
              <w:spacing w:before="0" w:after="0" w:line="240" w:lineRule="auto"/>
              <w:jc w:val="center"/>
              <w:rPr>
                <w:b w:val="0"/>
                <w:bCs w:val="0"/>
                <w:sz w:val="20"/>
                <w:szCs w:val="20"/>
              </w:rPr>
            </w:pPr>
          </w:p>
        </w:tc>
      </w:tr>
      <w:tr w:rsidR="0061388A" w:rsidRPr="00256FE9" w14:paraId="6BE4C9CE" w14:textId="77777777">
        <w:tc>
          <w:tcPr>
            <w:tcW w:w="1615" w:type="dxa"/>
            <w:vAlign w:val="center"/>
          </w:tcPr>
          <w:p w14:paraId="1B94C57C" w14:textId="2FC6A496" w:rsidR="0061388A" w:rsidRPr="00256FE9" w:rsidRDefault="007F4B5D" w:rsidP="00256FE9">
            <w:pPr>
              <w:spacing w:before="0" w:after="0" w:line="240" w:lineRule="auto"/>
            </w:pPr>
            <w:r w:rsidRPr="00256FE9">
              <w:t>[16] AT&amp;T</w:t>
            </w:r>
          </w:p>
        </w:tc>
        <w:tc>
          <w:tcPr>
            <w:tcW w:w="9175" w:type="dxa"/>
            <w:vAlign w:val="center"/>
          </w:tcPr>
          <w:p w14:paraId="5189EC16" w14:textId="77777777" w:rsidR="007F4B5D" w:rsidRDefault="007F4B5D" w:rsidP="00256FE9">
            <w:pPr>
              <w:spacing w:before="0" w:after="0" w:line="240" w:lineRule="auto"/>
              <w:rPr>
                <w:bCs/>
              </w:rPr>
            </w:pPr>
            <w:r w:rsidRPr="009058B1">
              <w:rPr>
                <w:b/>
              </w:rPr>
              <w:t>Observation 1:</w:t>
            </w:r>
            <w:r w:rsidRPr="00256FE9">
              <w:rPr>
                <w:bCs/>
              </w:rPr>
              <w:t xml:space="preserve"> Deployment scenarios identified to develop the channel models in 3GPP TR38901 do not include typical urban scenarios in North America.</w:t>
            </w:r>
          </w:p>
          <w:p w14:paraId="30902F4E" w14:textId="77777777" w:rsidR="009058B1" w:rsidRPr="00256FE9" w:rsidRDefault="009058B1" w:rsidP="00256FE9">
            <w:pPr>
              <w:spacing w:before="0" w:after="0" w:line="240" w:lineRule="auto"/>
              <w:rPr>
                <w:bCs/>
              </w:rPr>
            </w:pPr>
          </w:p>
          <w:p w14:paraId="624C3A1A" w14:textId="77777777" w:rsidR="0061388A" w:rsidRPr="00256FE9" w:rsidRDefault="007F4B5D" w:rsidP="00256FE9">
            <w:pPr>
              <w:spacing w:before="0" w:after="0" w:line="240" w:lineRule="auto"/>
              <w:rPr>
                <w:bCs/>
              </w:rPr>
            </w:pPr>
            <w:r w:rsidRPr="009058B1">
              <w:rPr>
                <w:b/>
              </w:rPr>
              <w:t>Observation 2:</w:t>
            </w:r>
            <w:r w:rsidRPr="00256FE9">
              <w:rPr>
                <w:bCs/>
              </w:rPr>
              <w:t xml:space="preserve"> </w:t>
            </w:r>
            <w:proofErr w:type="spellStart"/>
            <w:r w:rsidRPr="00256FE9">
              <w:rPr>
                <w:bCs/>
              </w:rPr>
              <w:t>UMa</w:t>
            </w:r>
            <w:proofErr w:type="spellEnd"/>
            <w:r w:rsidRPr="00256FE9">
              <w:rPr>
                <w:bCs/>
              </w:rPr>
              <w:t xml:space="preserve"> deployment scenario and </w:t>
            </w:r>
            <w:proofErr w:type="spellStart"/>
            <w:r w:rsidRPr="00256FE9">
              <w:rPr>
                <w:bCs/>
              </w:rPr>
              <w:t>RMa</w:t>
            </w:r>
            <w:proofErr w:type="spellEnd"/>
            <w:r w:rsidRPr="00256FE9">
              <w:rPr>
                <w:bCs/>
              </w:rPr>
              <w:t xml:space="preserve"> deployment scenarios in TR38.901 cannot be used to model typical urban and suburban deployment scenarios in North America.</w:t>
            </w:r>
          </w:p>
          <w:p w14:paraId="337DBA2E" w14:textId="77777777" w:rsidR="007F4B5D" w:rsidRPr="00256FE9" w:rsidRDefault="007F4B5D" w:rsidP="00256FE9">
            <w:pPr>
              <w:spacing w:before="0" w:after="0" w:line="240" w:lineRule="auto"/>
              <w:rPr>
                <w:bCs/>
              </w:rPr>
            </w:pPr>
          </w:p>
          <w:p w14:paraId="795C454F" w14:textId="77777777" w:rsidR="007F4B5D" w:rsidRPr="009058B1" w:rsidRDefault="007F4B5D" w:rsidP="00256FE9">
            <w:pPr>
              <w:pStyle w:val="BodyText"/>
              <w:spacing w:before="0" w:after="0" w:line="240" w:lineRule="auto"/>
              <w:rPr>
                <w:rFonts w:ascii="Times New Roman" w:eastAsia="DengXian" w:hAnsi="Times New Roman"/>
                <w:szCs w:val="20"/>
                <w:lang w:eastAsia="zh-CN"/>
              </w:rPr>
            </w:pPr>
            <w:r w:rsidRPr="00256FE9">
              <w:rPr>
                <w:rFonts w:ascii="Times New Roman" w:eastAsia="DengXian" w:hAnsi="Times New Roman"/>
                <w:b/>
                <w:bCs/>
                <w:szCs w:val="20"/>
                <w:lang w:eastAsia="zh-CN"/>
              </w:rPr>
              <w:t xml:space="preserve">Proposal 1: </w:t>
            </w:r>
            <w:r w:rsidRPr="009058B1">
              <w:rPr>
                <w:rFonts w:ascii="Times New Roman" w:eastAsia="DengXian" w:hAnsi="Times New Roman"/>
                <w:szCs w:val="20"/>
                <w:lang w:eastAsia="zh-CN"/>
              </w:rPr>
              <w:t>Parameters for the new channel model on suburban macro deployment scenarios are validated through measurements</w:t>
            </w:r>
          </w:p>
          <w:p w14:paraId="63DBD64B"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 xml:space="preserve">Reuse of parameters from </w:t>
            </w:r>
            <w:proofErr w:type="spellStart"/>
            <w:r w:rsidRPr="009058B1">
              <w:rPr>
                <w:rFonts w:ascii="Times New Roman" w:eastAsia="DengXian" w:hAnsi="Times New Roman"/>
                <w:szCs w:val="20"/>
                <w:lang w:eastAsia="zh-CN"/>
              </w:rPr>
              <w:t>UMa</w:t>
            </w:r>
            <w:proofErr w:type="spellEnd"/>
            <w:r w:rsidRPr="009058B1">
              <w:rPr>
                <w:rFonts w:ascii="Times New Roman" w:eastAsia="DengXian" w:hAnsi="Times New Roman"/>
                <w:szCs w:val="20"/>
                <w:lang w:eastAsia="zh-CN"/>
              </w:rPr>
              <w:t xml:space="preserve"> model is subject to validation, and applicability.</w:t>
            </w:r>
          </w:p>
          <w:p w14:paraId="03B8D8FC"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 xml:space="preserve">Correlations between parameters is validated for the new suburban macro deployment </w:t>
            </w:r>
          </w:p>
          <w:p w14:paraId="7D0352D3" w14:textId="77777777" w:rsidR="007F4B5D" w:rsidRPr="00256FE9" w:rsidRDefault="007F4B5D" w:rsidP="00256FE9">
            <w:pPr>
              <w:spacing w:before="0" w:after="0" w:line="240" w:lineRule="auto"/>
              <w:rPr>
                <w:bCs/>
              </w:rPr>
            </w:pPr>
          </w:p>
          <w:p w14:paraId="038D68EF" w14:textId="77777777" w:rsidR="007F4B5D" w:rsidRPr="00256FE9" w:rsidRDefault="007F4B5D" w:rsidP="00256FE9">
            <w:pPr>
              <w:spacing w:before="0" w:after="0" w:line="240" w:lineRule="auto"/>
            </w:pPr>
            <w:r w:rsidRPr="00256FE9">
              <w:rPr>
                <w:b/>
                <w:bCs/>
              </w:rPr>
              <w:lastRenderedPageBreak/>
              <w:t xml:space="preserve">Proposal 2: </w:t>
            </w:r>
            <w:r w:rsidRPr="00256FE9">
              <w:t xml:space="preserve">The following can be removed from the assumptions about modeling suburban macro deployments </w:t>
            </w:r>
          </w:p>
          <w:p w14:paraId="62FF56A3"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BS height: </w:t>
            </w:r>
          </w:p>
          <w:p w14:paraId="78ABA5CB"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22.5 m</w:t>
            </w:r>
          </w:p>
          <w:p w14:paraId="6C04633D"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Option 2: </w:t>
            </w:r>
            <w:r w:rsidRPr="00256FE9">
              <w:rPr>
                <w:rFonts w:ascii="Times New Roman" w:eastAsia="DengXian" w:hAnsi="Times New Roman"/>
                <w:szCs w:val="20"/>
                <w:lang w:eastAsia="ko-KR"/>
              </w:rPr>
              <w:t>20 m – 25 m</w:t>
            </w:r>
          </w:p>
          <w:p w14:paraId="7F601D2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eastAsia="DengXian" w:hAnsi="Times New Roman"/>
                <w:strike/>
                <w:color w:val="FF0000"/>
                <w:szCs w:val="20"/>
                <w:lang w:eastAsia="ko-KR"/>
              </w:rPr>
              <w:t>Option 3: 15 m</w:t>
            </w:r>
          </w:p>
          <w:p w14:paraId="254B8D6E"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4: 35 m</w:t>
            </w:r>
          </w:p>
          <w:p w14:paraId="5E7D7F37"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5: 25 m</w:t>
            </w:r>
          </w:p>
          <w:p w14:paraId="0F863B0C"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Layout:</w:t>
            </w:r>
            <w:r w:rsidRPr="00256FE9">
              <w:rPr>
                <w:rFonts w:ascii="Times New Roman" w:hAnsi="Times New Roman"/>
                <w:szCs w:val="20"/>
              </w:rPr>
              <w:tab/>
              <w:t xml:space="preserve">Hexagonal grid, 19 Macro sites, 3 sectors per site, </w:t>
            </w:r>
          </w:p>
          <w:p w14:paraId="2B93FB9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ISD = 1732 m</w:t>
            </w:r>
          </w:p>
          <w:p w14:paraId="6727036D"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2: ISD = 500</w:t>
            </w:r>
            <w:r w:rsidRPr="009058B1">
              <w:rPr>
                <w:rFonts w:ascii="Times New Roman" w:eastAsia="DengXian" w:hAnsi="Times New Roman"/>
                <w:strike/>
                <w:color w:val="FF0000"/>
                <w:szCs w:val="20"/>
                <w:lang w:eastAsia="zh-CN"/>
              </w:rPr>
              <w:t xml:space="preserve"> m</w:t>
            </w:r>
          </w:p>
          <w:p w14:paraId="5EBB624F"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3: ISD &lt;= 1000 m</w:t>
            </w:r>
          </w:p>
          <w:p w14:paraId="55B75840"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4: 500 ~ 1000 m</w:t>
            </w:r>
          </w:p>
          <w:p w14:paraId="75C16A2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5: 1299 m</w:t>
            </w:r>
          </w:p>
          <w:p w14:paraId="1811A73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 xml:space="preserve">Option </w:t>
            </w:r>
            <w:r w:rsidRPr="009058B1">
              <w:rPr>
                <w:rFonts w:ascii="Times New Roman" w:eastAsia="DengXian" w:hAnsi="Times New Roman"/>
                <w:strike/>
                <w:color w:val="FF0000"/>
                <w:szCs w:val="20"/>
                <w:lang w:eastAsia="zh-CN"/>
              </w:rPr>
              <w:t>6</w:t>
            </w:r>
            <w:r w:rsidRPr="009058B1">
              <w:rPr>
                <w:rFonts w:ascii="Times New Roman" w:hAnsi="Times New Roman"/>
                <w:strike/>
                <w:color w:val="FF0000"/>
                <w:szCs w:val="20"/>
              </w:rPr>
              <w:t xml:space="preserve">: </w:t>
            </w:r>
            <w:r w:rsidRPr="009058B1">
              <w:rPr>
                <w:rFonts w:ascii="Times New Roman" w:eastAsia="DengXian" w:hAnsi="Times New Roman"/>
                <w:strike/>
                <w:color w:val="FF0000"/>
                <w:szCs w:val="20"/>
                <w:lang w:eastAsia="zh-CN"/>
              </w:rPr>
              <w:t>I</w:t>
            </w:r>
            <w:r w:rsidRPr="009058B1">
              <w:rPr>
                <w:rFonts w:ascii="Times New Roman" w:hAnsi="Times New Roman"/>
                <w:strike/>
                <w:color w:val="FF0000"/>
                <w:szCs w:val="20"/>
              </w:rPr>
              <w:t xml:space="preserve">SD &lt; </w:t>
            </w:r>
            <w:r w:rsidRPr="009058B1">
              <w:rPr>
                <w:rFonts w:ascii="Times New Roman" w:eastAsia="DengXian" w:hAnsi="Times New Roman"/>
                <w:strike/>
                <w:color w:val="FF0000"/>
                <w:szCs w:val="20"/>
                <w:lang w:eastAsia="zh-CN"/>
              </w:rPr>
              <w:t>5</w:t>
            </w:r>
            <w:r w:rsidRPr="009058B1">
              <w:rPr>
                <w:rFonts w:ascii="Times New Roman" w:hAnsi="Times New Roman"/>
                <w:strike/>
                <w:color w:val="FF0000"/>
                <w:szCs w:val="20"/>
              </w:rPr>
              <w:t>00 m</w:t>
            </w:r>
          </w:p>
          <w:p w14:paraId="6A3E1CD3" w14:textId="3332E3EE" w:rsidR="007F4B5D" w:rsidRPr="00256FE9" w:rsidRDefault="007F4B5D" w:rsidP="00256FE9">
            <w:pPr>
              <w:spacing w:before="0" w:after="0" w:line="240" w:lineRule="auto"/>
              <w:rPr>
                <w:bCs/>
              </w:rPr>
            </w:pPr>
          </w:p>
        </w:tc>
      </w:tr>
      <w:tr w:rsidR="0061388A" w:rsidRPr="00256FE9" w14:paraId="72954BA6" w14:textId="77777777">
        <w:tc>
          <w:tcPr>
            <w:tcW w:w="1615" w:type="dxa"/>
            <w:vAlign w:val="center"/>
          </w:tcPr>
          <w:p w14:paraId="431EC70B" w14:textId="695025B5" w:rsidR="0061388A" w:rsidRPr="00256FE9" w:rsidRDefault="007F4B5D" w:rsidP="00256FE9">
            <w:pPr>
              <w:spacing w:before="0" w:after="0" w:line="240" w:lineRule="auto"/>
            </w:pPr>
            <w:r w:rsidRPr="00256FE9">
              <w:lastRenderedPageBreak/>
              <w:t>[17] NTT Docomo</w:t>
            </w:r>
          </w:p>
        </w:tc>
        <w:tc>
          <w:tcPr>
            <w:tcW w:w="9175" w:type="dxa"/>
            <w:vAlign w:val="center"/>
          </w:tcPr>
          <w:p w14:paraId="6A295855"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1:</w:t>
            </w:r>
            <w:r w:rsidRPr="009058B1">
              <w:rPr>
                <w:rFonts w:eastAsiaTheme="minorEastAsia"/>
                <w:lang w:eastAsia="ja-JP"/>
              </w:rPr>
              <w:t xml:space="preserve"> The parameter values for </w:t>
            </w:r>
            <w:proofErr w:type="spellStart"/>
            <w:r w:rsidRPr="009058B1">
              <w:rPr>
                <w:rFonts w:eastAsiaTheme="minorEastAsia"/>
                <w:lang w:eastAsia="ja-JP"/>
              </w:rPr>
              <w:t>SMa</w:t>
            </w:r>
            <w:proofErr w:type="spellEnd"/>
            <w:r w:rsidRPr="009058B1">
              <w:rPr>
                <w:rFonts w:eastAsiaTheme="minorEastAsia"/>
                <w:lang w:eastAsia="ja-JP"/>
              </w:rPr>
              <w:t xml:space="preserve"> scenario can be used as below:</w:t>
            </w:r>
          </w:p>
          <w:p w14:paraId="4F2E9B28"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BS height: </w:t>
            </w:r>
          </w:p>
          <w:p w14:paraId="4A03250C"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4: 35 m</w:t>
            </w:r>
          </w:p>
          <w:p w14:paraId="75B11D31"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5: 25 m</w:t>
            </w:r>
          </w:p>
          <w:p w14:paraId="26B9C6DB"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Layout:</w:t>
            </w:r>
            <w:r w:rsidRPr="009058B1">
              <w:rPr>
                <w:rFonts w:eastAsia="Yu Mincho"/>
                <w:lang w:eastAsia="ja-JP"/>
              </w:rPr>
              <w:t xml:space="preserve">　</w:t>
            </w:r>
            <w:r w:rsidRPr="009058B1">
              <w:rPr>
                <w:rFonts w:eastAsia="Yu Mincho"/>
                <w:lang w:eastAsia="x-none"/>
              </w:rPr>
              <w:t xml:space="preserve">Hexagonal grid, 19 Macro sites, 3 sectors per site, </w:t>
            </w:r>
          </w:p>
          <w:p w14:paraId="400E8252"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1: ISD = 1732 m</w:t>
            </w:r>
          </w:p>
          <w:p w14:paraId="07AA5790"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4: 500 ~ 1000 m</w:t>
            </w:r>
          </w:p>
          <w:p w14:paraId="2CEDE5A3"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5: 1299 m</w:t>
            </w:r>
          </w:p>
          <w:p w14:paraId="3D8F6C24"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UT distribution: </w:t>
            </w:r>
          </w:p>
          <w:p w14:paraId="42347752" w14:textId="72E164C9" w:rsidR="007F4B5D" w:rsidRPr="009058B1" w:rsidRDefault="007F4B5D">
            <w:pPr>
              <w:numPr>
                <w:ilvl w:val="1"/>
                <w:numId w:val="19"/>
              </w:numPr>
              <w:suppressAutoHyphens w:val="0"/>
              <w:spacing w:before="0" w:after="0" w:line="240" w:lineRule="auto"/>
              <w:rPr>
                <w:rFonts w:eastAsia="Yu Mincho"/>
                <w:lang w:eastAsia="x-none"/>
              </w:rPr>
            </w:pPr>
            <w:r w:rsidRPr="009058B1">
              <w:rPr>
                <w:rFonts w:eastAsia="Yu Mincho"/>
                <w:lang w:eastAsia="x-none"/>
              </w:rPr>
              <w:t>Option 2: 0.5 m for outdoor; 1.5+3(</w:t>
            </w:r>
            <w:r w:rsidR="002017FE" w:rsidRPr="009058B1">
              <w:rPr>
                <w:rFonts w:eastAsia="Yu Mincho"/>
                <w:lang w:eastAsia="x-none"/>
              </w:rPr>
              <w:t>N</w:t>
            </w:r>
            <w:r w:rsidR="002017FE" w:rsidRPr="009058B1">
              <w:rPr>
                <w:rFonts w:eastAsia="Yu Mincho"/>
                <w:vertAlign w:val="subscript"/>
                <w:lang w:eastAsia="x-none"/>
              </w:rPr>
              <w:t>fl</w:t>
            </w:r>
            <w:r w:rsidR="002017FE" w:rsidRPr="009058B1">
              <w:rPr>
                <w:rFonts w:eastAsia="Yu Mincho"/>
                <w:lang w:eastAsia="x-none"/>
              </w:rPr>
              <w:t>-</w:t>
            </w:r>
            <w:r w:rsidRPr="009058B1">
              <w:rPr>
                <w:rFonts w:eastAsia="Yu Mincho"/>
                <w:lang w:eastAsia="x-none"/>
              </w:rPr>
              <w:t xml:space="preserve">1) m for indoor, where </w:t>
            </w:r>
            <w:proofErr w:type="spellStart"/>
            <w:r w:rsidR="002017FE" w:rsidRPr="009058B1">
              <w:rPr>
                <w:rFonts w:eastAsia="Yu Mincho"/>
                <w:lang w:eastAsia="x-none"/>
              </w:rPr>
              <w:t>N</w:t>
            </w:r>
            <w:r w:rsidR="002017FE" w:rsidRPr="009058B1">
              <w:rPr>
                <w:rFonts w:eastAsia="Yu Mincho"/>
                <w:vertAlign w:val="subscript"/>
                <w:lang w:eastAsia="x-none"/>
              </w:rPr>
              <w:t>fl</w:t>
            </w:r>
            <w:proofErr w:type="spellEnd"/>
            <w:r w:rsidR="002017FE" w:rsidRPr="009058B1">
              <w:rPr>
                <w:rFonts w:eastAsia="Yu Mincho"/>
                <w:lang w:eastAsia="x-none"/>
              </w:rPr>
              <w:t xml:space="preserve"> </w:t>
            </w:r>
            <w:r w:rsidRPr="009058B1">
              <w:rPr>
                <w:rFonts w:eastAsia="Yu Mincho"/>
                <w:lang w:eastAsia="x-none"/>
              </w:rPr>
              <w:t xml:space="preserve">is the floor and </w:t>
            </w:r>
            <w:r w:rsidRPr="009058B1">
              <w:rPr>
                <w:rFonts w:eastAsia="Yu Mincho"/>
                <w:lang w:eastAsia="x-none"/>
              </w:rPr>
              <w:fldChar w:fldCharType="begin"/>
            </w:r>
            <w:r w:rsidRPr="009058B1">
              <w:rPr>
                <w:rFonts w:eastAsia="Yu Mincho"/>
                <w:lang w:eastAsia="x-none"/>
              </w:rPr>
              <w:instrText xml:space="preserve"> QUOTE </w:instrText>
            </w:r>
            <w:r w:rsidR="00821190">
              <w:rPr>
                <w:rFonts w:eastAsia="Yu Mincho"/>
                <w:position w:val="-5"/>
                <w:lang w:eastAsia="x-none"/>
              </w:rPr>
              <w:pict w14:anchorId="7D406D92">
                <v:shape id="_x0000_i1035" type="#_x0000_t75" style="width:14.2pt;height:12pt" equationxml="&lt;">
                  <v:imagedata r:id="rId137" o:title="" chromakey="white"/>
                </v:shape>
              </w:pict>
            </w:r>
            <w:r w:rsidRPr="009058B1">
              <w:rPr>
                <w:rFonts w:eastAsia="Yu Mincho"/>
                <w:lang w:eastAsia="x-none"/>
              </w:rPr>
              <w:instrText xml:space="preserve"> </w:instrText>
            </w:r>
            <w:r w:rsidRPr="009058B1">
              <w:rPr>
                <w:rFonts w:eastAsia="Yu Mincho"/>
                <w:lang w:eastAsia="x-none"/>
              </w:rPr>
              <w:fldChar w:fldCharType="separate"/>
            </w:r>
            <w:r w:rsidR="00821190">
              <w:rPr>
                <w:rFonts w:eastAsia="Yu Mincho"/>
                <w:position w:val="-5"/>
                <w:lang w:eastAsia="x-none"/>
              </w:rPr>
              <w:pict w14:anchorId="2BB885EF">
                <v:shape id="_x0000_i1036" type="#_x0000_t75" style="width:14.2pt;height:12pt" equationxml="&lt;">
                  <v:imagedata r:id="rId137" o:title="" chromakey="white"/>
                </v:shape>
              </w:pict>
            </w:r>
            <w:r w:rsidRPr="009058B1">
              <w:rPr>
                <w:rFonts w:eastAsia="Yu Mincho"/>
                <w:lang w:eastAsia="x-none"/>
              </w:rPr>
              <w:fldChar w:fldCharType="end"/>
            </w:r>
            <w:r w:rsidRPr="009058B1">
              <w:rPr>
                <w:rFonts w:eastAsia="Yu Mincho"/>
                <w:lang w:eastAsia="x-none"/>
              </w:rPr>
              <w:t xml:space="preserve">is uniform (1, 2) for residential buildings or is uniform (1, 5) for commercial buildings. (framework in 36.873 for </w:t>
            </w:r>
            <w:proofErr w:type="spellStart"/>
            <w:r w:rsidRPr="009058B1">
              <w:rPr>
                <w:rFonts w:eastAsia="Yu Mincho"/>
                <w:lang w:eastAsia="x-none"/>
              </w:rPr>
              <w:t>UMa</w:t>
            </w:r>
            <w:proofErr w:type="spellEnd"/>
            <w:r w:rsidRPr="009058B1">
              <w:rPr>
                <w:rFonts w:eastAsia="Yu Mincho"/>
                <w:lang w:eastAsia="x-none"/>
              </w:rPr>
              <w:t xml:space="preserve"> with changes to distribution of </w:t>
            </w:r>
            <w:proofErr w:type="spellStart"/>
            <w:r w:rsidR="002017FE" w:rsidRPr="009058B1">
              <w:rPr>
                <w:rFonts w:eastAsia="Yu Mincho"/>
                <w:lang w:eastAsia="x-none"/>
              </w:rPr>
              <w:t>N</w:t>
            </w:r>
            <w:r w:rsidR="002017FE" w:rsidRPr="009058B1">
              <w:rPr>
                <w:rFonts w:eastAsia="Yu Mincho"/>
                <w:vertAlign w:val="subscript"/>
                <w:lang w:eastAsia="x-none"/>
              </w:rPr>
              <w:t>fl</w:t>
            </w:r>
            <w:proofErr w:type="spellEnd"/>
            <w:r w:rsidR="002017FE" w:rsidRPr="009058B1">
              <w:rPr>
                <w:rFonts w:eastAsia="Yu Mincho"/>
                <w:lang w:eastAsia="x-none"/>
              </w:rPr>
              <w:t xml:space="preserve"> </w:t>
            </w:r>
            <w:r w:rsidRPr="009058B1">
              <w:rPr>
                <w:rFonts w:eastAsia="Yu Mincho"/>
                <w:lang w:eastAsia="x-none"/>
              </w:rPr>
              <w:t>(number of floors).)</w:t>
            </w:r>
          </w:p>
          <w:p w14:paraId="71D2613F" w14:textId="77777777" w:rsidR="007F4B5D" w:rsidRPr="009058B1" w:rsidRDefault="007F4B5D">
            <w:pPr>
              <w:numPr>
                <w:ilvl w:val="0"/>
                <w:numId w:val="19"/>
              </w:numPr>
              <w:suppressAutoHyphens w:val="0"/>
              <w:spacing w:before="0" w:after="0" w:line="240" w:lineRule="auto"/>
              <w:rPr>
                <w:rFonts w:eastAsia="Yu Mincho"/>
                <w:lang w:eastAsia="x-none"/>
              </w:rPr>
            </w:pPr>
            <w:r w:rsidRPr="009058B1">
              <w:rPr>
                <w:rFonts w:eastAsia="Yu Mincho"/>
                <w:lang w:eastAsia="x-none"/>
              </w:rPr>
              <w:t xml:space="preserve">Indoor/Outdoor: </w:t>
            </w:r>
          </w:p>
          <w:p w14:paraId="2EE9B3A3"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 xml:space="preserve">Option 2: </w:t>
            </w:r>
            <w:r w:rsidRPr="009058B1">
              <w:rPr>
                <w:rFonts w:eastAsia="DengXian"/>
                <w:lang w:eastAsia="ko-KR"/>
              </w:rPr>
              <w:t>40% indoor in residential buildings, 40% indoor in commercial buildings, and 20% outdoor</w:t>
            </w:r>
            <w:r w:rsidRPr="009058B1">
              <w:rPr>
                <w:rFonts w:eastAsiaTheme="minorEastAsia"/>
                <w:lang w:eastAsia="ja-JP"/>
              </w:rPr>
              <w:t xml:space="preserve"> (in-car users)</w:t>
            </w:r>
          </w:p>
          <w:p w14:paraId="569D3088" w14:textId="77777777" w:rsidR="007F4B5D" w:rsidRPr="009058B1" w:rsidRDefault="007F4B5D">
            <w:pPr>
              <w:numPr>
                <w:ilvl w:val="0"/>
                <w:numId w:val="19"/>
              </w:numPr>
              <w:suppressAutoHyphens w:val="0"/>
              <w:spacing w:before="0" w:after="0" w:line="240" w:lineRule="auto"/>
              <w:rPr>
                <w:rFonts w:eastAsia="Yu Mincho"/>
                <w:lang w:val="fr-FR" w:eastAsia="x-none"/>
              </w:rPr>
            </w:pPr>
            <w:r w:rsidRPr="009058B1">
              <w:rPr>
                <w:rFonts w:eastAsia="Yu Mincho"/>
                <w:lang w:val="fr-FR" w:eastAsia="x-none"/>
              </w:rPr>
              <w:t>Min BS - UT distance (2D</w:t>
            </w:r>
            <w:proofErr w:type="gramStart"/>
            <w:r w:rsidRPr="009058B1">
              <w:rPr>
                <w:rFonts w:eastAsia="Yu Mincho"/>
                <w:lang w:val="fr-FR" w:eastAsia="x-none"/>
              </w:rPr>
              <w:t>):</w:t>
            </w:r>
            <w:proofErr w:type="gramEnd"/>
          </w:p>
          <w:p w14:paraId="675BB3B6"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Option 1: 25 m</w:t>
            </w:r>
            <w:r w:rsidRPr="009058B1">
              <w:rPr>
                <w:rFonts w:eastAsia="Yu Mincho"/>
                <w:lang w:eastAsia="ja-JP"/>
              </w:rPr>
              <w:t xml:space="preserve"> (for the case of </w:t>
            </w:r>
            <w:r w:rsidRPr="009058B1">
              <w:rPr>
                <w:rFonts w:eastAsia="Yu Mincho"/>
                <w:lang w:eastAsia="x-none"/>
              </w:rPr>
              <w:t>BS height</w:t>
            </w:r>
            <w:r w:rsidRPr="009058B1">
              <w:rPr>
                <w:rFonts w:eastAsia="Yu Mincho"/>
                <w:lang w:eastAsia="ja-JP"/>
              </w:rPr>
              <w:t xml:space="preserve"> is 25 m)</w:t>
            </w:r>
          </w:p>
          <w:p w14:paraId="440A32F2"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DengXian"/>
                <w:lang w:eastAsia="zh-CN"/>
              </w:rPr>
              <w:t>Option 3: 35 m</w:t>
            </w:r>
            <w:r w:rsidRPr="009058B1">
              <w:rPr>
                <w:rFonts w:eastAsiaTheme="minorEastAsia"/>
                <w:lang w:eastAsia="ja-JP"/>
              </w:rPr>
              <w:t xml:space="preserve"> </w:t>
            </w:r>
            <w:r w:rsidRPr="009058B1">
              <w:rPr>
                <w:rFonts w:eastAsia="Yu Mincho"/>
                <w:lang w:eastAsia="ja-JP"/>
              </w:rPr>
              <w:t xml:space="preserve">(for the case of </w:t>
            </w:r>
            <w:r w:rsidRPr="009058B1">
              <w:rPr>
                <w:rFonts w:eastAsia="Yu Mincho"/>
                <w:lang w:eastAsia="x-none"/>
              </w:rPr>
              <w:t>BS height</w:t>
            </w:r>
            <w:r w:rsidRPr="009058B1">
              <w:rPr>
                <w:rFonts w:eastAsia="Yu Mincho"/>
                <w:lang w:eastAsia="ja-JP"/>
              </w:rPr>
              <w:t xml:space="preserve"> is 35 m)</w:t>
            </w:r>
          </w:p>
          <w:p w14:paraId="565141FC" w14:textId="77777777" w:rsidR="007F4B5D" w:rsidRPr="009058B1" w:rsidRDefault="007F4B5D" w:rsidP="00256FE9">
            <w:pPr>
              <w:spacing w:before="0" w:after="0" w:line="240" w:lineRule="auto"/>
              <w:ind w:left="1520"/>
              <w:rPr>
                <w:rFonts w:eastAsia="Yu Mincho"/>
                <w:lang w:eastAsia="x-none"/>
              </w:rPr>
            </w:pPr>
          </w:p>
          <w:p w14:paraId="065D32BF"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2:</w:t>
            </w:r>
            <w:r w:rsidRPr="009058B1">
              <w:rPr>
                <w:rFonts w:eastAsiaTheme="minorEastAsia"/>
                <w:lang w:eastAsia="ja-JP"/>
              </w:rPr>
              <w:t xml:space="preserve"> Remove</w:t>
            </w:r>
            <w:r w:rsidRPr="009058B1">
              <w:rPr>
                <w:rFonts w:eastAsia="Yu Mincho"/>
                <w:lang w:eastAsia="ja-JP"/>
              </w:rPr>
              <w:t xml:space="preserve"> the parameter of b</w:t>
            </w:r>
            <w:r w:rsidRPr="009058B1">
              <w:rPr>
                <w:rFonts w:eastAsia="Yu Mincho"/>
                <w:lang w:eastAsia="zh-CN"/>
              </w:rPr>
              <w:t>uilding density</w:t>
            </w:r>
            <w:r w:rsidRPr="009058B1">
              <w:rPr>
                <w:rFonts w:eastAsia="Yu Mincho"/>
                <w:lang w:eastAsia="ja-JP"/>
              </w:rPr>
              <w:t xml:space="preserve"> from </w:t>
            </w:r>
            <w:proofErr w:type="spellStart"/>
            <w:r w:rsidRPr="009058B1">
              <w:rPr>
                <w:rFonts w:eastAsia="Yu Mincho"/>
                <w:lang w:eastAsia="ja-JP"/>
              </w:rPr>
              <w:t>SMa</w:t>
            </w:r>
            <w:proofErr w:type="spellEnd"/>
            <w:r w:rsidRPr="009058B1">
              <w:rPr>
                <w:rFonts w:eastAsia="Yu Mincho"/>
                <w:lang w:eastAsia="ja-JP"/>
              </w:rPr>
              <w:t xml:space="preserve"> </w:t>
            </w:r>
            <w:r w:rsidRPr="009058B1">
              <w:rPr>
                <w:rFonts w:eastAsiaTheme="minorEastAsia"/>
                <w:lang w:eastAsia="ja-JP"/>
              </w:rPr>
              <w:t>scenario</w:t>
            </w:r>
          </w:p>
          <w:p w14:paraId="407086D4" w14:textId="77777777" w:rsidR="007F4B5D" w:rsidRPr="009058B1" w:rsidRDefault="007F4B5D">
            <w:pPr>
              <w:numPr>
                <w:ilvl w:val="0"/>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zh-CN"/>
              </w:rPr>
              <w:t>Building density</w:t>
            </w:r>
          </w:p>
          <w:p w14:paraId="37F14AC2" w14:textId="77777777" w:rsidR="007F4B5D" w:rsidRPr="009058B1" w:rsidRDefault="007F4B5D">
            <w:pPr>
              <w:numPr>
                <w:ilvl w:val="1"/>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x-none"/>
              </w:rPr>
              <w:t xml:space="preserve">Option: </w:t>
            </w:r>
            <w:r w:rsidRPr="009058B1">
              <w:rPr>
                <w:rFonts w:eastAsia="DengXian"/>
                <w:strike/>
                <w:color w:val="FF0000"/>
                <w:lang w:eastAsia="zh-CN"/>
              </w:rPr>
              <w:t>[</w:t>
            </w:r>
            <w:r w:rsidRPr="009058B1">
              <w:rPr>
                <w:rFonts w:eastAsia="Yu Mincho"/>
                <w:strike/>
                <w:color w:val="FF0000"/>
                <w:lang w:eastAsia="zh-CN"/>
              </w:rPr>
              <w:t>373</w:t>
            </w:r>
            <w:r w:rsidRPr="009058B1">
              <w:rPr>
                <w:rFonts w:eastAsia="DengXian"/>
                <w:strike/>
                <w:color w:val="FF0000"/>
                <w:lang w:eastAsia="zh-CN"/>
              </w:rPr>
              <w:t>, 440, others]</w:t>
            </w:r>
            <w:r w:rsidRPr="009058B1">
              <w:rPr>
                <w:rFonts w:eastAsia="Yu Mincho"/>
                <w:strike/>
                <w:color w:val="FF0000"/>
                <w:lang w:eastAsia="zh-CN"/>
              </w:rPr>
              <w:t xml:space="preserve"> buildings/km2</w:t>
            </w:r>
          </w:p>
          <w:p w14:paraId="0ED27BD7" w14:textId="77777777" w:rsidR="009058B1" w:rsidRDefault="009058B1" w:rsidP="00256FE9">
            <w:pPr>
              <w:spacing w:before="0" w:after="0" w:line="240" w:lineRule="auto"/>
              <w:rPr>
                <w:rFonts w:eastAsiaTheme="minorEastAsia"/>
                <w:b/>
                <w:bCs/>
                <w:lang w:eastAsia="ja-JP"/>
              </w:rPr>
            </w:pPr>
          </w:p>
          <w:p w14:paraId="3ECDC2DA" w14:textId="281A2A38"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3:</w:t>
            </w:r>
            <w:r w:rsidRPr="009058B1">
              <w:rPr>
                <w:rFonts w:eastAsiaTheme="minorEastAsia"/>
                <w:lang w:eastAsia="ja-JP"/>
              </w:rPr>
              <w:t xml:space="preserve"> Add the </w:t>
            </w:r>
            <w:r w:rsidRPr="009058B1">
              <w:rPr>
                <w:rFonts w:eastAsia="Yu Mincho"/>
                <w:lang w:eastAsia="ja-JP"/>
              </w:rPr>
              <w:t xml:space="preserve">parameter of </w:t>
            </w:r>
            <w:r w:rsidRPr="009058B1">
              <w:t>UT mobility</w:t>
            </w:r>
            <w:r w:rsidRPr="009058B1">
              <w:rPr>
                <w:rFonts w:eastAsiaTheme="minorEastAsia"/>
                <w:lang w:eastAsia="ja-JP"/>
              </w:rPr>
              <w:t xml:space="preserve"> to </w:t>
            </w:r>
            <w:proofErr w:type="spellStart"/>
            <w:r w:rsidRPr="009058B1">
              <w:rPr>
                <w:rFonts w:eastAsia="Yu Mincho"/>
                <w:lang w:eastAsia="ja-JP"/>
              </w:rPr>
              <w:t>SMa</w:t>
            </w:r>
            <w:proofErr w:type="spellEnd"/>
            <w:r w:rsidRPr="009058B1">
              <w:rPr>
                <w:rFonts w:eastAsia="Yu Mincho"/>
                <w:lang w:eastAsia="ja-JP"/>
              </w:rPr>
              <w:t xml:space="preserve"> </w:t>
            </w:r>
            <w:r w:rsidRPr="009058B1">
              <w:rPr>
                <w:rFonts w:eastAsiaTheme="minorEastAsia"/>
                <w:lang w:eastAsia="ja-JP"/>
              </w:rPr>
              <w:t>scenario as below:</w:t>
            </w:r>
          </w:p>
          <w:p w14:paraId="76B8FEE2" w14:textId="77777777" w:rsidR="007F4B5D" w:rsidRPr="009058B1" w:rsidRDefault="007F4B5D">
            <w:pPr>
              <w:numPr>
                <w:ilvl w:val="0"/>
                <w:numId w:val="18"/>
              </w:numPr>
              <w:suppressAutoHyphens w:val="0"/>
              <w:spacing w:before="0" w:after="0" w:line="240" w:lineRule="auto"/>
              <w:rPr>
                <w:rFonts w:eastAsia="Yu Mincho"/>
                <w:lang w:val="fr-FR" w:eastAsia="x-none"/>
              </w:rPr>
            </w:pPr>
            <w:r w:rsidRPr="009058B1">
              <w:t>UT mobility (horizontal plane only)</w:t>
            </w:r>
            <w:r w:rsidRPr="009058B1">
              <w:rPr>
                <w:rFonts w:eastAsiaTheme="minorEastAsia"/>
                <w:lang w:eastAsia="ja-JP"/>
              </w:rPr>
              <w:t xml:space="preserve">: </w:t>
            </w:r>
            <w:r w:rsidRPr="009058B1">
              <w:rPr>
                <w:lang w:eastAsia="ko-KR"/>
              </w:rPr>
              <w:t>Indoor UTs: 3 km/h, outdoor UTs: 90 km/h</w:t>
            </w:r>
          </w:p>
          <w:p w14:paraId="6010F69B" w14:textId="77777777" w:rsidR="006A5029" w:rsidRPr="009058B1" w:rsidRDefault="006A5029" w:rsidP="00256FE9">
            <w:pPr>
              <w:spacing w:before="0" w:after="0" w:line="240" w:lineRule="auto"/>
              <w:jc w:val="left"/>
              <w:rPr>
                <w:lang w:eastAsia="zh-CN"/>
              </w:rPr>
            </w:pPr>
          </w:p>
          <w:p w14:paraId="05D179F2" w14:textId="77777777" w:rsidR="006A5029" w:rsidRPr="009058B1" w:rsidRDefault="006A5029" w:rsidP="00256FE9">
            <w:pPr>
              <w:spacing w:before="0" w:after="0" w:line="240" w:lineRule="auto"/>
              <w:ind w:left="898" w:hangingChars="449" w:hanging="898"/>
              <w:rPr>
                <w:rFonts w:eastAsiaTheme="minorEastAsia"/>
                <w:lang w:eastAsia="ja-JP"/>
              </w:rPr>
            </w:pPr>
            <w:r w:rsidRPr="009058B1">
              <w:rPr>
                <w:rFonts w:eastAsiaTheme="minorEastAsia"/>
                <w:b/>
                <w:bCs/>
                <w:lang w:eastAsia="ja-JP"/>
              </w:rPr>
              <w:t>Proposal 6:</w:t>
            </w:r>
            <w:r w:rsidRPr="009058B1">
              <w:rPr>
                <w:rFonts w:eastAsiaTheme="minorEastAsia"/>
                <w:lang w:eastAsia="ja-JP"/>
              </w:rPr>
              <w:t xml:space="preserve"> The parameters of channel model for </w:t>
            </w:r>
            <w:proofErr w:type="spellStart"/>
            <w:r w:rsidRPr="009058B1">
              <w:rPr>
                <w:lang w:eastAsia="ja-JP"/>
              </w:rPr>
              <w:t>SMa</w:t>
            </w:r>
            <w:proofErr w:type="spellEnd"/>
            <w:r w:rsidRPr="009058B1">
              <w:rPr>
                <w:lang w:eastAsia="ja-JP"/>
              </w:rPr>
              <w:t xml:space="preserve"> scenario</w:t>
            </w:r>
            <w:r w:rsidRPr="009058B1">
              <w:rPr>
                <w:rFonts w:eastAsiaTheme="minorEastAsia"/>
                <w:lang w:eastAsia="ja-JP"/>
              </w:rPr>
              <w:t xml:space="preserve"> in Table A1-7 of ITU-R M.2135-1 can be used as start point.</w:t>
            </w:r>
          </w:p>
          <w:p w14:paraId="1C84C7C0" w14:textId="77777777" w:rsidR="006A5029" w:rsidRDefault="006A5029" w:rsidP="00256FE9">
            <w:pPr>
              <w:spacing w:before="0" w:after="0" w:line="240" w:lineRule="auto"/>
              <w:jc w:val="left"/>
              <w:rPr>
                <w:lang w:eastAsia="zh-CN"/>
              </w:rPr>
            </w:pPr>
          </w:p>
          <w:p w14:paraId="2CEFC61A" w14:textId="77777777" w:rsidR="007C67C4" w:rsidRPr="009E1620" w:rsidRDefault="007C67C4" w:rsidP="007C67C4">
            <w:pPr>
              <w:numPr>
                <w:ilvl w:val="255"/>
                <w:numId w:val="0"/>
              </w:numPr>
              <w:spacing w:before="0" w:after="0" w:line="240" w:lineRule="auto"/>
              <w:rPr>
                <w:lang w:eastAsia="zh-CN"/>
              </w:rPr>
            </w:pPr>
            <w:r w:rsidRPr="009E1620">
              <w:rPr>
                <w:rFonts w:eastAsiaTheme="minorEastAsia"/>
                <w:noProof/>
                <w:lang w:eastAsia="zh-CN"/>
              </w:rPr>
              <w:drawing>
                <wp:inline distT="0" distB="0" distL="0" distR="0" wp14:anchorId="701AC7AD" wp14:editId="4E6B35CD">
                  <wp:extent cx="2253720" cy="411221"/>
                  <wp:effectExtent l="0" t="0" r="0" b="8255"/>
                  <wp:docPr id="204676548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53720" cy="411221"/>
                          </a:xfrm>
                          <a:prstGeom prst="rect">
                            <a:avLst/>
                          </a:prstGeom>
                          <a:noFill/>
                          <a:ln>
                            <a:noFill/>
                          </a:ln>
                        </pic:spPr>
                      </pic:pic>
                    </a:graphicData>
                  </a:graphic>
                </wp:inline>
              </w:drawing>
            </w:r>
          </w:p>
          <w:p w14:paraId="058F9383" w14:textId="77777777" w:rsidR="007C67C4" w:rsidRPr="009E1620" w:rsidRDefault="007C67C4" w:rsidP="007C67C4">
            <w:pPr>
              <w:spacing w:before="0" w:after="0" w:line="240" w:lineRule="auto"/>
              <w:rPr>
                <w:rFonts w:eastAsiaTheme="minorEastAsia"/>
                <w:lang w:eastAsia="ja-JP"/>
              </w:rPr>
            </w:pPr>
            <w:r w:rsidRPr="009E1620">
              <w:rPr>
                <w:rFonts w:eastAsiaTheme="minorEastAsia"/>
                <w:b/>
                <w:bCs/>
                <w:lang w:eastAsia="ja-JP"/>
              </w:rPr>
              <w:t>Proposal 5:</w:t>
            </w:r>
            <w:r w:rsidRPr="009E1620">
              <w:rPr>
                <w:rFonts w:eastAsiaTheme="minorEastAsia"/>
                <w:lang w:eastAsia="ja-JP"/>
              </w:rPr>
              <w:t xml:space="preserve"> LOS </w:t>
            </w:r>
            <w:r w:rsidRPr="009E1620">
              <w:rPr>
                <w:rFonts w:eastAsia="Yu Mincho"/>
                <w:lang w:eastAsia="zh-CN"/>
              </w:rPr>
              <w:t>probability</w:t>
            </w:r>
            <w:r w:rsidRPr="009E1620">
              <w:rPr>
                <w:rFonts w:eastAsia="Yu Mincho"/>
                <w:lang w:eastAsia="ja-JP"/>
              </w:rPr>
              <w:t xml:space="preserve"> formular for </w:t>
            </w:r>
            <w:proofErr w:type="spellStart"/>
            <w:r w:rsidRPr="009E1620">
              <w:rPr>
                <w:rFonts w:eastAsia="Yu Mincho"/>
                <w:lang w:eastAsia="ja-JP"/>
              </w:rPr>
              <w:t>SMa</w:t>
            </w:r>
            <w:proofErr w:type="spellEnd"/>
            <w:r w:rsidRPr="009E1620">
              <w:rPr>
                <w:rFonts w:eastAsia="Yu Mincho"/>
                <w:lang w:eastAsia="ja-JP"/>
              </w:rPr>
              <w:t xml:space="preserve"> </w:t>
            </w:r>
            <w:r w:rsidRPr="009E1620">
              <w:rPr>
                <w:lang w:eastAsia="ja-JP"/>
              </w:rPr>
              <w:t>scenario</w:t>
            </w:r>
            <w:r w:rsidRPr="009E1620">
              <w:rPr>
                <w:rFonts w:eastAsia="Yu Mincho"/>
                <w:lang w:eastAsia="ja-JP"/>
              </w:rPr>
              <w:t xml:space="preserve"> in </w:t>
            </w:r>
            <w:r w:rsidRPr="009E1620">
              <w:rPr>
                <w:rFonts w:eastAsiaTheme="minorEastAsia"/>
                <w:lang w:eastAsia="ja-JP"/>
              </w:rPr>
              <w:t xml:space="preserve">ITU-R M.2135-1 can be used. </w:t>
            </w:r>
          </w:p>
          <w:p w14:paraId="5EE0D697" w14:textId="77777777" w:rsidR="007C67C4" w:rsidRPr="009058B1" w:rsidRDefault="007C67C4" w:rsidP="00256FE9">
            <w:pPr>
              <w:spacing w:before="0" w:after="0" w:line="240" w:lineRule="auto"/>
              <w:jc w:val="left"/>
              <w:rPr>
                <w:lang w:eastAsia="zh-CN"/>
              </w:rPr>
            </w:pPr>
          </w:p>
        </w:tc>
      </w:tr>
      <w:tr w:rsidR="0061388A" w:rsidRPr="00256FE9" w14:paraId="612CA47D" w14:textId="77777777">
        <w:tc>
          <w:tcPr>
            <w:tcW w:w="1615" w:type="dxa"/>
            <w:vAlign w:val="center"/>
          </w:tcPr>
          <w:p w14:paraId="6484159D" w14:textId="5F2F7894" w:rsidR="0061388A" w:rsidRPr="00256FE9" w:rsidRDefault="006A5029" w:rsidP="00256FE9">
            <w:pPr>
              <w:spacing w:before="0" w:after="0" w:line="240" w:lineRule="auto"/>
            </w:pPr>
            <w:r w:rsidRPr="00256FE9">
              <w:t>[18] Qualcomm</w:t>
            </w:r>
          </w:p>
        </w:tc>
        <w:tc>
          <w:tcPr>
            <w:tcW w:w="9175" w:type="dxa"/>
            <w:vAlign w:val="center"/>
          </w:tcPr>
          <w:p w14:paraId="3B319EC8" w14:textId="77777777" w:rsidR="006A5029" w:rsidRDefault="006A5029" w:rsidP="00256FE9">
            <w:pPr>
              <w:spacing w:before="0" w:after="0" w:line="240" w:lineRule="auto"/>
              <w:rPr>
                <w:lang w:val="en-GB"/>
              </w:rPr>
            </w:pPr>
            <w:r w:rsidRPr="00256FE9">
              <w:rPr>
                <w:b/>
                <w:bCs/>
                <w:lang w:val="en-GB"/>
              </w:rPr>
              <w:t>Proposal 1:</w:t>
            </w:r>
            <w:r w:rsidRPr="00256FE9">
              <w:rPr>
                <w:lang w:val="en-GB"/>
              </w:rPr>
              <w:t xml:space="preserve"> Define a new scenario in 38.901 to introduce the modelling parameters for Suburban Macro scenario. Define this scenario for at least the </w:t>
            </w:r>
            <w:r w:rsidRPr="00256FE9">
              <w:rPr>
                <w:lang w:eastAsia="zh-CN"/>
              </w:rPr>
              <w:t>7-24 GHz and &lt; 7 GHz</w:t>
            </w:r>
            <w:r w:rsidRPr="00256FE9">
              <w:rPr>
                <w:lang w:val="en-GB"/>
              </w:rPr>
              <w:t xml:space="preserve"> bands. </w:t>
            </w:r>
          </w:p>
          <w:p w14:paraId="73DAE71D" w14:textId="77777777" w:rsidR="009058B1" w:rsidRPr="00256FE9" w:rsidRDefault="009058B1" w:rsidP="00256FE9">
            <w:pPr>
              <w:spacing w:before="0" w:after="0" w:line="240" w:lineRule="auto"/>
              <w:rPr>
                <w:lang w:val="en-GB"/>
              </w:rPr>
            </w:pPr>
          </w:p>
          <w:p w14:paraId="27816FA6" w14:textId="77777777" w:rsidR="006A5029" w:rsidRPr="00256FE9" w:rsidRDefault="006A5029" w:rsidP="00256FE9">
            <w:pPr>
              <w:spacing w:before="0" w:after="0" w:line="240" w:lineRule="auto"/>
              <w:rPr>
                <w:lang w:val="en-GB"/>
              </w:rPr>
            </w:pPr>
            <w:proofErr w:type="spellStart"/>
            <w:r w:rsidRPr="00256FE9">
              <w:rPr>
                <w:rFonts w:eastAsia="DengXian"/>
                <w:b/>
                <w:bCs/>
                <w:lang w:val="fr-FR" w:eastAsia="ko-KR"/>
              </w:rPr>
              <w:t>Proposal</w:t>
            </w:r>
            <w:proofErr w:type="spellEnd"/>
            <w:r w:rsidRPr="00256FE9">
              <w:rPr>
                <w:rFonts w:eastAsia="DengXian"/>
                <w:b/>
                <w:bCs/>
                <w:lang w:val="fr-FR" w:eastAsia="ko-KR"/>
              </w:rPr>
              <w:t> </w:t>
            </w:r>
            <w:proofErr w:type="gramStart"/>
            <w:r w:rsidRPr="00256FE9">
              <w:rPr>
                <w:rFonts w:eastAsia="DengXian"/>
                <w:b/>
                <w:bCs/>
                <w:lang w:val="fr-FR" w:eastAsia="ko-KR"/>
              </w:rPr>
              <w:t>2:</w:t>
            </w:r>
            <w:proofErr w:type="gramEnd"/>
            <w:r w:rsidRPr="00256FE9">
              <w:rPr>
                <w:rFonts w:eastAsia="DengXian"/>
                <w:b/>
                <w:bCs/>
                <w:lang w:val="fr-FR" w:eastAsia="ko-KR"/>
              </w:rPr>
              <w:t xml:space="preserve"> </w:t>
            </w:r>
            <w:r w:rsidRPr="00256FE9">
              <w:rPr>
                <w:rFonts w:eastAsia="DengXian"/>
                <w:lang w:val="fr-FR" w:eastAsia="ko-KR"/>
              </w:rPr>
              <w:t xml:space="preserve"> </w:t>
            </w:r>
            <w:r w:rsidRPr="00256FE9">
              <w:rPr>
                <w:lang w:val="en-GB"/>
              </w:rPr>
              <w:t xml:space="preserve">For BS height and ISD for </w:t>
            </w:r>
            <w:proofErr w:type="spellStart"/>
            <w:r w:rsidRPr="00256FE9">
              <w:rPr>
                <w:lang w:val="en-GB"/>
              </w:rPr>
              <w:t>SMa</w:t>
            </w:r>
            <w:proofErr w:type="spellEnd"/>
            <w:r w:rsidRPr="00256FE9">
              <w:rPr>
                <w:lang w:val="en-GB"/>
              </w:rPr>
              <w:t xml:space="preserve"> scenario, the following parameters are proposed:</w:t>
            </w:r>
          </w:p>
          <w:p w14:paraId="2BA4FE29"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BS height: 30m, ISD: 1000m</w:t>
            </w:r>
          </w:p>
          <w:p w14:paraId="73B72FFA"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FFS: whether one set of parameters is applicable to all frequency bands.</w:t>
            </w:r>
          </w:p>
          <w:p w14:paraId="4442022A" w14:textId="77777777" w:rsidR="0061388A" w:rsidRDefault="0061388A" w:rsidP="00256FE9">
            <w:pPr>
              <w:spacing w:before="0" w:after="0" w:line="240" w:lineRule="auto"/>
              <w:rPr>
                <w:rFonts w:eastAsiaTheme="minorEastAsia"/>
                <w:lang w:eastAsia="zh-CN"/>
              </w:rPr>
            </w:pPr>
          </w:p>
          <w:p w14:paraId="4EE0F4DE" w14:textId="77777777" w:rsidR="007C67C4" w:rsidRPr="009E1620" w:rsidRDefault="007C67C4" w:rsidP="007C67C4">
            <w:pPr>
              <w:spacing w:before="0" w:after="0" w:line="240" w:lineRule="auto"/>
              <w:rPr>
                <w:lang w:val="en-GB"/>
              </w:rPr>
            </w:pPr>
            <w:r w:rsidRPr="009E1620">
              <w:rPr>
                <w:b/>
                <w:bCs/>
                <w:lang w:val="en-GB"/>
              </w:rPr>
              <w:t>Proposal 3</w:t>
            </w:r>
            <w:r w:rsidRPr="009E1620">
              <w:rPr>
                <w:lang w:val="en-GB"/>
              </w:rPr>
              <w:t xml:space="preserve">: Use the pathloss model for </w:t>
            </w:r>
            <w:proofErr w:type="spellStart"/>
            <w:r w:rsidRPr="009E1620">
              <w:rPr>
                <w:lang w:val="en-GB"/>
              </w:rPr>
              <w:t>SMa</w:t>
            </w:r>
            <w:proofErr w:type="spellEnd"/>
            <w:r w:rsidRPr="009E1620">
              <w:rPr>
                <w:lang w:val="en-GB"/>
              </w:rPr>
              <w:t xml:space="preserve"> scenario in ITU-R M.2315-1 as a starting point for the </w:t>
            </w:r>
            <w:proofErr w:type="spellStart"/>
            <w:r w:rsidRPr="009E1620">
              <w:rPr>
                <w:lang w:val="en-GB"/>
              </w:rPr>
              <w:t>SMa</w:t>
            </w:r>
            <w:proofErr w:type="spellEnd"/>
            <w:r w:rsidRPr="009E1620">
              <w:rPr>
                <w:lang w:val="en-GB"/>
              </w:rPr>
              <w:t xml:space="preserve"> scenario to be defined in 38.901. For LOS probability, consider one of the following two options:</w:t>
            </w:r>
          </w:p>
          <w:p w14:paraId="271ED752"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 xml:space="preserve">LOS probability model in the Winner II channel model for </w:t>
            </w:r>
            <w:proofErr w:type="spellStart"/>
            <w:r w:rsidRPr="009E1620">
              <w:rPr>
                <w:szCs w:val="20"/>
                <w:lang w:val="en-GB"/>
              </w:rPr>
              <w:t>SMa</w:t>
            </w:r>
            <w:proofErr w:type="spellEnd"/>
            <w:r w:rsidRPr="009E1620">
              <w:rPr>
                <w:szCs w:val="20"/>
                <w:lang w:val="en-GB"/>
              </w:rPr>
              <w:t xml:space="preserve"> scenario</w:t>
            </w:r>
          </w:p>
          <w:p w14:paraId="65372321"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 xml:space="preserve">LOS probability model in ITU-R M.2135-1 channel model for </w:t>
            </w:r>
            <w:proofErr w:type="spellStart"/>
            <w:r w:rsidRPr="009E1620">
              <w:rPr>
                <w:szCs w:val="20"/>
                <w:lang w:val="en-GB"/>
              </w:rPr>
              <w:t>SMa</w:t>
            </w:r>
            <w:proofErr w:type="spellEnd"/>
            <w:r w:rsidRPr="009E1620">
              <w:rPr>
                <w:szCs w:val="20"/>
                <w:lang w:val="en-GB"/>
              </w:rPr>
              <w:t xml:space="preserve"> scenario</w:t>
            </w:r>
          </w:p>
          <w:p w14:paraId="5E0C2AF1" w14:textId="77777777" w:rsidR="007C67C4" w:rsidRPr="00256FE9" w:rsidRDefault="007C67C4" w:rsidP="00256FE9">
            <w:pPr>
              <w:spacing w:before="0" w:after="0" w:line="240" w:lineRule="auto"/>
              <w:rPr>
                <w:rFonts w:eastAsiaTheme="minorEastAsia"/>
                <w:lang w:eastAsia="zh-CN"/>
              </w:rPr>
            </w:pPr>
          </w:p>
          <w:p w14:paraId="3359D91B" w14:textId="77777777" w:rsidR="00AB4F72" w:rsidRPr="00256FE9" w:rsidRDefault="00AB4F72" w:rsidP="00256FE9">
            <w:pPr>
              <w:spacing w:before="0" w:after="0" w:line="240" w:lineRule="auto"/>
              <w:rPr>
                <w:rFonts w:eastAsia="DengXian"/>
                <w:lang w:val="fr-FR" w:eastAsia="ko-KR"/>
              </w:rPr>
            </w:pPr>
            <w:proofErr w:type="spellStart"/>
            <w:r w:rsidRPr="00256FE9">
              <w:rPr>
                <w:rFonts w:eastAsia="DengXian"/>
                <w:b/>
                <w:bCs/>
                <w:lang w:val="fr-FR" w:eastAsia="ko-KR"/>
              </w:rPr>
              <w:lastRenderedPageBreak/>
              <w:t>Proposal</w:t>
            </w:r>
            <w:proofErr w:type="spellEnd"/>
            <w:r w:rsidRPr="00256FE9">
              <w:rPr>
                <w:rFonts w:eastAsia="DengXian"/>
                <w:b/>
                <w:bCs/>
                <w:lang w:val="fr-FR" w:eastAsia="ko-KR"/>
              </w:rPr>
              <w:t> </w:t>
            </w:r>
            <w:proofErr w:type="gramStart"/>
            <w:r w:rsidRPr="00256FE9">
              <w:rPr>
                <w:rFonts w:eastAsia="DengXian"/>
                <w:b/>
                <w:bCs/>
                <w:lang w:val="fr-FR" w:eastAsia="ko-KR"/>
              </w:rPr>
              <w:t>4:</w:t>
            </w:r>
            <w:proofErr w:type="gramEnd"/>
            <w:r w:rsidRPr="00256FE9">
              <w:rPr>
                <w:rFonts w:eastAsia="DengXian"/>
                <w:b/>
                <w:bCs/>
                <w:lang w:val="fr-FR" w:eastAsia="ko-KR"/>
              </w:rPr>
              <w:t xml:space="preserve"> </w:t>
            </w:r>
            <w:r w:rsidRPr="00256FE9">
              <w:rPr>
                <w:rFonts w:eastAsia="DengXian"/>
                <w:lang w:val="fr-FR" w:eastAsia="ko-KR"/>
              </w:rPr>
              <w:t xml:space="preserve"> </w:t>
            </w:r>
            <w:r w:rsidRPr="00256FE9">
              <w:rPr>
                <w:lang w:val="en-GB"/>
              </w:rPr>
              <w:t xml:space="preserve">Scenario-specific parameters for </w:t>
            </w:r>
            <w:proofErr w:type="spellStart"/>
            <w:r w:rsidRPr="00256FE9">
              <w:rPr>
                <w:lang w:val="en-GB"/>
              </w:rPr>
              <w:t>SMa</w:t>
            </w:r>
            <w:proofErr w:type="spellEnd"/>
            <w:r w:rsidRPr="00256FE9">
              <w:rPr>
                <w:lang w:val="en-GB"/>
              </w:rPr>
              <w:t xml:space="preserve"> can be configured as follows:</w:t>
            </w:r>
          </w:p>
          <w:p w14:paraId="18EA9E1A"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 xml:space="preserve">UT height distribution follows the framework in 36.873 for </w:t>
            </w:r>
            <w:proofErr w:type="spellStart"/>
            <w:r w:rsidRPr="00256FE9">
              <w:rPr>
                <w:rFonts w:ascii="Times New Roman" w:hAnsi="Times New Roman"/>
                <w:szCs w:val="20"/>
              </w:rPr>
              <w:t>UMa</w:t>
            </w:r>
            <w:proofErr w:type="spellEnd"/>
            <w:r w:rsidRPr="00256FE9">
              <w:rPr>
                <w:rFonts w:ascii="Times New Roman" w:hAnsi="Times New Roman"/>
                <w:szCs w:val="20"/>
              </w:rPr>
              <w:t xml:space="preserve"> with changes to distribution of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fl</m:t>
                  </m:r>
                </m:sub>
              </m:sSub>
            </m:oMath>
            <w:r w:rsidRPr="00256FE9">
              <w:rPr>
                <w:rFonts w:ascii="Times New Roman" w:hAnsi="Times New Roman"/>
                <w:szCs w:val="20"/>
              </w:rPr>
              <w:t xml:space="preserve"> (number of floors).</w:t>
            </w:r>
          </w:p>
          <w:p w14:paraId="7BC0153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eastAsia="DengXian" w:hAnsi="Times New Roman"/>
                <w:szCs w:val="20"/>
                <w:lang w:eastAsia="ko-KR"/>
              </w:rPr>
              <w:t>Indoor/Outdoor split: 80% indoor and 20% outdoor</w:t>
            </w:r>
          </w:p>
          <w:p w14:paraId="12FC0ED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 xml:space="preserve">Min BS - UT distance (2D): 35m (same as </w:t>
            </w:r>
            <w:proofErr w:type="spellStart"/>
            <w:r w:rsidRPr="00256FE9">
              <w:rPr>
                <w:rFonts w:ascii="Times New Roman" w:hAnsi="Times New Roman"/>
                <w:szCs w:val="20"/>
              </w:rPr>
              <w:t>UMa</w:t>
            </w:r>
            <w:proofErr w:type="spellEnd"/>
            <w:r w:rsidRPr="00256FE9">
              <w:rPr>
                <w:rFonts w:ascii="Times New Roman" w:hAnsi="Times New Roman"/>
                <w:szCs w:val="20"/>
              </w:rPr>
              <w:t>)</w:t>
            </w:r>
          </w:p>
          <w:p w14:paraId="74D9C377" w14:textId="4F002EC7" w:rsidR="00AB4F72" w:rsidRPr="00AE28CC" w:rsidRDefault="00AB4F72">
            <w:pPr>
              <w:pStyle w:val="BodyText"/>
              <w:numPr>
                <w:ilvl w:val="0"/>
                <w:numId w:val="17"/>
              </w:numPr>
              <w:overflowPunct w:val="0"/>
              <w:autoSpaceDE w:val="0"/>
              <w:autoSpaceDN w:val="0"/>
              <w:adjustRightInd w:val="0"/>
              <w:spacing w:before="0" w:after="0" w:line="240" w:lineRule="auto"/>
              <w:jc w:val="left"/>
              <w:textAlignment w:val="baseline"/>
              <w:rPr>
                <w:rFonts w:ascii="Times New Roman" w:hAnsi="Times New Roman"/>
                <w:szCs w:val="20"/>
              </w:rPr>
            </w:pPr>
            <w:r w:rsidRPr="00256FE9">
              <w:rPr>
                <w:rFonts w:ascii="Times New Roman" w:eastAsia="DengXian" w:hAnsi="Times New Roman"/>
                <w:szCs w:val="20"/>
                <w:lang w:eastAsia="ko-KR"/>
              </w:rPr>
              <w:t>Penetration model: low-loss penetration model</w:t>
            </w:r>
          </w:p>
        </w:tc>
      </w:tr>
      <w:tr w:rsidR="0061388A" w:rsidRPr="00256FE9" w14:paraId="33E2BAB9" w14:textId="77777777">
        <w:tc>
          <w:tcPr>
            <w:tcW w:w="1615" w:type="dxa"/>
            <w:vAlign w:val="center"/>
          </w:tcPr>
          <w:p w14:paraId="08AF3DC9" w14:textId="0C61B096" w:rsidR="0061388A" w:rsidRPr="00256FE9" w:rsidRDefault="006C20B4" w:rsidP="00256FE9">
            <w:pPr>
              <w:spacing w:before="0" w:after="0" w:line="240" w:lineRule="auto"/>
            </w:pPr>
            <w:r w:rsidRPr="00256FE9">
              <w:lastRenderedPageBreak/>
              <w:t>[19] Nokia</w:t>
            </w:r>
          </w:p>
        </w:tc>
        <w:tc>
          <w:tcPr>
            <w:tcW w:w="9175" w:type="dxa"/>
            <w:vAlign w:val="center"/>
          </w:tcPr>
          <w:p w14:paraId="1AC022EA" w14:textId="7C749BAC" w:rsidR="006C20B4" w:rsidRPr="00AE28CC" w:rsidRDefault="006C20B4" w:rsidP="00256FE9">
            <w:pPr>
              <w:pStyle w:val="Caption"/>
              <w:spacing w:before="0" w:after="0" w:line="240" w:lineRule="auto"/>
              <w:rPr>
                <w:b w:val="0"/>
                <w:bCs w:val="0"/>
                <w:sz w:val="20"/>
                <w:szCs w:val="20"/>
                <w:lang w:eastAsia="zh-CN"/>
              </w:rPr>
            </w:pPr>
            <w:bookmarkStart w:id="74" w:name="_Ref178574646"/>
            <w:r w:rsidRPr="00AE28CC">
              <w:rPr>
                <w:sz w:val="20"/>
                <w:szCs w:val="20"/>
              </w:rPr>
              <w:t>Proposal</w:t>
            </w:r>
            <w:r w:rsidR="00AE28CC" w:rsidRPr="00AE28CC">
              <w:rPr>
                <w:sz w:val="20"/>
                <w:szCs w:val="20"/>
              </w:rPr>
              <w:t xml:space="preserve"> 1</w:t>
            </w:r>
            <w:r w:rsidRPr="00AE28CC">
              <w:rPr>
                <w:sz w:val="20"/>
                <w:szCs w:val="20"/>
                <w:lang w:eastAsia="zh-CN"/>
              </w:rPr>
              <w:t>:</w:t>
            </w:r>
            <w:r w:rsidRPr="00AE28CC">
              <w:rPr>
                <w:b w:val="0"/>
                <w:bCs w:val="0"/>
                <w:sz w:val="20"/>
                <w:szCs w:val="20"/>
                <w:lang w:eastAsia="zh-CN"/>
              </w:rPr>
              <w:t xml:space="preserve"> RAN1 to select either Option 4 or 5, which specifies a BS height of 35 or 25 meters, correspondingly, for </w:t>
            </w:r>
            <w:proofErr w:type="spellStart"/>
            <w:r w:rsidRPr="00AE28CC">
              <w:rPr>
                <w:b w:val="0"/>
                <w:bCs w:val="0"/>
                <w:sz w:val="20"/>
                <w:szCs w:val="20"/>
                <w:lang w:eastAsia="zh-CN"/>
              </w:rPr>
              <w:t>SMa</w:t>
            </w:r>
            <w:proofErr w:type="spellEnd"/>
            <w:r w:rsidRPr="00AE28CC">
              <w:rPr>
                <w:b w:val="0"/>
                <w:bCs w:val="0"/>
                <w:sz w:val="20"/>
                <w:szCs w:val="20"/>
                <w:lang w:eastAsia="zh-CN"/>
              </w:rPr>
              <w:t xml:space="preserve"> scenarios.</w:t>
            </w:r>
            <w:bookmarkEnd w:id="74"/>
          </w:p>
          <w:p w14:paraId="46070EAA" w14:textId="77777777" w:rsidR="006C20B4" w:rsidRPr="00AE28CC" w:rsidRDefault="006C20B4" w:rsidP="00256FE9">
            <w:pPr>
              <w:spacing w:before="0" w:after="0" w:line="240" w:lineRule="auto"/>
              <w:jc w:val="center"/>
              <w:rPr>
                <w:lang w:eastAsia="zh-CN"/>
              </w:rPr>
            </w:pPr>
            <w:r w:rsidRPr="00AE28CC">
              <w:rPr>
                <w:noProof/>
                <w:lang w:eastAsia="zh-CN"/>
              </w:rPr>
              <w:drawing>
                <wp:inline distT="0" distB="0" distL="0" distR="0" wp14:anchorId="4CAEF3D4" wp14:editId="11265A98">
                  <wp:extent cx="4759424" cy="2605465"/>
                  <wp:effectExtent l="0" t="0" r="3175" b="444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pic:nvPicPr>
                        <pic:blipFill>
                          <a:blip r:embed="rId139"/>
                          <a:stretch>
                            <a:fillRect/>
                          </a:stretch>
                        </pic:blipFill>
                        <pic:spPr>
                          <a:xfrm>
                            <a:off x="0" y="0"/>
                            <a:ext cx="4769773" cy="2611130"/>
                          </a:xfrm>
                          <a:prstGeom prst="rect">
                            <a:avLst/>
                          </a:prstGeom>
                        </pic:spPr>
                      </pic:pic>
                    </a:graphicData>
                  </a:graphic>
                </wp:inline>
              </w:drawing>
            </w:r>
          </w:p>
          <w:p w14:paraId="17CA731E" w14:textId="77777777" w:rsidR="006C20B4" w:rsidRPr="00AE28CC" w:rsidRDefault="006C20B4" w:rsidP="00256FE9">
            <w:pPr>
              <w:pStyle w:val="Caption"/>
              <w:spacing w:before="0" w:after="0" w:line="240" w:lineRule="auto"/>
              <w:jc w:val="center"/>
              <w:rPr>
                <w:b w:val="0"/>
                <w:bCs w:val="0"/>
                <w:sz w:val="20"/>
                <w:szCs w:val="20"/>
                <w:lang w:eastAsia="zh-CN"/>
              </w:rPr>
            </w:pPr>
            <w:bookmarkStart w:id="75" w:name="_Ref178419483"/>
            <w:r w:rsidRPr="00AE28CC">
              <w:rPr>
                <w:b w:val="0"/>
                <w:bCs w:val="0"/>
                <w:sz w:val="20"/>
                <w:szCs w:val="20"/>
              </w:rPr>
              <w:t xml:space="preserve">Figure </w:t>
            </w:r>
            <w:r w:rsidRPr="00AE28CC">
              <w:rPr>
                <w:b w:val="0"/>
                <w:bCs w:val="0"/>
                <w:sz w:val="20"/>
                <w:szCs w:val="20"/>
              </w:rPr>
              <w:fldChar w:fldCharType="begin"/>
            </w:r>
            <w:r w:rsidRPr="00AE28CC">
              <w:rPr>
                <w:b w:val="0"/>
                <w:bCs w:val="0"/>
                <w:sz w:val="20"/>
                <w:szCs w:val="20"/>
              </w:rPr>
              <w:instrText xml:space="preserve"> SEQ Figure \* ARABIC </w:instrText>
            </w:r>
            <w:r w:rsidRPr="00AE28CC">
              <w:rPr>
                <w:b w:val="0"/>
                <w:bCs w:val="0"/>
                <w:sz w:val="20"/>
                <w:szCs w:val="20"/>
              </w:rPr>
              <w:fldChar w:fldCharType="separate"/>
            </w:r>
            <w:r w:rsidRPr="00AE28CC">
              <w:rPr>
                <w:b w:val="0"/>
                <w:bCs w:val="0"/>
                <w:noProof/>
                <w:sz w:val="20"/>
                <w:szCs w:val="20"/>
              </w:rPr>
              <w:t>1</w:t>
            </w:r>
            <w:r w:rsidRPr="00AE28CC">
              <w:rPr>
                <w:b w:val="0"/>
                <w:bCs w:val="0"/>
                <w:sz w:val="20"/>
                <w:szCs w:val="20"/>
              </w:rPr>
              <w:fldChar w:fldCharType="end"/>
            </w:r>
            <w:bookmarkEnd w:id="75"/>
            <w:r w:rsidRPr="00AE28CC">
              <w:rPr>
                <w:b w:val="0"/>
                <w:bCs w:val="0"/>
                <w:sz w:val="20"/>
                <w:szCs w:val="20"/>
                <w:lang w:eastAsia="zh-CN"/>
              </w:rPr>
              <w:t>. Antenna heights summary in Chicago Suburbs.</w:t>
            </w:r>
          </w:p>
          <w:p w14:paraId="27E1500D" w14:textId="57006A2B" w:rsidR="006C20B4" w:rsidRDefault="006C20B4" w:rsidP="00AE28CC">
            <w:pPr>
              <w:pStyle w:val="Caption"/>
              <w:spacing w:before="0" w:after="0" w:line="240" w:lineRule="auto"/>
              <w:rPr>
                <w:b w:val="0"/>
                <w:bCs w:val="0"/>
                <w:sz w:val="20"/>
                <w:szCs w:val="20"/>
                <w:lang w:eastAsia="zh-CN"/>
              </w:rPr>
            </w:pPr>
            <w:bookmarkStart w:id="76" w:name="_Ref178574654"/>
            <w:r w:rsidRPr="00AE28CC">
              <w:rPr>
                <w:sz w:val="20"/>
                <w:szCs w:val="20"/>
              </w:rPr>
              <w:t>Proposal</w:t>
            </w:r>
            <w:r w:rsidR="00AE28CC" w:rsidRPr="00AE28CC">
              <w:rPr>
                <w:sz w:val="20"/>
                <w:szCs w:val="20"/>
              </w:rPr>
              <w:t xml:space="preserve"> 2</w:t>
            </w:r>
            <w:r w:rsidRPr="00AE28CC">
              <w:rPr>
                <w:sz w:val="20"/>
                <w:szCs w:val="20"/>
                <w:lang w:eastAsia="zh-CN"/>
              </w:rPr>
              <w:t>:</w:t>
            </w:r>
            <w:r w:rsidRPr="00AE28CC">
              <w:rPr>
                <w:b w:val="0"/>
                <w:bCs w:val="0"/>
                <w:sz w:val="20"/>
                <w:szCs w:val="20"/>
                <w:lang w:eastAsia="zh-CN"/>
              </w:rPr>
              <w:t xml:space="preserve"> RAN1 to select either Option 1 or 5, which specifies an ISD of 1732 or 1299 meters, correspondingly, for </w:t>
            </w:r>
            <w:proofErr w:type="spellStart"/>
            <w:r w:rsidRPr="00AE28CC">
              <w:rPr>
                <w:b w:val="0"/>
                <w:bCs w:val="0"/>
                <w:sz w:val="20"/>
                <w:szCs w:val="20"/>
                <w:lang w:eastAsia="zh-CN"/>
              </w:rPr>
              <w:t>SMa</w:t>
            </w:r>
            <w:proofErr w:type="spellEnd"/>
            <w:r w:rsidRPr="00AE28CC">
              <w:rPr>
                <w:b w:val="0"/>
                <w:bCs w:val="0"/>
                <w:sz w:val="20"/>
                <w:szCs w:val="20"/>
                <w:lang w:eastAsia="zh-CN"/>
              </w:rPr>
              <w:t xml:space="preserve"> scenarios.</w:t>
            </w:r>
            <w:bookmarkEnd w:id="76"/>
          </w:p>
          <w:p w14:paraId="0125C190" w14:textId="77777777" w:rsidR="00AE28CC" w:rsidRPr="00AE28CC" w:rsidRDefault="00AE28CC" w:rsidP="00AE28CC">
            <w:pPr>
              <w:spacing w:before="0" w:after="0" w:line="240" w:lineRule="auto"/>
              <w:rPr>
                <w:lang w:eastAsia="zh-CN"/>
              </w:rPr>
            </w:pPr>
          </w:p>
          <w:p w14:paraId="6B14C625" w14:textId="027768A9" w:rsidR="006C20B4" w:rsidRDefault="006C20B4" w:rsidP="00AE28CC">
            <w:pPr>
              <w:pStyle w:val="Caption"/>
              <w:spacing w:before="0" w:after="0" w:line="240" w:lineRule="auto"/>
              <w:rPr>
                <w:b w:val="0"/>
                <w:bCs w:val="0"/>
                <w:sz w:val="20"/>
                <w:szCs w:val="20"/>
                <w:lang w:eastAsia="zh-CN"/>
              </w:rPr>
            </w:pPr>
            <w:bookmarkStart w:id="77" w:name="_Ref178574657"/>
            <w:r w:rsidRPr="00AE28CC">
              <w:rPr>
                <w:sz w:val="20"/>
                <w:szCs w:val="20"/>
              </w:rPr>
              <w:t>Proposal</w:t>
            </w:r>
            <w:r w:rsidR="00AE28CC" w:rsidRPr="00AE28CC">
              <w:rPr>
                <w:sz w:val="20"/>
                <w:szCs w:val="20"/>
              </w:rPr>
              <w:t xml:space="preserve"> 3</w:t>
            </w:r>
            <w:r w:rsidRPr="00AE28CC">
              <w:rPr>
                <w:sz w:val="20"/>
                <w:szCs w:val="20"/>
                <w:lang w:eastAsia="zh-CN"/>
              </w:rPr>
              <w:t>:</w:t>
            </w:r>
            <w:r w:rsidRPr="00AE28CC">
              <w:rPr>
                <w:b w:val="0"/>
                <w:bCs w:val="0"/>
                <w:sz w:val="20"/>
                <w:szCs w:val="20"/>
                <w:lang w:eastAsia="zh-CN"/>
              </w:rPr>
              <w:t xml:space="preserve"> To specify the building density, the relationship between this parameters and other associated channel parameters should be identified for typical suburban macro (</w:t>
            </w:r>
            <w:proofErr w:type="spellStart"/>
            <w:r w:rsidRPr="00AE28CC">
              <w:rPr>
                <w:b w:val="0"/>
                <w:bCs w:val="0"/>
                <w:sz w:val="20"/>
                <w:szCs w:val="20"/>
                <w:lang w:eastAsia="zh-CN"/>
              </w:rPr>
              <w:t>SMa</w:t>
            </w:r>
            <w:proofErr w:type="spellEnd"/>
            <w:r w:rsidRPr="00AE28CC">
              <w:rPr>
                <w:b w:val="0"/>
                <w:bCs w:val="0"/>
                <w:sz w:val="20"/>
                <w:szCs w:val="20"/>
                <w:lang w:eastAsia="zh-CN"/>
              </w:rPr>
              <w:t>) scenarios</w:t>
            </w:r>
            <w:bookmarkEnd w:id="77"/>
            <w:r w:rsidRPr="00AE28CC">
              <w:rPr>
                <w:b w:val="0"/>
                <w:bCs w:val="0"/>
                <w:sz w:val="20"/>
                <w:szCs w:val="20"/>
                <w:lang w:eastAsia="zh-CN"/>
              </w:rPr>
              <w:t>. Otherwise, this parameter should be dropped.</w:t>
            </w:r>
          </w:p>
          <w:p w14:paraId="4E455D59" w14:textId="77777777" w:rsidR="00AE28CC" w:rsidRPr="00AE28CC" w:rsidRDefault="00AE28CC" w:rsidP="00AE28CC">
            <w:pPr>
              <w:spacing w:before="0" w:after="0" w:line="240" w:lineRule="auto"/>
              <w:rPr>
                <w:lang w:eastAsia="zh-CN"/>
              </w:rPr>
            </w:pPr>
          </w:p>
          <w:p w14:paraId="08EFBDCC" w14:textId="61DD465F" w:rsidR="006C20B4" w:rsidRDefault="006C20B4" w:rsidP="00AE28CC">
            <w:pPr>
              <w:pStyle w:val="Caption"/>
              <w:spacing w:before="0" w:after="0" w:line="240" w:lineRule="auto"/>
              <w:rPr>
                <w:b w:val="0"/>
                <w:bCs w:val="0"/>
                <w:sz w:val="20"/>
                <w:szCs w:val="20"/>
                <w:lang w:eastAsia="zh-CN"/>
              </w:rPr>
            </w:pPr>
            <w:r w:rsidRPr="00AE28CC">
              <w:rPr>
                <w:sz w:val="20"/>
                <w:szCs w:val="20"/>
              </w:rPr>
              <w:t>Proposal</w:t>
            </w:r>
            <w:r w:rsidR="00AE28CC" w:rsidRPr="00AE28CC">
              <w:rPr>
                <w:sz w:val="20"/>
                <w:szCs w:val="20"/>
              </w:rPr>
              <w:t xml:space="preserve"> 4</w:t>
            </w:r>
            <w:r w:rsidRPr="00AE28CC">
              <w:rPr>
                <w:sz w:val="20"/>
                <w:szCs w:val="20"/>
                <w:lang w:eastAsia="zh-CN"/>
              </w:rPr>
              <w:t>:</w:t>
            </w:r>
            <w:r w:rsidRPr="00AE28CC">
              <w:rPr>
                <w:b w:val="0"/>
                <w:bCs w:val="0"/>
                <w:sz w:val="20"/>
                <w:szCs w:val="20"/>
                <w:lang w:eastAsia="zh-CN"/>
              </w:rPr>
              <w:t xml:space="preserve"> Consider the clutter density and clutter height of vegetation for path loss models in suburban macro (</w:t>
            </w:r>
            <w:proofErr w:type="spellStart"/>
            <w:r w:rsidRPr="00AE28CC">
              <w:rPr>
                <w:b w:val="0"/>
                <w:bCs w:val="0"/>
                <w:sz w:val="20"/>
                <w:szCs w:val="20"/>
                <w:lang w:eastAsia="zh-CN"/>
              </w:rPr>
              <w:t>SMa</w:t>
            </w:r>
            <w:proofErr w:type="spellEnd"/>
            <w:r w:rsidRPr="00AE28CC">
              <w:rPr>
                <w:b w:val="0"/>
                <w:bCs w:val="0"/>
                <w:sz w:val="20"/>
                <w:szCs w:val="20"/>
                <w:lang w:eastAsia="zh-CN"/>
              </w:rPr>
              <w:t>) scenarios. Path loss models under four categories as defined by "BS above/below local clutter" + "dense/sparse clutter", could be considered.</w:t>
            </w:r>
          </w:p>
          <w:p w14:paraId="630CA7B5" w14:textId="77777777" w:rsidR="00AE28CC" w:rsidRPr="00AE28CC" w:rsidRDefault="00AE28CC" w:rsidP="00AE28CC">
            <w:pPr>
              <w:spacing w:before="0" w:after="0" w:line="240" w:lineRule="auto"/>
              <w:rPr>
                <w:lang w:eastAsia="zh-CN"/>
              </w:rPr>
            </w:pPr>
          </w:p>
          <w:p w14:paraId="673B983F" w14:textId="61D2BBB1" w:rsidR="006C20B4" w:rsidRDefault="006C20B4" w:rsidP="00AE28CC">
            <w:pPr>
              <w:pStyle w:val="Caption"/>
              <w:spacing w:before="0" w:after="0" w:line="240" w:lineRule="auto"/>
              <w:rPr>
                <w:b w:val="0"/>
                <w:bCs w:val="0"/>
                <w:sz w:val="20"/>
                <w:szCs w:val="20"/>
                <w:lang w:eastAsia="zh-CN"/>
              </w:rPr>
            </w:pPr>
            <w:bookmarkStart w:id="78" w:name="_Ref173969248"/>
            <w:r w:rsidRPr="00AE28CC">
              <w:rPr>
                <w:sz w:val="20"/>
                <w:szCs w:val="20"/>
              </w:rPr>
              <w:t>Proposal</w:t>
            </w:r>
            <w:r w:rsidR="00AE28CC" w:rsidRPr="00AE28CC">
              <w:rPr>
                <w:sz w:val="20"/>
                <w:szCs w:val="20"/>
              </w:rPr>
              <w:t xml:space="preserve"> 5</w:t>
            </w:r>
            <w:r w:rsidRPr="00AE28CC">
              <w:rPr>
                <w:sz w:val="20"/>
                <w:szCs w:val="20"/>
                <w:lang w:eastAsia="zh-CN"/>
              </w:rPr>
              <w:t>:</w:t>
            </w:r>
            <w:r w:rsidRPr="00AE28CC">
              <w:rPr>
                <w:b w:val="0"/>
                <w:bCs w:val="0"/>
                <w:sz w:val="20"/>
                <w:szCs w:val="20"/>
                <w:lang w:eastAsia="zh-CN"/>
              </w:rPr>
              <w:t xml:space="preserve"> NLOS path loss model for </w:t>
            </w:r>
            <w:proofErr w:type="spellStart"/>
            <w:r w:rsidRPr="00AE28CC">
              <w:rPr>
                <w:b w:val="0"/>
                <w:bCs w:val="0"/>
                <w:sz w:val="20"/>
                <w:szCs w:val="20"/>
                <w:lang w:eastAsia="zh-CN"/>
              </w:rPr>
              <w:t>UMi</w:t>
            </w:r>
            <w:proofErr w:type="spellEnd"/>
            <w:r w:rsidRPr="00AE28CC">
              <w:rPr>
                <w:b w:val="0"/>
                <w:bCs w:val="0"/>
                <w:sz w:val="20"/>
                <w:szCs w:val="20"/>
                <w:lang w:eastAsia="zh-CN"/>
              </w:rPr>
              <w:t xml:space="preserve"> deployment scenario can be re-used as NLOS path loss model for a suburban macro deployment scenario</w:t>
            </w:r>
          </w:p>
          <w:p w14:paraId="1FC48B45" w14:textId="77777777" w:rsidR="00AE28CC" w:rsidRPr="00AE28CC" w:rsidRDefault="00AE28CC" w:rsidP="00AE28CC">
            <w:pPr>
              <w:spacing w:before="0" w:after="0" w:line="240" w:lineRule="auto"/>
              <w:rPr>
                <w:lang w:eastAsia="zh-CN"/>
              </w:rPr>
            </w:pPr>
          </w:p>
          <w:p w14:paraId="744C97DA" w14:textId="37A56683" w:rsidR="006C20B4" w:rsidRPr="00AE28CC" w:rsidRDefault="006C20B4" w:rsidP="00AE28CC">
            <w:pPr>
              <w:pStyle w:val="Caption"/>
              <w:spacing w:before="0" w:after="0" w:line="240" w:lineRule="auto"/>
              <w:rPr>
                <w:b w:val="0"/>
                <w:bCs w:val="0"/>
                <w:sz w:val="20"/>
                <w:szCs w:val="20"/>
                <w:lang w:eastAsia="zh-CN"/>
              </w:rPr>
            </w:pPr>
            <w:r w:rsidRPr="00AE28CC">
              <w:rPr>
                <w:sz w:val="20"/>
                <w:szCs w:val="20"/>
                <w:lang w:eastAsia="zh-CN"/>
              </w:rPr>
              <w:t>Proposal</w:t>
            </w:r>
            <w:r w:rsidR="00AE28CC" w:rsidRPr="00AE28CC">
              <w:rPr>
                <w:sz w:val="20"/>
                <w:szCs w:val="20"/>
                <w:lang w:eastAsia="zh-CN"/>
              </w:rPr>
              <w:t xml:space="preserve"> 6</w:t>
            </w:r>
            <w:r w:rsidRPr="00AE28CC">
              <w:rPr>
                <w:sz w:val="20"/>
                <w:szCs w:val="20"/>
                <w:lang w:eastAsia="zh-CN"/>
              </w:rPr>
              <w:t>:</w:t>
            </w:r>
            <w:r w:rsidRPr="00AE28CC">
              <w:rPr>
                <w:b w:val="0"/>
                <w:bCs w:val="0"/>
                <w:sz w:val="20"/>
                <w:szCs w:val="20"/>
                <w:lang w:eastAsia="zh-CN"/>
              </w:rPr>
              <w:t xml:space="preserve"> Further study needed on whether LOS path loss modelling for </w:t>
            </w:r>
            <w:proofErr w:type="spellStart"/>
            <w:r w:rsidRPr="00AE28CC">
              <w:rPr>
                <w:b w:val="0"/>
                <w:bCs w:val="0"/>
                <w:sz w:val="20"/>
                <w:szCs w:val="20"/>
                <w:lang w:eastAsia="zh-CN"/>
              </w:rPr>
              <w:t>UMi</w:t>
            </w:r>
            <w:proofErr w:type="spellEnd"/>
            <w:r w:rsidRPr="00AE28CC">
              <w:rPr>
                <w:b w:val="0"/>
                <w:bCs w:val="0"/>
                <w:sz w:val="20"/>
                <w:szCs w:val="20"/>
                <w:lang w:eastAsia="zh-CN"/>
              </w:rPr>
              <w:t xml:space="preserve"> can be reused for suburban macro deployment.</w:t>
            </w:r>
            <w:bookmarkEnd w:id="78"/>
            <w:r w:rsidRPr="00AE28CC">
              <w:rPr>
                <w:b w:val="0"/>
                <w:bCs w:val="0"/>
                <w:sz w:val="20"/>
                <w:szCs w:val="20"/>
                <w:lang w:eastAsia="zh-CN"/>
              </w:rPr>
              <w:t xml:space="preserve"> </w:t>
            </w:r>
          </w:p>
          <w:p w14:paraId="396A86C6" w14:textId="77777777" w:rsidR="006C20B4" w:rsidRPr="00AE28CC" w:rsidRDefault="006C20B4" w:rsidP="00AE28CC">
            <w:pPr>
              <w:pStyle w:val="Caption"/>
              <w:spacing w:before="0" w:after="0" w:line="240" w:lineRule="auto"/>
              <w:rPr>
                <w:b w:val="0"/>
                <w:bCs w:val="0"/>
                <w:sz w:val="20"/>
                <w:szCs w:val="20"/>
                <w:lang w:eastAsia="zh-CN"/>
              </w:rPr>
            </w:pPr>
          </w:p>
          <w:p w14:paraId="46C12814" w14:textId="5CFE7F98" w:rsidR="006C20B4" w:rsidRPr="00AE28CC" w:rsidRDefault="006C20B4" w:rsidP="00AE28CC">
            <w:pPr>
              <w:pStyle w:val="Caption"/>
              <w:spacing w:before="0" w:after="0" w:line="240" w:lineRule="auto"/>
              <w:rPr>
                <w:b w:val="0"/>
                <w:bCs w:val="0"/>
                <w:sz w:val="20"/>
                <w:szCs w:val="20"/>
                <w:lang w:eastAsia="zh-CN"/>
              </w:rPr>
            </w:pPr>
            <w:bookmarkStart w:id="79" w:name="_Ref178574664"/>
            <w:r w:rsidRPr="00AE28CC">
              <w:rPr>
                <w:sz w:val="20"/>
                <w:szCs w:val="20"/>
              </w:rPr>
              <w:t>Proposal</w:t>
            </w:r>
            <w:r w:rsidR="00AE28CC" w:rsidRPr="00AE28CC">
              <w:rPr>
                <w:sz w:val="20"/>
                <w:szCs w:val="20"/>
              </w:rPr>
              <w:t xml:space="preserve"> 7</w:t>
            </w:r>
            <w:r w:rsidRPr="00AE28CC">
              <w:rPr>
                <w:sz w:val="20"/>
                <w:szCs w:val="20"/>
                <w:lang w:eastAsia="zh-CN"/>
              </w:rPr>
              <w:t>:</w:t>
            </w:r>
            <w:r w:rsidRPr="00AE28CC">
              <w:rPr>
                <w:b w:val="0"/>
                <w:bCs w:val="0"/>
                <w:sz w:val="20"/>
                <w:szCs w:val="20"/>
                <w:lang w:eastAsia="zh-CN"/>
              </w:rPr>
              <w:t xml:space="preserve"> Confirm the following model assumptions as applicable for a newly considered suburban macro deployment scenario:</w:t>
            </w:r>
            <w:bookmarkEnd w:id="79"/>
          </w:p>
          <w:p w14:paraId="7B2B7269"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Typical building heights: Up to two floors for residential buildings, up to five floors for commercial buildings</w:t>
            </w:r>
          </w:p>
          <w:p w14:paraId="4CD11C9B"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height: 1.5 or 4.5 m for residential buildings, 1.5/4.5/7.5/10.5/13.5 m for commercial buildings</w:t>
            </w:r>
          </w:p>
          <w:p w14:paraId="0D4346E5" w14:textId="269E9C78"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sidRPr="00AE28CC">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sidRPr="00AE28CC">
              <w:rPr>
                <w:b w:val="0"/>
                <w:bCs w:val="0"/>
                <w:sz w:val="20"/>
                <w:szCs w:val="20"/>
                <w:lang w:eastAsia="zh-CN"/>
              </w:rPr>
              <w:t xml:space="preserve"> (number of floors).)</w:t>
            </w:r>
          </w:p>
          <w:p w14:paraId="690377D6"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Indoor/Outdoor: 40% indoor in residential buildings, 40% indoor in commercial buildings, and 20% outdoor</w:t>
            </w:r>
          </w:p>
          <w:p w14:paraId="451932DF" w14:textId="77777777" w:rsidR="006C20B4" w:rsidRPr="00AE28CC" w:rsidRDefault="006C20B4">
            <w:pPr>
              <w:pStyle w:val="ListParagraph"/>
              <w:numPr>
                <w:ilvl w:val="0"/>
                <w:numId w:val="40"/>
              </w:numPr>
              <w:suppressAutoHyphens w:val="0"/>
              <w:overflowPunct/>
              <w:spacing w:before="0" w:line="240" w:lineRule="auto"/>
              <w:contextualSpacing/>
              <w:rPr>
                <w:szCs w:val="20"/>
                <w:lang w:val="en-GB"/>
              </w:rPr>
            </w:pPr>
            <w:r w:rsidRPr="00AE28CC">
              <w:rPr>
                <w:szCs w:val="20"/>
                <w:lang w:val="en-GB"/>
              </w:rPr>
              <w:t>LOS/NLOS: LOS and NLOS</w:t>
            </w:r>
          </w:p>
          <w:p w14:paraId="72C15E97" w14:textId="77777777" w:rsidR="006C20B4"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Min BS-UT distance (2D): Option 3, 35 m</w:t>
            </w:r>
          </w:p>
          <w:p w14:paraId="339C50E7" w14:textId="77777777" w:rsidR="00AE28CC" w:rsidRPr="00AE28CC" w:rsidRDefault="00AE28CC" w:rsidP="00AE28CC">
            <w:pPr>
              <w:spacing w:before="0" w:after="0" w:line="240" w:lineRule="auto"/>
              <w:rPr>
                <w:lang w:eastAsia="zh-CN"/>
              </w:rPr>
            </w:pPr>
          </w:p>
          <w:p w14:paraId="5788BDB5" w14:textId="4EBDD447" w:rsidR="0061388A" w:rsidRPr="00AE28CC" w:rsidRDefault="006C20B4" w:rsidP="00695700">
            <w:pPr>
              <w:pStyle w:val="Caption"/>
              <w:spacing w:before="0" w:after="0" w:line="240" w:lineRule="auto"/>
              <w:rPr>
                <w:b w:val="0"/>
                <w:bCs w:val="0"/>
                <w:sz w:val="20"/>
                <w:szCs w:val="20"/>
                <w:lang w:eastAsia="zh-CN"/>
              </w:rPr>
            </w:pPr>
            <w:bookmarkStart w:id="80" w:name="_Ref178574667"/>
            <w:r w:rsidRPr="00AE28CC">
              <w:rPr>
                <w:sz w:val="20"/>
                <w:szCs w:val="20"/>
              </w:rPr>
              <w:t>Proposal</w:t>
            </w:r>
            <w:r w:rsidR="00AE28CC" w:rsidRPr="00AE28CC">
              <w:rPr>
                <w:sz w:val="20"/>
                <w:szCs w:val="20"/>
              </w:rPr>
              <w:t xml:space="preserve"> 8</w:t>
            </w:r>
            <w:r w:rsidRPr="00AE28CC">
              <w:rPr>
                <w:sz w:val="20"/>
                <w:szCs w:val="20"/>
                <w:lang w:eastAsia="zh-CN"/>
              </w:rPr>
              <w:t>:</w:t>
            </w:r>
            <w:r w:rsidRPr="00AE28CC">
              <w:rPr>
                <w:b w:val="0"/>
                <w:bCs w:val="0"/>
                <w:sz w:val="20"/>
                <w:szCs w:val="20"/>
                <w:lang w:eastAsia="zh-CN"/>
              </w:rPr>
              <w:t xml:space="preserve"> RAN1 should consider introducing a new outdoor-to-indoor (O2I) building penetration loss model for </w:t>
            </w:r>
            <w:proofErr w:type="spellStart"/>
            <w:r w:rsidRPr="00AE28CC">
              <w:rPr>
                <w:b w:val="0"/>
                <w:bCs w:val="0"/>
                <w:sz w:val="20"/>
                <w:szCs w:val="20"/>
                <w:lang w:eastAsia="zh-CN"/>
              </w:rPr>
              <w:t>SMa</w:t>
            </w:r>
            <w:proofErr w:type="spellEnd"/>
            <w:r w:rsidRPr="00AE28CC">
              <w:rPr>
                <w:b w:val="0"/>
                <w:bCs w:val="0"/>
                <w:sz w:val="20"/>
                <w:szCs w:val="20"/>
                <w:lang w:eastAsia="zh-CN"/>
              </w:rPr>
              <w:t xml:space="preserve"> scenarios which consists of 70% wood and 30% plain glass.</w:t>
            </w:r>
            <w:bookmarkEnd w:id="80"/>
          </w:p>
        </w:tc>
      </w:tr>
    </w:tbl>
    <w:p w14:paraId="78612713" w14:textId="77777777" w:rsidR="0061388A" w:rsidRPr="00A12B35" w:rsidRDefault="0061388A">
      <w:pPr>
        <w:pStyle w:val="BodyText"/>
        <w:spacing w:after="0"/>
        <w:rPr>
          <w:rFonts w:ascii="Times New Roman" w:eastAsiaTheme="minorEastAsia" w:hAnsi="Times New Roman"/>
          <w:szCs w:val="20"/>
          <w:lang w:eastAsia="ko-KR"/>
        </w:rPr>
      </w:pPr>
    </w:p>
    <w:p w14:paraId="4224FF62" w14:textId="77777777" w:rsidR="0061388A" w:rsidRPr="00A12B35" w:rsidRDefault="0061388A">
      <w:pPr>
        <w:pStyle w:val="BodyText"/>
        <w:spacing w:after="0"/>
        <w:rPr>
          <w:rFonts w:ascii="Times New Roman" w:eastAsiaTheme="minorEastAsia" w:hAnsi="Times New Roman"/>
          <w:szCs w:val="20"/>
          <w:lang w:eastAsia="ko-KR"/>
        </w:rPr>
      </w:pPr>
    </w:p>
    <w:p w14:paraId="206639A1" w14:textId="77777777" w:rsidR="0061388A" w:rsidRPr="00A12B35" w:rsidRDefault="00A12B35">
      <w:pPr>
        <w:pStyle w:val="Heading4"/>
        <w:rPr>
          <w:rFonts w:eastAsia="SimSun"/>
          <w:lang w:val="en-US" w:eastAsia="zh-CN"/>
        </w:rPr>
      </w:pPr>
      <w:r w:rsidRPr="00A12B35">
        <w:rPr>
          <w:rFonts w:eastAsia="SimSun"/>
          <w:lang w:val="en-US" w:eastAsia="zh-CN"/>
        </w:rPr>
        <w:lastRenderedPageBreak/>
        <w:t>Summary of Issues</w:t>
      </w:r>
    </w:p>
    <w:p w14:paraId="0CBDA5F7" w14:textId="42BCF280"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 xml:space="preserve">Several companies have provided inputs on </w:t>
      </w:r>
      <w:proofErr w:type="spellStart"/>
      <w:r w:rsidRPr="00A12B35">
        <w:rPr>
          <w:rFonts w:ascii="Times New Roman" w:hAnsi="Times New Roman"/>
          <w:szCs w:val="20"/>
          <w:lang w:eastAsia="zh-CN"/>
        </w:rPr>
        <w:t>SMa</w:t>
      </w:r>
      <w:proofErr w:type="spellEnd"/>
      <w:r w:rsidRPr="00A12B35">
        <w:rPr>
          <w:rFonts w:ascii="Times New Roman" w:hAnsi="Times New Roman"/>
          <w:szCs w:val="20"/>
          <w:lang w:eastAsia="zh-CN"/>
        </w:rPr>
        <w:t xml:space="preserve"> deployment scenario.</w:t>
      </w:r>
    </w:p>
    <w:p w14:paraId="6294AB5A" w14:textId="77777777" w:rsidR="0061388A" w:rsidRPr="00A12B35" w:rsidRDefault="0061388A">
      <w:pPr>
        <w:pStyle w:val="BodyText"/>
        <w:spacing w:after="0"/>
        <w:rPr>
          <w:rFonts w:ascii="Times New Roman" w:hAnsi="Times New Roman"/>
          <w:szCs w:val="20"/>
          <w:lang w:eastAsia="zh-CN"/>
        </w:rPr>
      </w:pPr>
    </w:p>
    <w:p w14:paraId="163CF7F6" w14:textId="27A09FEC" w:rsidR="0061388A" w:rsidRPr="00D3341E" w:rsidRDefault="00A12B35" w:rsidP="00D3341E">
      <w:pPr>
        <w:pStyle w:val="Heading5"/>
        <w:rPr>
          <w:rFonts w:eastAsiaTheme="minorEastAsia"/>
          <w:lang w:val="en-US" w:eastAsia="ko-KR"/>
        </w:rPr>
      </w:pPr>
      <w:r w:rsidRPr="00D3341E">
        <w:rPr>
          <w:rFonts w:eastAsiaTheme="minorEastAsia"/>
          <w:lang w:val="en-US" w:eastAsia="ko-KR"/>
        </w:rPr>
        <w:t>Proposal #3-</w:t>
      </w:r>
      <w:r w:rsidR="006E7CAD" w:rsidRPr="00D3341E">
        <w:rPr>
          <w:rFonts w:eastAsiaTheme="minorEastAsia"/>
          <w:lang w:val="en-US" w:eastAsia="ko-KR"/>
        </w:rPr>
        <w:t>1</w:t>
      </w:r>
    </w:p>
    <w:p w14:paraId="3BEE65EE" w14:textId="530B127E" w:rsidR="006E7CAD" w:rsidRPr="006E7CAD" w:rsidRDefault="006E7CAD">
      <w:r w:rsidRPr="006E7CAD">
        <w:t>Adopt</w:t>
      </w:r>
      <w:r>
        <w:t xml:space="preserve"> the following deployment parameters for </w:t>
      </w:r>
      <w:proofErr w:type="spellStart"/>
      <w:r>
        <w:t>SMa</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233945" w:rsidRPr="00BF2F0F" w14:paraId="589BD6EB" w14:textId="546E00B7" w:rsidTr="00233945">
        <w:trPr>
          <w:jc w:val="center"/>
        </w:trPr>
        <w:tc>
          <w:tcPr>
            <w:tcW w:w="0" w:type="auto"/>
            <w:gridSpan w:val="2"/>
            <w:shd w:val="clear" w:color="auto" w:fill="D9D9D9"/>
            <w:vAlign w:val="center"/>
            <w:hideMark/>
          </w:tcPr>
          <w:p w14:paraId="21CA9AC9" w14:textId="77777777"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t>Parameters</w:t>
            </w:r>
          </w:p>
        </w:tc>
        <w:tc>
          <w:tcPr>
            <w:tcW w:w="3357" w:type="dxa"/>
            <w:shd w:val="clear" w:color="auto" w:fill="D9D9D9"/>
            <w:vAlign w:val="center"/>
            <w:hideMark/>
          </w:tcPr>
          <w:p w14:paraId="74A0D1C1" w14:textId="2DD70F34" w:rsidR="00233945" w:rsidRPr="00BF2F0F" w:rsidRDefault="00233945" w:rsidP="00A43DF5">
            <w:pPr>
              <w:pStyle w:val="TAH"/>
              <w:rPr>
                <w:rFonts w:ascii="Times New Roman" w:hAnsi="Times New Roman" w:cs="Times New Roman"/>
                <w:sz w:val="16"/>
                <w:szCs w:val="16"/>
              </w:rPr>
            </w:pPr>
            <w:proofErr w:type="spellStart"/>
            <w:r w:rsidRPr="00BF2F0F">
              <w:rPr>
                <w:rFonts w:ascii="Times New Roman" w:hAnsi="Times New Roman" w:cs="Times New Roman"/>
                <w:sz w:val="16"/>
                <w:szCs w:val="16"/>
              </w:rPr>
              <w:t>SMa</w:t>
            </w:r>
            <w:proofErr w:type="spellEnd"/>
          </w:p>
        </w:tc>
        <w:tc>
          <w:tcPr>
            <w:tcW w:w="3240" w:type="dxa"/>
            <w:shd w:val="clear" w:color="auto" w:fill="D9D9D9"/>
          </w:tcPr>
          <w:p w14:paraId="1B1E5FB9" w14:textId="60B38A47" w:rsidR="00233945" w:rsidRPr="00BF2F0F" w:rsidRDefault="00233945" w:rsidP="00A43DF5">
            <w:pPr>
              <w:pStyle w:val="TAH"/>
              <w:rPr>
                <w:rFonts w:ascii="Times New Roman" w:hAnsi="Times New Roman" w:cs="Times New Roman"/>
                <w:sz w:val="16"/>
                <w:szCs w:val="16"/>
              </w:rPr>
            </w:pPr>
            <w:r w:rsidRPr="00BF2F0F">
              <w:rPr>
                <w:rFonts w:ascii="Times New Roman" w:hAnsi="Times New Roman" w:cs="Times New Roman"/>
                <w:sz w:val="16"/>
                <w:szCs w:val="16"/>
              </w:rPr>
              <w:t>Options for FFS</w:t>
            </w:r>
          </w:p>
        </w:tc>
      </w:tr>
      <w:tr w:rsidR="00233945" w:rsidRPr="00BF2F0F" w14:paraId="417F25BC" w14:textId="774AFD9E" w:rsidTr="00233945">
        <w:trPr>
          <w:jc w:val="center"/>
        </w:trPr>
        <w:tc>
          <w:tcPr>
            <w:tcW w:w="0" w:type="auto"/>
            <w:gridSpan w:val="2"/>
            <w:shd w:val="clear" w:color="auto" w:fill="auto"/>
            <w:vAlign w:val="center"/>
            <w:hideMark/>
          </w:tcPr>
          <w:p w14:paraId="6D90CE4F"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Cell layout</w:t>
            </w:r>
          </w:p>
        </w:tc>
        <w:tc>
          <w:tcPr>
            <w:tcW w:w="3357" w:type="dxa"/>
            <w:shd w:val="clear" w:color="auto" w:fill="auto"/>
            <w:vAlign w:val="center"/>
            <w:hideMark/>
          </w:tcPr>
          <w:p w14:paraId="6F9F299F"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Hexagonal grid, 19 micro sites, 3 sectors per site </w:t>
            </w:r>
          </w:p>
          <w:p w14:paraId="492B176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(ISD = FFS)</w:t>
            </w:r>
          </w:p>
          <w:p w14:paraId="4225403C" w14:textId="77777777" w:rsid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Up to two floors for residential buildings, up to five floors for commercial buildings</w:t>
            </w:r>
          </w:p>
          <w:p w14:paraId="67479DD7" w14:textId="66EA4B71"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 ratio between residential and commercial buildings</w:t>
            </w:r>
          </w:p>
        </w:tc>
        <w:tc>
          <w:tcPr>
            <w:tcW w:w="3240" w:type="dxa"/>
          </w:tcPr>
          <w:p w14:paraId="76EDE945" w14:textId="4DDCFC15" w:rsidR="00233945" w:rsidRPr="00BF2F0F" w:rsidRDefault="00233945" w:rsidP="00233945">
            <w:pPr>
              <w:spacing w:after="0" w:line="240" w:lineRule="auto"/>
              <w:rPr>
                <w:sz w:val="16"/>
                <w:szCs w:val="16"/>
              </w:rPr>
            </w:pPr>
            <w:r w:rsidRPr="00BF2F0F">
              <w:rPr>
                <w:sz w:val="16"/>
                <w:szCs w:val="16"/>
              </w:rPr>
              <w:t>Option 1: 1732 m</w:t>
            </w:r>
          </w:p>
          <w:p w14:paraId="201AFC32" w14:textId="66FE0DFB" w:rsidR="00233945" w:rsidRPr="00BF2F0F" w:rsidRDefault="00233945" w:rsidP="00233945">
            <w:pPr>
              <w:spacing w:after="0" w:line="240" w:lineRule="auto"/>
              <w:rPr>
                <w:sz w:val="16"/>
                <w:szCs w:val="16"/>
              </w:rPr>
            </w:pPr>
            <w:r w:rsidRPr="00BF2F0F">
              <w:rPr>
                <w:sz w:val="16"/>
                <w:szCs w:val="16"/>
              </w:rPr>
              <w:t>Option 2: 500 m</w:t>
            </w:r>
          </w:p>
          <w:p w14:paraId="4649D504" w14:textId="0C0ED8DE" w:rsidR="00233945" w:rsidRPr="00BF2F0F" w:rsidRDefault="00233945" w:rsidP="00233945">
            <w:pPr>
              <w:spacing w:after="0" w:line="240" w:lineRule="auto"/>
              <w:rPr>
                <w:sz w:val="16"/>
                <w:szCs w:val="16"/>
              </w:rPr>
            </w:pPr>
            <w:r w:rsidRPr="00BF2F0F">
              <w:rPr>
                <w:sz w:val="16"/>
                <w:szCs w:val="16"/>
              </w:rPr>
              <w:t>Option 3: &lt;= 1000 m</w:t>
            </w:r>
          </w:p>
          <w:p w14:paraId="12F08632" w14:textId="0598D5C9" w:rsidR="00A44E50" w:rsidRPr="00BF2F0F" w:rsidRDefault="00233945" w:rsidP="00233945">
            <w:pPr>
              <w:spacing w:after="0" w:line="240" w:lineRule="auto"/>
              <w:rPr>
                <w:sz w:val="16"/>
                <w:szCs w:val="16"/>
              </w:rPr>
            </w:pPr>
            <w:r w:rsidRPr="00BF2F0F">
              <w:rPr>
                <w:sz w:val="16"/>
                <w:szCs w:val="16"/>
              </w:rPr>
              <w:t>Option 4: 500 ~ 1000 m</w:t>
            </w:r>
          </w:p>
        </w:tc>
      </w:tr>
      <w:tr w:rsidR="00233945" w:rsidRPr="00BF2F0F" w14:paraId="5318EF86" w14:textId="3058DFF1" w:rsidTr="00233945">
        <w:trPr>
          <w:jc w:val="center"/>
        </w:trPr>
        <w:tc>
          <w:tcPr>
            <w:tcW w:w="0" w:type="auto"/>
            <w:gridSpan w:val="2"/>
            <w:shd w:val="clear" w:color="auto" w:fill="auto"/>
            <w:vAlign w:val="center"/>
            <w:hideMark/>
          </w:tcPr>
          <w:p w14:paraId="45D774F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BS antenna height </w:t>
            </w:r>
            <w:r w:rsidRPr="00BF2F0F">
              <w:rPr>
                <w:rFonts w:ascii="Times New Roman" w:hAnsi="Times New Roman" w:cs="Times New Roman"/>
                <w:position w:val="-12"/>
                <w:sz w:val="16"/>
                <w:szCs w:val="16"/>
              </w:rPr>
              <w:object w:dxaOrig="360" w:dyaOrig="360" w14:anchorId="7B9FF70E">
                <v:shape id="_x0000_i1037" type="#_x0000_t75" style="width:18pt;height:18pt" o:ole="">
                  <v:imagedata r:id="rId13" o:title=""/>
                </v:shape>
                <o:OLEObject Type="Embed" ProgID="Equation.3" ShapeID="_x0000_i1037" DrawAspect="Content" ObjectID="_1790488174" r:id="rId140"/>
              </w:object>
            </w:r>
          </w:p>
        </w:tc>
        <w:tc>
          <w:tcPr>
            <w:tcW w:w="3357" w:type="dxa"/>
            <w:shd w:val="clear" w:color="auto" w:fill="auto"/>
            <w:vAlign w:val="center"/>
            <w:hideMark/>
          </w:tcPr>
          <w:p w14:paraId="75AEEF22" w14:textId="01EAB39A"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47A7AE98" w14:textId="29D7702E" w:rsidR="00233945"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1: 22.5m</w:t>
            </w:r>
          </w:p>
          <w:p w14:paraId="588C012E" w14:textId="77777777"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2: 20 ~ 25 m</w:t>
            </w:r>
          </w:p>
          <w:p w14:paraId="38E281C3" w14:textId="77777777" w:rsid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Option 3: 15m</w:t>
            </w:r>
          </w:p>
          <w:p w14:paraId="5C93E7BB" w14:textId="79DDC75F" w:rsidR="00A44E50" w:rsidRPr="00BF2F0F" w:rsidRDefault="00A44E50" w:rsidP="00A43DF5">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4: 25m</w:t>
            </w:r>
          </w:p>
        </w:tc>
      </w:tr>
      <w:tr w:rsidR="00233945" w:rsidRPr="00BF2F0F" w14:paraId="668515EC" w14:textId="312DE034" w:rsidTr="00233945">
        <w:trPr>
          <w:jc w:val="center"/>
        </w:trPr>
        <w:tc>
          <w:tcPr>
            <w:tcW w:w="0" w:type="auto"/>
            <w:vMerge w:val="restart"/>
            <w:shd w:val="clear" w:color="auto" w:fill="auto"/>
            <w:vAlign w:val="center"/>
          </w:tcPr>
          <w:p w14:paraId="7EA9D166"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location</w:t>
            </w:r>
          </w:p>
        </w:tc>
        <w:tc>
          <w:tcPr>
            <w:tcW w:w="0" w:type="auto"/>
            <w:shd w:val="clear" w:color="auto" w:fill="auto"/>
            <w:vAlign w:val="center"/>
          </w:tcPr>
          <w:p w14:paraId="53D34192"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Outdoor/indoor</w:t>
            </w:r>
          </w:p>
        </w:tc>
        <w:tc>
          <w:tcPr>
            <w:tcW w:w="3357" w:type="dxa"/>
            <w:shd w:val="clear" w:color="auto" w:fill="auto"/>
            <w:vAlign w:val="center"/>
          </w:tcPr>
          <w:p w14:paraId="6A876045"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Outdoor and indoor</w:t>
            </w:r>
          </w:p>
        </w:tc>
        <w:tc>
          <w:tcPr>
            <w:tcW w:w="3240" w:type="dxa"/>
          </w:tcPr>
          <w:p w14:paraId="47FEFA9D" w14:textId="31012170"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69DCD1D3" w14:textId="1BE13D11" w:rsidTr="00233945">
        <w:trPr>
          <w:jc w:val="center"/>
        </w:trPr>
        <w:tc>
          <w:tcPr>
            <w:tcW w:w="0" w:type="auto"/>
            <w:vMerge/>
            <w:shd w:val="clear" w:color="auto" w:fill="auto"/>
            <w:vAlign w:val="center"/>
            <w:hideMark/>
          </w:tcPr>
          <w:p w14:paraId="1AA6FD4A" w14:textId="77777777" w:rsidR="00233945" w:rsidRPr="00BF2F0F" w:rsidRDefault="00233945" w:rsidP="00A43DF5">
            <w:pPr>
              <w:pStyle w:val="TAC"/>
              <w:jc w:val="left"/>
              <w:rPr>
                <w:rFonts w:ascii="Times New Roman" w:hAnsi="Times New Roman" w:cs="Times New Roman"/>
                <w:sz w:val="16"/>
                <w:szCs w:val="16"/>
              </w:rPr>
            </w:pPr>
          </w:p>
        </w:tc>
        <w:tc>
          <w:tcPr>
            <w:tcW w:w="0" w:type="auto"/>
            <w:shd w:val="clear" w:color="auto" w:fill="auto"/>
            <w:vAlign w:val="center"/>
            <w:hideMark/>
          </w:tcPr>
          <w:p w14:paraId="134FD1B5"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LOS/NLOS</w:t>
            </w:r>
          </w:p>
        </w:tc>
        <w:tc>
          <w:tcPr>
            <w:tcW w:w="3357" w:type="dxa"/>
            <w:shd w:val="clear" w:color="auto" w:fill="auto"/>
            <w:vAlign w:val="center"/>
            <w:hideMark/>
          </w:tcPr>
          <w:p w14:paraId="782CCDB7"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LOS and NLOS</w:t>
            </w:r>
          </w:p>
        </w:tc>
        <w:tc>
          <w:tcPr>
            <w:tcW w:w="3240" w:type="dxa"/>
          </w:tcPr>
          <w:p w14:paraId="2AF07B76" w14:textId="136C9843"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0D8EEB32" w14:textId="66BD1FE1" w:rsidTr="00233945">
        <w:trPr>
          <w:jc w:val="center"/>
        </w:trPr>
        <w:tc>
          <w:tcPr>
            <w:tcW w:w="0" w:type="auto"/>
            <w:vMerge/>
            <w:shd w:val="clear" w:color="auto" w:fill="auto"/>
            <w:vAlign w:val="center"/>
            <w:hideMark/>
          </w:tcPr>
          <w:p w14:paraId="576A7EAB" w14:textId="77777777" w:rsidR="00233945" w:rsidRPr="00BF2F0F" w:rsidRDefault="00233945" w:rsidP="00A43DF5">
            <w:pPr>
              <w:pStyle w:val="TAC"/>
              <w:jc w:val="left"/>
              <w:rPr>
                <w:rFonts w:ascii="Times New Roman" w:hAnsi="Times New Roman" w:cs="Times New Roman"/>
                <w:sz w:val="16"/>
                <w:szCs w:val="16"/>
              </w:rPr>
            </w:pPr>
          </w:p>
        </w:tc>
        <w:tc>
          <w:tcPr>
            <w:tcW w:w="0" w:type="auto"/>
            <w:shd w:val="clear" w:color="auto" w:fill="auto"/>
            <w:vAlign w:val="center"/>
            <w:hideMark/>
          </w:tcPr>
          <w:p w14:paraId="2B8A38FE"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Height </w:t>
            </w:r>
            <w:r w:rsidRPr="00BF2F0F">
              <w:rPr>
                <w:rFonts w:ascii="Times New Roman" w:hAnsi="Times New Roman" w:cs="Times New Roman"/>
                <w:position w:val="-12"/>
                <w:sz w:val="16"/>
                <w:szCs w:val="16"/>
              </w:rPr>
              <w:object w:dxaOrig="380" w:dyaOrig="360" w14:anchorId="42D5DEA1">
                <v:shape id="_x0000_i1038" type="#_x0000_t75" style="width:19.1pt;height:18pt" o:ole="">
                  <v:imagedata r:id="rId15" o:title=""/>
                </v:shape>
                <o:OLEObject Type="Embed" ProgID="Equation.3" ShapeID="_x0000_i1038" DrawAspect="Content" ObjectID="_1790488175" r:id="rId141"/>
              </w:object>
            </w:r>
          </w:p>
        </w:tc>
        <w:tc>
          <w:tcPr>
            <w:tcW w:w="3357" w:type="dxa"/>
            <w:shd w:val="clear" w:color="auto" w:fill="auto"/>
            <w:vAlign w:val="center"/>
            <w:hideMark/>
          </w:tcPr>
          <w:p w14:paraId="0A95689C" w14:textId="6B1FB446" w:rsidR="00A44E50" w:rsidRDefault="00A44E50" w:rsidP="00A44E50">
            <w:pPr>
              <w:pStyle w:val="TAC"/>
              <w:jc w:val="left"/>
              <w:rPr>
                <w:rFonts w:ascii="Times New Roman" w:hAnsi="Times New Roman" w:cs="Times New Roman"/>
                <w:sz w:val="16"/>
                <w:szCs w:val="16"/>
              </w:rPr>
            </w:pPr>
            <w:r>
              <w:rPr>
                <w:rFonts w:ascii="Times New Roman" w:hAnsi="Times New Roman" w:cs="Times New Roman"/>
                <w:sz w:val="16"/>
                <w:szCs w:val="16"/>
              </w:rPr>
              <w:t>1</w:t>
            </w:r>
            <w:r w:rsidRPr="00BF2F0F">
              <w:rPr>
                <w:rFonts w:ascii="Times New Roman" w:hAnsi="Times New Roman" w:cs="Times New Roman"/>
                <w:sz w:val="16"/>
                <w:szCs w:val="16"/>
              </w:rPr>
              <w:t>.5 m for outdoor</w:t>
            </w:r>
            <w:r>
              <w:rPr>
                <w:rFonts w:ascii="Times New Roman" w:hAnsi="Times New Roman" w:cs="Times New Roman"/>
                <w:sz w:val="16"/>
                <w:szCs w:val="16"/>
              </w:rPr>
              <w:t>,</w:t>
            </w:r>
          </w:p>
          <w:p w14:paraId="352BD96C" w14:textId="2B44D468"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1.5 or 4.5 m for residential buildings,</w:t>
            </w:r>
          </w:p>
          <w:p w14:paraId="70B93E10" w14:textId="6E40DD9F" w:rsidR="00233945" w:rsidRPr="00BF2F0F" w:rsidRDefault="00233945" w:rsidP="00233945">
            <w:pPr>
              <w:pStyle w:val="TAC"/>
              <w:jc w:val="left"/>
              <w:rPr>
                <w:rFonts w:ascii="Times New Roman" w:hAnsi="Times New Roman" w:cs="Times New Roman"/>
                <w:sz w:val="16"/>
                <w:szCs w:val="16"/>
              </w:rPr>
            </w:pPr>
            <w:r w:rsidRPr="00BF2F0F">
              <w:rPr>
                <w:rFonts w:ascii="Times New Roman" w:hAnsi="Times New Roman" w:cs="Times New Roman"/>
                <w:sz w:val="16"/>
                <w:szCs w:val="16"/>
              </w:rPr>
              <w:t>1.5/4.5/7.5/10.5/13.5 m for commercial buildings</w:t>
            </w:r>
          </w:p>
        </w:tc>
        <w:tc>
          <w:tcPr>
            <w:tcW w:w="3240" w:type="dxa"/>
          </w:tcPr>
          <w:p w14:paraId="007CD58E" w14:textId="4819FC42"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555F8572" w14:textId="501961C1" w:rsidTr="00233945">
        <w:trPr>
          <w:jc w:val="center"/>
        </w:trPr>
        <w:tc>
          <w:tcPr>
            <w:tcW w:w="0" w:type="auto"/>
            <w:gridSpan w:val="2"/>
            <w:shd w:val="clear" w:color="auto" w:fill="auto"/>
            <w:vAlign w:val="center"/>
          </w:tcPr>
          <w:p w14:paraId="3EE1888C"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Indoor UT ratio</w:t>
            </w:r>
          </w:p>
        </w:tc>
        <w:tc>
          <w:tcPr>
            <w:tcW w:w="3357" w:type="dxa"/>
            <w:shd w:val="clear" w:color="auto" w:fill="auto"/>
            <w:vAlign w:val="center"/>
          </w:tcPr>
          <w:p w14:paraId="6D404337" w14:textId="39EE7EAA" w:rsidR="00233945" w:rsidRPr="00BF2F0F" w:rsidRDefault="00A44E50" w:rsidP="00A43DF5">
            <w:pPr>
              <w:pStyle w:val="TAC"/>
              <w:jc w:val="left"/>
              <w:rPr>
                <w:rFonts w:ascii="Times New Roman" w:hAnsi="Times New Roman" w:cs="Times New Roman"/>
                <w:sz w:val="16"/>
                <w:szCs w:val="16"/>
              </w:rPr>
            </w:pPr>
            <w:r>
              <w:rPr>
                <w:rFonts w:ascii="Times New Roman" w:hAnsi="Times New Roman" w:cs="Times New Roman"/>
                <w:sz w:val="16"/>
                <w:szCs w:val="16"/>
              </w:rPr>
              <w:t>FFS</w:t>
            </w:r>
          </w:p>
        </w:tc>
        <w:tc>
          <w:tcPr>
            <w:tcW w:w="3240" w:type="dxa"/>
          </w:tcPr>
          <w:p w14:paraId="08E65D8C" w14:textId="6BDBD472" w:rsidR="00233945" w:rsidRPr="006E7CAD" w:rsidRDefault="00A44E50" w:rsidP="00BF2F0F">
            <w:pPr>
              <w:pStyle w:val="TAC"/>
              <w:jc w:val="left"/>
              <w:rPr>
                <w:rFonts w:ascii="Times New Roman" w:hAnsi="Times New Roman" w:cs="Times New Roman"/>
                <w:color w:val="C00000"/>
                <w:sz w:val="16"/>
                <w:szCs w:val="16"/>
              </w:rPr>
            </w:pPr>
            <w:r w:rsidRPr="006E7CAD">
              <w:rPr>
                <w:rFonts w:ascii="Times New Roman" w:hAnsi="Times New Roman" w:cs="Times New Roman"/>
                <w:color w:val="C00000"/>
                <w:sz w:val="16"/>
                <w:szCs w:val="16"/>
              </w:rPr>
              <w:t xml:space="preserve">Option </w:t>
            </w:r>
            <w:proofErr w:type="gramStart"/>
            <w:r w:rsidRPr="006E7CAD">
              <w:rPr>
                <w:rFonts w:ascii="Times New Roman" w:hAnsi="Times New Roman" w:cs="Times New Roman"/>
                <w:color w:val="C00000"/>
                <w:sz w:val="16"/>
                <w:szCs w:val="16"/>
              </w:rPr>
              <w:t>1:,</w:t>
            </w:r>
            <w:proofErr w:type="gramEnd"/>
            <w:r w:rsidRPr="006E7CAD">
              <w:rPr>
                <w:rFonts w:ascii="Times New Roman" w:hAnsi="Times New Roman" w:cs="Times New Roman"/>
                <w:color w:val="C00000"/>
                <w:sz w:val="16"/>
                <w:szCs w:val="16"/>
              </w:rPr>
              <w:t xml:space="preserve"> </w:t>
            </w:r>
            <w:r w:rsidR="006E7CAD" w:rsidRPr="006E7CAD">
              <w:rPr>
                <w:rFonts w:ascii="Times New Roman" w:hAnsi="Times New Roman" w:cs="Times New Roman"/>
                <w:color w:val="C00000"/>
                <w:sz w:val="16"/>
                <w:szCs w:val="16"/>
              </w:rPr>
              <w:t xml:space="preserve">80% indoor </w:t>
            </w:r>
            <w:r w:rsidRPr="006E7CAD">
              <w:rPr>
                <w:rFonts w:ascii="Times New Roman" w:hAnsi="Times New Roman" w:cs="Times New Roman"/>
                <w:color w:val="C00000"/>
                <w:sz w:val="16"/>
                <w:szCs w:val="16"/>
              </w:rPr>
              <w:t>and 20% outdoor</w:t>
            </w:r>
            <w:r w:rsidR="006E7CAD" w:rsidRPr="006E7CAD">
              <w:rPr>
                <w:rFonts w:ascii="Times New Roman" w:hAnsi="Times New Roman" w:cs="Times New Roman"/>
                <w:color w:val="C00000"/>
                <w:sz w:val="16"/>
                <w:szCs w:val="16"/>
              </w:rPr>
              <w:t>, 50% indoor in residential buildings, 50% indoor in commercial buildings</w:t>
            </w:r>
          </w:p>
          <w:p w14:paraId="78C819A7" w14:textId="52F0797C" w:rsidR="00A44E50" w:rsidRPr="00BF2F0F" w:rsidRDefault="00A44E50" w:rsidP="00BF2F0F">
            <w:pPr>
              <w:pStyle w:val="TAC"/>
              <w:jc w:val="left"/>
              <w:rPr>
                <w:rFonts w:ascii="Times New Roman" w:hAnsi="Times New Roman" w:cs="Times New Roman"/>
                <w:sz w:val="16"/>
                <w:szCs w:val="16"/>
              </w:rPr>
            </w:pPr>
            <w:r w:rsidRPr="006E7CAD">
              <w:rPr>
                <w:rFonts w:ascii="Times New Roman" w:hAnsi="Times New Roman" w:cs="Times New Roman"/>
                <w:color w:val="C00000"/>
                <w:sz w:val="16"/>
                <w:szCs w:val="16"/>
              </w:rPr>
              <w:t xml:space="preserve">Option 2: </w:t>
            </w:r>
            <w:r w:rsidR="006E7CAD" w:rsidRPr="006E7CAD">
              <w:rPr>
                <w:rFonts w:ascii="Times New Roman" w:hAnsi="Times New Roman" w:cs="Times New Roman"/>
                <w:color w:val="C00000"/>
                <w:sz w:val="16"/>
                <w:szCs w:val="16"/>
              </w:rPr>
              <w:t xml:space="preserve">80% indoor and 20% outdoor, 90% indoor in residential buildings, and 10% </w:t>
            </w:r>
            <w:proofErr w:type="gramStart"/>
            <w:r w:rsidR="006E7CAD" w:rsidRPr="006E7CAD">
              <w:rPr>
                <w:rFonts w:ascii="Times New Roman" w:hAnsi="Times New Roman" w:cs="Times New Roman"/>
                <w:color w:val="C00000"/>
                <w:sz w:val="16"/>
                <w:szCs w:val="16"/>
              </w:rPr>
              <w:t>indoor  in</w:t>
            </w:r>
            <w:proofErr w:type="gramEnd"/>
            <w:r w:rsidR="006E7CAD" w:rsidRPr="006E7CAD">
              <w:rPr>
                <w:rFonts w:ascii="Times New Roman" w:hAnsi="Times New Roman" w:cs="Times New Roman"/>
                <w:color w:val="C00000"/>
                <w:sz w:val="16"/>
                <w:szCs w:val="16"/>
              </w:rPr>
              <w:t xml:space="preserve"> commercial buildings</w:t>
            </w:r>
          </w:p>
        </w:tc>
      </w:tr>
      <w:tr w:rsidR="00233945" w:rsidRPr="00BF2F0F" w14:paraId="11017CD5" w14:textId="2F8D2098" w:rsidTr="00233945">
        <w:trPr>
          <w:jc w:val="center"/>
        </w:trPr>
        <w:tc>
          <w:tcPr>
            <w:tcW w:w="0" w:type="auto"/>
            <w:gridSpan w:val="2"/>
            <w:shd w:val="clear" w:color="auto" w:fill="auto"/>
            <w:vAlign w:val="center"/>
            <w:hideMark/>
          </w:tcPr>
          <w:p w14:paraId="4C8F58FB"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mobility (horizontal plane only)</w:t>
            </w:r>
          </w:p>
        </w:tc>
        <w:tc>
          <w:tcPr>
            <w:tcW w:w="3357" w:type="dxa"/>
            <w:shd w:val="clear" w:color="auto" w:fill="auto"/>
            <w:vAlign w:val="center"/>
            <w:hideMark/>
          </w:tcPr>
          <w:p w14:paraId="3255649C" w14:textId="2D1E5398"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542823AF" w14:textId="77777777" w:rsidR="00233945" w:rsidRPr="00BF2F0F" w:rsidRDefault="00233945" w:rsidP="00A43DF5">
            <w:pPr>
              <w:pStyle w:val="TAC"/>
              <w:jc w:val="left"/>
              <w:rPr>
                <w:rFonts w:ascii="Times New Roman" w:hAnsi="Times New Roman" w:cs="Times New Roman"/>
                <w:sz w:val="16"/>
                <w:szCs w:val="16"/>
              </w:rPr>
            </w:pPr>
          </w:p>
        </w:tc>
      </w:tr>
      <w:tr w:rsidR="00233945" w:rsidRPr="00BF2F0F" w14:paraId="722A6C4E" w14:textId="22EDE0D2" w:rsidTr="00233945">
        <w:trPr>
          <w:jc w:val="center"/>
        </w:trPr>
        <w:tc>
          <w:tcPr>
            <w:tcW w:w="0" w:type="auto"/>
            <w:gridSpan w:val="2"/>
            <w:shd w:val="clear" w:color="auto" w:fill="auto"/>
            <w:vAlign w:val="center"/>
            <w:hideMark/>
          </w:tcPr>
          <w:p w14:paraId="011EA7C9" w14:textId="77777777" w:rsidR="00233945" w:rsidRPr="00BF2F0F" w:rsidRDefault="00233945" w:rsidP="00A43DF5">
            <w:pPr>
              <w:pStyle w:val="TAC"/>
              <w:jc w:val="left"/>
              <w:rPr>
                <w:rFonts w:ascii="Times New Roman" w:hAnsi="Times New Roman" w:cs="Times New Roman"/>
                <w:sz w:val="16"/>
                <w:szCs w:val="16"/>
                <w:lang w:val="sv-SE"/>
              </w:rPr>
            </w:pPr>
            <w:r w:rsidRPr="00BF2F0F">
              <w:rPr>
                <w:rFonts w:ascii="Times New Roman" w:hAnsi="Times New Roman" w:cs="Times New Roman"/>
                <w:sz w:val="16"/>
                <w:szCs w:val="16"/>
                <w:lang w:val="fr-FR"/>
              </w:rPr>
              <w:t>Min. BS - UT distance (2D)</w:t>
            </w:r>
          </w:p>
        </w:tc>
        <w:tc>
          <w:tcPr>
            <w:tcW w:w="3357" w:type="dxa"/>
            <w:shd w:val="clear" w:color="auto" w:fill="auto"/>
            <w:vAlign w:val="center"/>
            <w:hideMark/>
          </w:tcPr>
          <w:p w14:paraId="10178A89" w14:textId="32004E70"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34BA6AC8" w14:textId="77777777" w:rsidR="00233945"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Option 1: 25m</w:t>
            </w:r>
          </w:p>
          <w:p w14:paraId="12A6588B" w14:textId="77777777" w:rsid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Option 2: 10m</w:t>
            </w:r>
          </w:p>
          <w:p w14:paraId="1AD68F84" w14:textId="01BDF84E" w:rsidR="00A44E50" w:rsidRPr="00BF2F0F" w:rsidRDefault="00A44E50" w:rsidP="00A43DF5">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3: 35m</w:t>
            </w:r>
          </w:p>
        </w:tc>
      </w:tr>
      <w:tr w:rsidR="00233945" w:rsidRPr="00BF2F0F" w14:paraId="2EEF0C9C" w14:textId="344C6969" w:rsidTr="00233945">
        <w:trPr>
          <w:jc w:val="center"/>
        </w:trPr>
        <w:tc>
          <w:tcPr>
            <w:tcW w:w="0" w:type="auto"/>
            <w:gridSpan w:val="2"/>
            <w:shd w:val="clear" w:color="auto" w:fill="auto"/>
            <w:vAlign w:val="center"/>
            <w:hideMark/>
          </w:tcPr>
          <w:p w14:paraId="6089DD10"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(horizontal)</w:t>
            </w:r>
          </w:p>
        </w:tc>
        <w:tc>
          <w:tcPr>
            <w:tcW w:w="3357" w:type="dxa"/>
            <w:shd w:val="clear" w:color="auto" w:fill="auto"/>
            <w:vAlign w:val="center"/>
          </w:tcPr>
          <w:p w14:paraId="23F2A6A0" w14:textId="77777777"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Uniform</w:t>
            </w:r>
          </w:p>
        </w:tc>
        <w:tc>
          <w:tcPr>
            <w:tcW w:w="3240" w:type="dxa"/>
          </w:tcPr>
          <w:p w14:paraId="7274AC4B" w14:textId="77E122FB" w:rsidR="00233945"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10E55267" w14:textId="0102C092" w:rsidTr="00233945">
        <w:trPr>
          <w:jc w:val="center"/>
        </w:trPr>
        <w:tc>
          <w:tcPr>
            <w:tcW w:w="0" w:type="auto"/>
            <w:gridSpan w:val="2"/>
            <w:shd w:val="clear" w:color="auto" w:fill="auto"/>
            <w:vAlign w:val="center"/>
          </w:tcPr>
          <w:p w14:paraId="7DAFCACA" w14:textId="54D0CC2E"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(vertical)</w:t>
            </w:r>
          </w:p>
        </w:tc>
        <w:tc>
          <w:tcPr>
            <w:tcW w:w="3357" w:type="dxa"/>
            <w:shd w:val="clear" w:color="auto" w:fill="auto"/>
            <w:vAlign w:val="center"/>
          </w:tcPr>
          <w:p w14:paraId="5C0397D9" w14:textId="1176EF75" w:rsidR="00233945" w:rsidRPr="00BF2F0F" w:rsidRDefault="00233945"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16678794" w14:textId="77777777" w:rsidR="00233945"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 xml:space="preserve">Option 1: </w:t>
            </w:r>
            <w:r w:rsidRPr="00BF2F0F">
              <w:rPr>
                <w:rFonts w:ascii="Times New Roman" w:hAnsi="Times New Roman" w:cs="Times New Roman"/>
                <w:sz w:val="16"/>
                <w:szCs w:val="16"/>
              </w:rPr>
              <w:t>70% indoor residential users are on ground floor, 30% are on upper floor</w:t>
            </w:r>
          </w:p>
          <w:p w14:paraId="61A25650" w14:textId="4DAE8FA6" w:rsidR="00BF2F0F" w:rsidRPr="00BF2F0F" w:rsidRDefault="00A44E50" w:rsidP="00A43DF5">
            <w:pPr>
              <w:pStyle w:val="TAC"/>
              <w:jc w:val="left"/>
              <w:rPr>
                <w:rFonts w:ascii="Times New Roman" w:hAnsi="Times New Roman" w:cs="Times New Roman"/>
                <w:sz w:val="16"/>
                <w:szCs w:val="16"/>
              </w:rPr>
            </w:pPr>
            <w:r>
              <w:rPr>
                <w:rFonts w:ascii="Times New Roman" w:hAnsi="Times New Roman" w:cs="Times New Roman"/>
                <w:sz w:val="16"/>
                <w:szCs w:val="16"/>
              </w:rPr>
              <w:t xml:space="preserve">Option 2: uniform </w:t>
            </w:r>
          </w:p>
        </w:tc>
      </w:tr>
      <w:tr w:rsidR="00BF2F0F" w:rsidRPr="00BF2F0F" w14:paraId="5A3F29D8" w14:textId="77777777" w:rsidTr="00233945">
        <w:trPr>
          <w:jc w:val="center"/>
        </w:trPr>
        <w:tc>
          <w:tcPr>
            <w:tcW w:w="0" w:type="auto"/>
            <w:gridSpan w:val="2"/>
            <w:shd w:val="clear" w:color="auto" w:fill="auto"/>
            <w:vAlign w:val="center"/>
          </w:tcPr>
          <w:p w14:paraId="1F6B16CA" w14:textId="16A96912" w:rsidR="00BF2F0F" w:rsidRP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Penetration model</w:t>
            </w:r>
          </w:p>
        </w:tc>
        <w:tc>
          <w:tcPr>
            <w:tcW w:w="3357" w:type="dxa"/>
            <w:shd w:val="clear" w:color="auto" w:fill="auto"/>
            <w:vAlign w:val="center"/>
          </w:tcPr>
          <w:p w14:paraId="6A55FC2D" w14:textId="4DDB79EC" w:rsidR="00BF2F0F" w:rsidRPr="00BF2F0F" w:rsidRDefault="00BF2F0F" w:rsidP="00A43DF5">
            <w:pPr>
              <w:pStyle w:val="TAC"/>
              <w:jc w:val="left"/>
              <w:rPr>
                <w:rFonts w:ascii="Times New Roman" w:hAnsi="Times New Roman" w:cs="Times New Roman"/>
                <w:sz w:val="16"/>
                <w:szCs w:val="16"/>
              </w:rPr>
            </w:pPr>
            <w:r w:rsidRPr="00BF2F0F">
              <w:rPr>
                <w:rFonts w:ascii="Times New Roman" w:hAnsi="Times New Roman" w:cs="Times New Roman"/>
                <w:sz w:val="16"/>
                <w:szCs w:val="16"/>
              </w:rPr>
              <w:t>low-loss penetration model</w:t>
            </w:r>
          </w:p>
        </w:tc>
        <w:tc>
          <w:tcPr>
            <w:tcW w:w="3240" w:type="dxa"/>
          </w:tcPr>
          <w:p w14:paraId="7FB83E68" w14:textId="1307E5A2" w:rsidR="00BF2F0F" w:rsidRDefault="00BF2F0F" w:rsidP="00A43DF5">
            <w:pPr>
              <w:pStyle w:val="TAC"/>
              <w:jc w:val="left"/>
              <w:rPr>
                <w:rFonts w:ascii="Times New Roman" w:hAnsi="Times New Roman" w:cs="Times New Roman"/>
                <w:sz w:val="16"/>
                <w:szCs w:val="16"/>
              </w:rPr>
            </w:pPr>
            <w:r>
              <w:rPr>
                <w:rFonts w:ascii="Times New Roman" w:hAnsi="Times New Roman" w:cs="Times New Roman"/>
                <w:sz w:val="16"/>
                <w:szCs w:val="16"/>
              </w:rPr>
              <w:t>-</w:t>
            </w:r>
          </w:p>
        </w:tc>
      </w:tr>
    </w:tbl>
    <w:p w14:paraId="30B3C52C" w14:textId="77777777" w:rsidR="00DF5078" w:rsidRPr="00A12B35" w:rsidRDefault="00DF5078"/>
    <w:p w14:paraId="52C67CA0" w14:textId="386CDAB6" w:rsidR="0061388A" w:rsidRPr="00D3341E" w:rsidRDefault="00A12B35" w:rsidP="00D3341E">
      <w:pPr>
        <w:pStyle w:val="Heading5"/>
        <w:rPr>
          <w:rFonts w:eastAsiaTheme="minorEastAsia"/>
          <w:lang w:val="en-US" w:eastAsia="ko-KR"/>
        </w:rPr>
      </w:pPr>
      <w:r w:rsidRPr="00D3341E">
        <w:rPr>
          <w:rFonts w:eastAsiaTheme="minorEastAsia"/>
          <w:lang w:val="en-US" w:eastAsia="ko-KR"/>
        </w:rPr>
        <w:t>Proposal #3-</w:t>
      </w:r>
      <w:r w:rsidR="006E7CAD" w:rsidRPr="00D3341E">
        <w:rPr>
          <w:rFonts w:eastAsiaTheme="minorEastAsia"/>
          <w:lang w:val="en-US" w:eastAsia="ko-KR"/>
        </w:rPr>
        <w:t>2</w:t>
      </w:r>
    </w:p>
    <w:p w14:paraId="78BBF177" w14:textId="4684AFA3" w:rsidR="006E7CAD" w:rsidRPr="006E7CAD" w:rsidRDefault="006E7CAD" w:rsidP="006E7CAD">
      <w:r>
        <w:t xml:space="preserve">Working assumption: </w:t>
      </w:r>
      <w:r w:rsidRPr="006E7CAD">
        <w:t>Adopt</w:t>
      </w:r>
      <w:r>
        <w:t xml:space="preserve"> the following LOS probability for </w:t>
      </w:r>
      <w:proofErr w:type="spellStart"/>
      <w:r>
        <w:t>SMa</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230"/>
      </w:tblGrid>
      <w:tr w:rsidR="00796AE9" w:rsidRPr="00A30AA0" w14:paraId="5EC146FE" w14:textId="77777777" w:rsidTr="0004639B">
        <w:trPr>
          <w:trHeight w:val="306"/>
          <w:jc w:val="center"/>
        </w:trPr>
        <w:tc>
          <w:tcPr>
            <w:tcW w:w="1615" w:type="dxa"/>
            <w:shd w:val="clear" w:color="auto" w:fill="D9D9D9"/>
          </w:tcPr>
          <w:p w14:paraId="1B2DEF9B" w14:textId="77777777" w:rsidR="00796AE9" w:rsidRPr="00A30AA0" w:rsidRDefault="00796AE9" w:rsidP="00A43DF5">
            <w:pPr>
              <w:pStyle w:val="TAH"/>
              <w:rPr>
                <w:rFonts w:ascii="Times New Roman" w:hAnsi="Times New Roman" w:cs="Times New Roman"/>
                <w:sz w:val="14"/>
                <w:szCs w:val="14"/>
              </w:rPr>
            </w:pPr>
            <w:r w:rsidRPr="00A30AA0">
              <w:rPr>
                <w:rFonts w:ascii="Times New Roman" w:hAnsi="Times New Roman" w:cs="Times New Roman"/>
                <w:sz w:val="14"/>
                <w:szCs w:val="14"/>
              </w:rPr>
              <w:t>Scenario</w:t>
            </w:r>
          </w:p>
        </w:tc>
        <w:tc>
          <w:tcPr>
            <w:tcW w:w="4230" w:type="dxa"/>
            <w:shd w:val="clear" w:color="auto" w:fill="D9D9D9"/>
          </w:tcPr>
          <w:p w14:paraId="4C4DC667" w14:textId="77777777" w:rsidR="00796AE9" w:rsidRPr="00A30AA0" w:rsidRDefault="00796AE9" w:rsidP="00A43DF5">
            <w:pPr>
              <w:pStyle w:val="TAH"/>
              <w:rPr>
                <w:rFonts w:ascii="Times New Roman" w:hAnsi="Times New Roman" w:cs="Times New Roman"/>
                <w:sz w:val="14"/>
                <w:szCs w:val="14"/>
              </w:rPr>
            </w:pPr>
            <w:r w:rsidRPr="00A30AA0">
              <w:rPr>
                <w:rFonts w:ascii="Times New Roman" w:hAnsi="Times New Roman" w:cs="Times New Roman"/>
                <w:sz w:val="14"/>
                <w:szCs w:val="14"/>
              </w:rPr>
              <w:t>LOS probability (distance is in meters)</w:t>
            </w:r>
          </w:p>
        </w:tc>
      </w:tr>
      <w:tr w:rsidR="00796AE9" w:rsidRPr="00A30AA0" w14:paraId="7B1EAA78" w14:textId="77777777" w:rsidTr="0004639B">
        <w:trPr>
          <w:trHeight w:val="452"/>
          <w:jc w:val="center"/>
        </w:trPr>
        <w:tc>
          <w:tcPr>
            <w:tcW w:w="1615" w:type="dxa"/>
          </w:tcPr>
          <w:p w14:paraId="37CD557E" w14:textId="0191D237" w:rsidR="00A30AA0" w:rsidRPr="00A30AA0" w:rsidRDefault="00796AE9" w:rsidP="0004639B">
            <w:pPr>
              <w:pStyle w:val="TAL"/>
              <w:rPr>
                <w:rFonts w:ascii="Times New Roman" w:hAnsi="Times New Roman" w:cs="Times New Roman"/>
                <w:sz w:val="14"/>
                <w:szCs w:val="14"/>
              </w:rPr>
            </w:pPr>
            <w:proofErr w:type="spellStart"/>
            <w:r w:rsidRPr="00A30AA0">
              <w:rPr>
                <w:rFonts w:ascii="Times New Roman" w:hAnsi="Times New Roman" w:cs="Times New Roman"/>
                <w:sz w:val="14"/>
                <w:szCs w:val="14"/>
              </w:rPr>
              <w:t>SMa</w:t>
            </w:r>
            <w:proofErr w:type="spellEnd"/>
            <w:r w:rsidR="0004639B">
              <w:rPr>
                <w:rFonts w:ascii="Times New Roman" w:hAnsi="Times New Roman" w:cs="Times New Roman"/>
                <w:sz w:val="14"/>
                <w:szCs w:val="14"/>
              </w:rPr>
              <w:t xml:space="preserve"> </w:t>
            </w:r>
            <w:r w:rsidR="00A30AA0" w:rsidRPr="00A30AA0">
              <w:rPr>
                <w:rFonts w:ascii="Times New Roman" w:hAnsi="Times New Roman" w:cs="Times New Roman"/>
                <w:sz w:val="14"/>
                <w:szCs w:val="14"/>
              </w:rPr>
              <w:t>(7 – 24 GHz)</w:t>
            </w:r>
          </w:p>
        </w:tc>
        <w:tc>
          <w:tcPr>
            <w:tcW w:w="4230" w:type="dxa"/>
          </w:tcPr>
          <w:p w14:paraId="2DE7E99C" w14:textId="77777777" w:rsidR="007C67C4" w:rsidRPr="007C67C4" w:rsidRDefault="00000000" w:rsidP="007C67C4">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34F9CB22" w14:textId="77777777" w:rsidR="007C67C4" w:rsidRPr="007C67C4" w:rsidRDefault="007C67C4" w:rsidP="007C67C4">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5B5586BB" w14:textId="6DF29970" w:rsidR="00796AE9" w:rsidRPr="007C67C4" w:rsidRDefault="007C67C4" w:rsidP="007C67C4">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44DD5421" w14:textId="77777777" w:rsidR="00796AE9" w:rsidRDefault="00796AE9"/>
    <w:p w14:paraId="02AA9E98" w14:textId="060ADD1E"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#3-3</w:t>
      </w:r>
    </w:p>
    <w:p w14:paraId="20332AB2" w14:textId="1D192EA7" w:rsidR="006E7CAD" w:rsidRPr="006E7CAD" w:rsidRDefault="006E7CAD" w:rsidP="006E7CAD">
      <w:r w:rsidRPr="006E7CAD">
        <w:t>Adopt</w:t>
      </w:r>
      <w:r>
        <w:t xml:space="preserve"> the following fast fading parameters for </w:t>
      </w:r>
      <w:proofErr w:type="spellStart"/>
      <w:r>
        <w:t>SMa</w:t>
      </w:r>
      <w:proofErr w:type="spellEnd"/>
      <w:r>
        <w:t>.</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832"/>
        <w:gridCol w:w="658"/>
        <w:gridCol w:w="720"/>
        <w:gridCol w:w="631"/>
        <w:gridCol w:w="630"/>
        <w:gridCol w:w="720"/>
        <w:gridCol w:w="717"/>
      </w:tblGrid>
      <w:tr w:rsidR="00236CFB" w:rsidRPr="00147F39" w14:paraId="684348F6" w14:textId="4257683F" w:rsidTr="006E7CAD">
        <w:trPr>
          <w:cantSplit/>
          <w:trHeight w:val="42"/>
          <w:jc w:val="center"/>
        </w:trPr>
        <w:tc>
          <w:tcPr>
            <w:tcW w:w="1938" w:type="pct"/>
            <w:gridSpan w:val="2"/>
            <w:vMerge w:val="restart"/>
            <w:shd w:val="clear" w:color="auto" w:fill="E0E0E0"/>
            <w:vAlign w:val="center"/>
          </w:tcPr>
          <w:p w14:paraId="5046EBA9"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lastRenderedPageBreak/>
              <w:t>Scenarios</w:t>
            </w:r>
          </w:p>
        </w:tc>
        <w:tc>
          <w:tcPr>
            <w:tcW w:w="1509" w:type="pct"/>
            <w:gridSpan w:val="3"/>
            <w:shd w:val="clear" w:color="auto" w:fill="E0E0E0"/>
            <w:vAlign w:val="center"/>
          </w:tcPr>
          <w:p w14:paraId="5945DD2F" w14:textId="1FE7F79B" w:rsidR="00D2614C" w:rsidRPr="00D2614C" w:rsidRDefault="00D2614C" w:rsidP="00236CFB">
            <w:pPr>
              <w:pStyle w:val="TAH"/>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SMa</w:t>
            </w:r>
            <w:proofErr w:type="spellEnd"/>
            <w:r w:rsidR="00A30AA0">
              <w:rPr>
                <w:rFonts w:ascii="Times New Roman" w:hAnsi="Times New Roman" w:cs="Times New Roman"/>
                <w:sz w:val="12"/>
                <w:szCs w:val="12"/>
              </w:rPr>
              <w:t xml:space="preserve"> (7 – 24 GHz)</w:t>
            </w:r>
          </w:p>
        </w:tc>
        <w:tc>
          <w:tcPr>
            <w:tcW w:w="1553" w:type="pct"/>
            <w:gridSpan w:val="3"/>
            <w:shd w:val="clear" w:color="auto" w:fill="E0E0E0"/>
            <w:vAlign w:val="center"/>
          </w:tcPr>
          <w:p w14:paraId="2E4701A5" w14:textId="1A011FC1"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 xml:space="preserve">Reference – ITU M.2135 </w:t>
            </w:r>
            <w:proofErr w:type="spellStart"/>
            <w:r w:rsidRPr="00092E95">
              <w:rPr>
                <w:rFonts w:ascii="Times New Roman" w:hAnsi="Times New Roman" w:cs="Times New Roman"/>
                <w:i/>
                <w:iCs/>
                <w:color w:val="7F7F7F" w:themeColor="text1" w:themeTint="80"/>
                <w:sz w:val="12"/>
                <w:szCs w:val="12"/>
              </w:rPr>
              <w:t>SMa</w:t>
            </w:r>
            <w:proofErr w:type="spellEnd"/>
          </w:p>
        </w:tc>
      </w:tr>
      <w:tr w:rsidR="00236CFB" w:rsidRPr="00147F39" w14:paraId="672EA76A" w14:textId="7516E71D" w:rsidTr="006E7CAD">
        <w:trPr>
          <w:cantSplit/>
          <w:trHeight w:val="42"/>
          <w:jc w:val="center"/>
        </w:trPr>
        <w:tc>
          <w:tcPr>
            <w:tcW w:w="1938" w:type="pct"/>
            <w:gridSpan w:val="2"/>
            <w:vMerge/>
            <w:shd w:val="clear" w:color="auto" w:fill="E0E0E0"/>
            <w:vAlign w:val="center"/>
          </w:tcPr>
          <w:p w14:paraId="7852ECFD" w14:textId="77777777" w:rsidR="00D2614C" w:rsidRPr="00D2614C" w:rsidRDefault="00D2614C" w:rsidP="00236CFB">
            <w:pPr>
              <w:pStyle w:val="TAH"/>
              <w:spacing w:line="240" w:lineRule="auto"/>
              <w:rPr>
                <w:rFonts w:ascii="Times New Roman" w:hAnsi="Times New Roman" w:cs="Times New Roman"/>
                <w:sz w:val="12"/>
                <w:szCs w:val="12"/>
              </w:rPr>
            </w:pPr>
          </w:p>
        </w:tc>
        <w:tc>
          <w:tcPr>
            <w:tcW w:w="494" w:type="pct"/>
            <w:shd w:val="clear" w:color="auto" w:fill="E0E0E0"/>
            <w:vAlign w:val="center"/>
          </w:tcPr>
          <w:p w14:paraId="4D127BA5"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LOS</w:t>
            </w:r>
          </w:p>
        </w:tc>
        <w:tc>
          <w:tcPr>
            <w:tcW w:w="541" w:type="pct"/>
            <w:shd w:val="clear" w:color="auto" w:fill="E0E0E0"/>
            <w:vAlign w:val="center"/>
          </w:tcPr>
          <w:p w14:paraId="591E3C43"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NLOS</w:t>
            </w:r>
          </w:p>
        </w:tc>
        <w:tc>
          <w:tcPr>
            <w:tcW w:w="474" w:type="pct"/>
            <w:shd w:val="clear" w:color="auto" w:fill="E0E0E0"/>
            <w:vAlign w:val="center"/>
          </w:tcPr>
          <w:p w14:paraId="77FAAF94"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O2I</w:t>
            </w:r>
          </w:p>
        </w:tc>
        <w:tc>
          <w:tcPr>
            <w:tcW w:w="473" w:type="pct"/>
            <w:shd w:val="clear" w:color="auto" w:fill="E0E0E0"/>
            <w:vAlign w:val="center"/>
          </w:tcPr>
          <w:p w14:paraId="26E4A46D" w14:textId="4997CF1D"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LOS</w:t>
            </w:r>
          </w:p>
        </w:tc>
        <w:tc>
          <w:tcPr>
            <w:tcW w:w="541" w:type="pct"/>
            <w:shd w:val="clear" w:color="auto" w:fill="E0E0E0"/>
            <w:vAlign w:val="center"/>
          </w:tcPr>
          <w:p w14:paraId="303B9E5C" w14:textId="5FF17269"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NLOS</w:t>
            </w:r>
          </w:p>
        </w:tc>
        <w:tc>
          <w:tcPr>
            <w:tcW w:w="539" w:type="pct"/>
            <w:shd w:val="clear" w:color="auto" w:fill="E0E0E0"/>
            <w:vAlign w:val="center"/>
          </w:tcPr>
          <w:p w14:paraId="0AAD2B04" w14:textId="4CBF0F0B"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O2I</w:t>
            </w:r>
          </w:p>
        </w:tc>
      </w:tr>
      <w:tr w:rsidR="00236CFB" w:rsidRPr="00147F39" w14:paraId="022C4290" w14:textId="3057E616" w:rsidTr="006E7CAD">
        <w:trPr>
          <w:cantSplit/>
          <w:trHeight w:val="42"/>
          <w:jc w:val="center"/>
        </w:trPr>
        <w:tc>
          <w:tcPr>
            <w:tcW w:w="1313" w:type="pct"/>
            <w:vMerge w:val="restart"/>
            <w:vAlign w:val="center"/>
          </w:tcPr>
          <w:p w14:paraId="03D98805" w14:textId="77777777"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sz w:val="12"/>
                <w:szCs w:val="12"/>
              </w:rPr>
              <w:t>Delay spread (DS)</w:t>
            </w:r>
          </w:p>
          <w:p w14:paraId="4B43DA9E" w14:textId="77777777" w:rsidR="00D2614C" w:rsidRPr="00D2614C" w:rsidRDefault="00D2614C" w:rsidP="00092E95">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lgDS</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(DS/1s)</w:t>
            </w:r>
          </w:p>
        </w:tc>
        <w:tc>
          <w:tcPr>
            <w:tcW w:w="625" w:type="pct"/>
            <w:vAlign w:val="center"/>
          </w:tcPr>
          <w:p w14:paraId="0526BF16" w14:textId="64F117B5" w:rsidR="00D2614C" w:rsidRPr="00D2614C" w:rsidRDefault="00D2614C"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lgDS</w:t>
            </w:r>
            <w:proofErr w:type="spellEnd"/>
          </w:p>
        </w:tc>
        <w:tc>
          <w:tcPr>
            <w:tcW w:w="494" w:type="pct"/>
            <w:vAlign w:val="center"/>
          </w:tcPr>
          <w:p w14:paraId="6C9AB36D" w14:textId="5DC1F01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5E260ED" w14:textId="750649D8"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58AD0F2E" w14:textId="2F39DF8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A8445CA" w14:textId="413241DA"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–7.23</w:t>
            </w:r>
          </w:p>
        </w:tc>
        <w:tc>
          <w:tcPr>
            <w:tcW w:w="541" w:type="pct"/>
            <w:vAlign w:val="center"/>
          </w:tcPr>
          <w:p w14:paraId="2CF51ACE" w14:textId="40152C13"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–7.12</w:t>
            </w:r>
          </w:p>
        </w:tc>
        <w:tc>
          <w:tcPr>
            <w:tcW w:w="539" w:type="pct"/>
            <w:vAlign w:val="center"/>
          </w:tcPr>
          <w:p w14:paraId="3722A539" w14:textId="73B44AA4"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CD9DE3" w14:textId="47293D45" w:rsidTr="006E7CAD">
        <w:trPr>
          <w:cantSplit/>
          <w:trHeight w:val="42"/>
          <w:jc w:val="center"/>
        </w:trPr>
        <w:tc>
          <w:tcPr>
            <w:tcW w:w="1313" w:type="pct"/>
            <w:vMerge/>
            <w:vAlign w:val="center"/>
          </w:tcPr>
          <w:p w14:paraId="77024289"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2CBF72C4" w14:textId="32F73B5F" w:rsidR="00D2614C" w:rsidRPr="00D2614C" w:rsidRDefault="00D2614C"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lgDS</w:t>
            </w:r>
            <w:proofErr w:type="spellEnd"/>
          </w:p>
        </w:tc>
        <w:tc>
          <w:tcPr>
            <w:tcW w:w="494" w:type="pct"/>
            <w:vAlign w:val="center"/>
          </w:tcPr>
          <w:p w14:paraId="7FDE5086" w14:textId="27A7061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EC4342C" w14:textId="0D4BC7BA"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18122978" w14:textId="5A41C17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9AB0CD4" w14:textId="0748B39E"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0.38</w:t>
            </w:r>
          </w:p>
        </w:tc>
        <w:tc>
          <w:tcPr>
            <w:tcW w:w="541" w:type="pct"/>
            <w:vAlign w:val="center"/>
          </w:tcPr>
          <w:p w14:paraId="1D0A8B63" w14:textId="0B1F584B"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0.33</w:t>
            </w:r>
          </w:p>
        </w:tc>
        <w:tc>
          <w:tcPr>
            <w:tcW w:w="539" w:type="pct"/>
            <w:vAlign w:val="center"/>
          </w:tcPr>
          <w:p w14:paraId="14205770" w14:textId="310E3505"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78A81A" w14:textId="37C70F39" w:rsidTr="006E7CAD">
        <w:trPr>
          <w:cantSplit/>
          <w:trHeight w:val="42"/>
          <w:jc w:val="center"/>
        </w:trPr>
        <w:tc>
          <w:tcPr>
            <w:tcW w:w="1313" w:type="pct"/>
            <w:vMerge w:val="restart"/>
            <w:vAlign w:val="center"/>
          </w:tcPr>
          <w:p w14:paraId="6A2ED74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AOD spread (ASD)</w:t>
            </w:r>
          </w:p>
          <w:p w14:paraId="220548B0" w14:textId="77777777" w:rsidR="00CD10EA" w:rsidRPr="00D2614C" w:rsidRDefault="00CD10EA" w:rsidP="00092E95">
            <w:pPr>
              <w:pStyle w:val="TAC"/>
              <w:spacing w:line="240" w:lineRule="auto"/>
              <w:rPr>
                <w:rFonts w:ascii="Times New Roman" w:hAnsi="Times New Roman" w:cs="Times New Roman"/>
                <w:sz w:val="12"/>
                <w:szCs w:val="12"/>
                <w:vertAlign w:val="superscript"/>
              </w:rPr>
            </w:pPr>
            <w:proofErr w:type="spellStart"/>
            <w:r w:rsidRPr="00D2614C">
              <w:rPr>
                <w:rFonts w:ascii="Times New Roman" w:hAnsi="Times New Roman" w:cs="Times New Roman"/>
                <w:sz w:val="12"/>
                <w:szCs w:val="12"/>
              </w:rPr>
              <w:t>lgASD</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(ASD/1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3FC23A84" w14:textId="111252AE"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lgASD</w:t>
            </w:r>
            <w:proofErr w:type="spellEnd"/>
          </w:p>
        </w:tc>
        <w:tc>
          <w:tcPr>
            <w:tcW w:w="494" w:type="pct"/>
            <w:vAlign w:val="center"/>
          </w:tcPr>
          <w:p w14:paraId="16845DD0" w14:textId="7BEF332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541" w:type="pct"/>
            <w:vAlign w:val="center"/>
          </w:tcPr>
          <w:p w14:paraId="6F0FAB42" w14:textId="2289409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4" w:type="pct"/>
            <w:vAlign w:val="center"/>
          </w:tcPr>
          <w:p w14:paraId="4729F3BE" w14:textId="0680E01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3" w:type="pct"/>
            <w:vAlign w:val="center"/>
          </w:tcPr>
          <w:p w14:paraId="1914425E" w14:textId="4335BF4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0.78</w:t>
            </w:r>
          </w:p>
        </w:tc>
        <w:tc>
          <w:tcPr>
            <w:tcW w:w="541" w:type="pct"/>
            <w:vAlign w:val="center"/>
          </w:tcPr>
          <w:p w14:paraId="556BE7F2" w14:textId="7FF8B4D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0.90</w:t>
            </w:r>
          </w:p>
        </w:tc>
        <w:tc>
          <w:tcPr>
            <w:tcW w:w="539" w:type="pct"/>
            <w:vAlign w:val="center"/>
          </w:tcPr>
          <w:p w14:paraId="6A9FC5A3" w14:textId="63FAFBC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BBD6FFD" w14:textId="0E6DE672" w:rsidTr="006E7CAD">
        <w:trPr>
          <w:cantSplit/>
          <w:trHeight w:val="42"/>
          <w:jc w:val="center"/>
        </w:trPr>
        <w:tc>
          <w:tcPr>
            <w:tcW w:w="1313" w:type="pct"/>
            <w:vMerge/>
            <w:vAlign w:val="center"/>
          </w:tcPr>
          <w:p w14:paraId="42D5AC6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A431B9F" w14:textId="72096494"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lgASD</w:t>
            </w:r>
            <w:proofErr w:type="spellEnd"/>
          </w:p>
        </w:tc>
        <w:tc>
          <w:tcPr>
            <w:tcW w:w="494" w:type="pct"/>
            <w:vAlign w:val="center"/>
          </w:tcPr>
          <w:p w14:paraId="30D53C2D" w14:textId="192295E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541" w:type="pct"/>
            <w:vAlign w:val="center"/>
          </w:tcPr>
          <w:p w14:paraId="7F7256EC" w14:textId="5EDD587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4" w:type="pct"/>
            <w:vAlign w:val="center"/>
          </w:tcPr>
          <w:p w14:paraId="607D8E00" w14:textId="6C97CB1C"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3" w:type="pct"/>
            <w:vAlign w:val="center"/>
          </w:tcPr>
          <w:p w14:paraId="541AC2FB" w14:textId="033E0A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0.12</w:t>
            </w:r>
          </w:p>
        </w:tc>
        <w:tc>
          <w:tcPr>
            <w:tcW w:w="541" w:type="pct"/>
            <w:vAlign w:val="center"/>
          </w:tcPr>
          <w:p w14:paraId="5C8C8F06" w14:textId="7E1CF09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0.36</w:t>
            </w:r>
          </w:p>
        </w:tc>
        <w:tc>
          <w:tcPr>
            <w:tcW w:w="539" w:type="pct"/>
            <w:vAlign w:val="center"/>
          </w:tcPr>
          <w:p w14:paraId="292E49EE" w14:textId="2E99F2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590D0E8" w14:textId="6FD6F0DF" w:rsidTr="006E7CAD">
        <w:trPr>
          <w:cantSplit/>
          <w:trHeight w:val="42"/>
          <w:jc w:val="center"/>
        </w:trPr>
        <w:tc>
          <w:tcPr>
            <w:tcW w:w="1313" w:type="pct"/>
            <w:vMerge w:val="restart"/>
            <w:vAlign w:val="center"/>
          </w:tcPr>
          <w:p w14:paraId="3D7E1C8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AOA spread (ASA)</w:t>
            </w:r>
          </w:p>
          <w:p w14:paraId="2A18EB77" w14:textId="77777777" w:rsidR="00CD10EA" w:rsidRPr="00D2614C" w:rsidRDefault="00CD10EA" w:rsidP="00092E95">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lgASA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190E0335" w14:textId="4FEB082D"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lgASA</w:t>
            </w:r>
            <w:proofErr w:type="spellEnd"/>
          </w:p>
        </w:tc>
        <w:tc>
          <w:tcPr>
            <w:tcW w:w="494" w:type="pct"/>
            <w:vAlign w:val="center"/>
          </w:tcPr>
          <w:p w14:paraId="769D0CE3" w14:textId="6FA3A69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044E3D" w14:textId="5327E1DD"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A3A31AE" w14:textId="4BC6B805"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5851F9C" w14:textId="2FDB2B2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1.48</w:t>
            </w:r>
          </w:p>
        </w:tc>
        <w:tc>
          <w:tcPr>
            <w:tcW w:w="541" w:type="pct"/>
            <w:vAlign w:val="center"/>
          </w:tcPr>
          <w:p w14:paraId="1AF4530F" w14:textId="0613F01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1.65</w:t>
            </w:r>
          </w:p>
        </w:tc>
        <w:tc>
          <w:tcPr>
            <w:tcW w:w="539" w:type="pct"/>
            <w:vAlign w:val="center"/>
          </w:tcPr>
          <w:p w14:paraId="23E38ACF" w14:textId="62F390E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A32FBC1" w14:textId="6B50DAF9" w:rsidTr="006E7CAD">
        <w:trPr>
          <w:cantSplit/>
          <w:trHeight w:val="42"/>
          <w:jc w:val="center"/>
        </w:trPr>
        <w:tc>
          <w:tcPr>
            <w:tcW w:w="1313" w:type="pct"/>
            <w:vMerge/>
            <w:vAlign w:val="center"/>
          </w:tcPr>
          <w:p w14:paraId="3FAB260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23DEBAE7" w14:textId="6485BFB1"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lgASA</w:t>
            </w:r>
            <w:proofErr w:type="spellEnd"/>
          </w:p>
        </w:tc>
        <w:tc>
          <w:tcPr>
            <w:tcW w:w="494" w:type="pct"/>
            <w:vAlign w:val="center"/>
          </w:tcPr>
          <w:p w14:paraId="31A231CF" w14:textId="743B056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5DA898" w14:textId="3C10B5B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2199341" w14:textId="218E745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D8DB1E" w14:textId="45EE2FD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0.20</w:t>
            </w:r>
          </w:p>
        </w:tc>
        <w:tc>
          <w:tcPr>
            <w:tcW w:w="541" w:type="pct"/>
            <w:vAlign w:val="center"/>
          </w:tcPr>
          <w:p w14:paraId="2263CB37" w14:textId="5DAE3F9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0.25</w:t>
            </w:r>
          </w:p>
        </w:tc>
        <w:tc>
          <w:tcPr>
            <w:tcW w:w="539" w:type="pct"/>
            <w:vAlign w:val="center"/>
          </w:tcPr>
          <w:p w14:paraId="17ED7001" w14:textId="350BEEA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923831A" w14:textId="0AEE9F6C" w:rsidTr="006E7CAD">
        <w:trPr>
          <w:cantSplit/>
          <w:trHeight w:val="42"/>
          <w:jc w:val="center"/>
        </w:trPr>
        <w:tc>
          <w:tcPr>
            <w:tcW w:w="1313" w:type="pct"/>
            <w:vMerge w:val="restart"/>
            <w:vAlign w:val="center"/>
          </w:tcPr>
          <w:p w14:paraId="40F0FE7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ZOA spread (ZSA)</w:t>
            </w:r>
          </w:p>
          <w:p w14:paraId="785F15E3" w14:textId="77777777" w:rsidR="00CD10EA" w:rsidRPr="00D2614C" w:rsidRDefault="00CD10EA" w:rsidP="00092E95">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lgZSA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(ZSA/1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72D78C90" w14:textId="180B04E8"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lgZSA</w:t>
            </w:r>
            <w:proofErr w:type="spellEnd"/>
          </w:p>
        </w:tc>
        <w:tc>
          <w:tcPr>
            <w:tcW w:w="494" w:type="pct"/>
            <w:vAlign w:val="center"/>
          </w:tcPr>
          <w:p w14:paraId="7AB6F194" w14:textId="174A7D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75EAADB" w14:textId="68185D4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5CD8992" w14:textId="7112870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7D8C49D" w14:textId="2E587B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43156B5" w14:textId="12F1FD9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F66A987" w14:textId="5B1942B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A05C26" w14:textId="2082A232" w:rsidTr="006E7CAD">
        <w:trPr>
          <w:cantSplit/>
          <w:trHeight w:val="42"/>
          <w:jc w:val="center"/>
        </w:trPr>
        <w:tc>
          <w:tcPr>
            <w:tcW w:w="1313" w:type="pct"/>
            <w:vMerge/>
            <w:vAlign w:val="center"/>
          </w:tcPr>
          <w:p w14:paraId="026946D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CFDAD6" w14:textId="750A7F71"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lgZSA</w:t>
            </w:r>
            <w:proofErr w:type="spellEnd"/>
          </w:p>
        </w:tc>
        <w:tc>
          <w:tcPr>
            <w:tcW w:w="494" w:type="pct"/>
            <w:vAlign w:val="center"/>
          </w:tcPr>
          <w:p w14:paraId="1F03984C" w14:textId="1FC376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7F653E1" w14:textId="09BEB22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FFCC862" w14:textId="6ED3B5D7"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CF556C0" w14:textId="25D0322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72C695" w14:textId="689945D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E951F45" w14:textId="732138C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A0EBDA1" w14:textId="49DD825E" w:rsidTr="006E7CAD">
        <w:trPr>
          <w:cantSplit/>
          <w:trHeight w:val="42"/>
          <w:jc w:val="center"/>
        </w:trPr>
        <w:tc>
          <w:tcPr>
            <w:tcW w:w="1313" w:type="pct"/>
            <w:vAlign w:val="center"/>
          </w:tcPr>
          <w:p w14:paraId="55FC04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Shadow fading (</w:t>
            </w:r>
            <w:r w:rsidRPr="00D2614C">
              <w:rPr>
                <w:rFonts w:ascii="Times New Roman" w:hAnsi="Times New Roman" w:cs="Times New Roman"/>
                <w:i/>
                <w:sz w:val="12"/>
                <w:szCs w:val="12"/>
              </w:rPr>
              <w:t>SF</w:t>
            </w:r>
            <w:r w:rsidRPr="00D2614C">
              <w:rPr>
                <w:rFonts w:ascii="Times New Roman" w:hAnsi="Times New Roman" w:cs="Times New Roman"/>
                <w:sz w:val="12"/>
                <w:szCs w:val="12"/>
              </w:rPr>
              <w:t>)</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40357125" w14:textId="39B57D3F"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SF</w:t>
            </w:r>
            <w:proofErr w:type="spellEnd"/>
          </w:p>
        </w:tc>
        <w:tc>
          <w:tcPr>
            <w:tcW w:w="494" w:type="pct"/>
            <w:vAlign w:val="center"/>
          </w:tcPr>
          <w:p w14:paraId="2AF2C73B" w14:textId="2893451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ED1E100" w14:textId="73C446D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4B18A2E" w14:textId="4AF3FB41"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959D9A" w14:textId="15D14E1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41" w:type="pct"/>
            <w:vAlign w:val="center"/>
          </w:tcPr>
          <w:p w14:paraId="1A424229" w14:textId="19ADB0B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39" w:type="pct"/>
            <w:vAlign w:val="center"/>
          </w:tcPr>
          <w:p w14:paraId="51DF23FE" w14:textId="5F4414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9B0E5E0" w14:textId="7874AAED" w:rsidTr="006E7CAD">
        <w:trPr>
          <w:cantSplit/>
          <w:trHeight w:val="42"/>
          <w:jc w:val="center"/>
        </w:trPr>
        <w:tc>
          <w:tcPr>
            <w:tcW w:w="1313" w:type="pct"/>
            <w:vMerge w:val="restart"/>
            <w:vAlign w:val="center"/>
          </w:tcPr>
          <w:p w14:paraId="228DCF2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K-factor (</w:t>
            </w:r>
            <w:r w:rsidRPr="00D2614C">
              <w:rPr>
                <w:rFonts w:ascii="Times New Roman" w:hAnsi="Times New Roman" w:cs="Times New Roman"/>
                <w:i/>
                <w:sz w:val="12"/>
                <w:szCs w:val="12"/>
              </w:rPr>
              <w:t>K</w:t>
            </w:r>
            <w:r w:rsidRPr="00D2614C">
              <w:rPr>
                <w:rFonts w:ascii="Times New Roman" w:hAnsi="Times New Roman" w:cs="Times New Roman"/>
                <w:sz w:val="12"/>
                <w:szCs w:val="12"/>
              </w:rPr>
              <w:t>) [dB]</w:t>
            </w:r>
          </w:p>
        </w:tc>
        <w:tc>
          <w:tcPr>
            <w:tcW w:w="625" w:type="pct"/>
            <w:vAlign w:val="center"/>
          </w:tcPr>
          <w:p w14:paraId="35513388" w14:textId="193BABEC"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i/>
                <w:sz w:val="12"/>
                <w:szCs w:val="12"/>
                <w:vertAlign w:val="subscript"/>
              </w:rPr>
              <w:t>K</w:t>
            </w:r>
          </w:p>
        </w:tc>
        <w:tc>
          <w:tcPr>
            <w:tcW w:w="494" w:type="pct"/>
            <w:vAlign w:val="center"/>
          </w:tcPr>
          <w:p w14:paraId="2734BE0A" w14:textId="34CDF10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D6B55E2" w14:textId="2FC2642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09CA8730" w14:textId="17B2C8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6577805A" w14:textId="22AB29B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9</w:t>
            </w:r>
          </w:p>
        </w:tc>
        <w:tc>
          <w:tcPr>
            <w:tcW w:w="541" w:type="pct"/>
            <w:vAlign w:val="center"/>
          </w:tcPr>
          <w:p w14:paraId="085DE32A" w14:textId="1B6B86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ECE3644" w14:textId="51D0DE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77623A" w14:textId="3804A565" w:rsidTr="006E7CAD">
        <w:trPr>
          <w:cantSplit/>
          <w:trHeight w:val="42"/>
          <w:jc w:val="center"/>
        </w:trPr>
        <w:tc>
          <w:tcPr>
            <w:tcW w:w="1313" w:type="pct"/>
            <w:vMerge/>
            <w:vAlign w:val="center"/>
          </w:tcPr>
          <w:p w14:paraId="526F870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9B4041" w14:textId="2DC563E7"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K</w:t>
            </w:r>
            <w:proofErr w:type="spellEnd"/>
          </w:p>
        </w:tc>
        <w:tc>
          <w:tcPr>
            <w:tcW w:w="494" w:type="pct"/>
            <w:vAlign w:val="center"/>
          </w:tcPr>
          <w:p w14:paraId="40BE0166" w14:textId="5BA3539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4488DE8" w14:textId="0385074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7E78CDAD" w14:textId="03F8F4B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4228C7AA" w14:textId="070A375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w:t>
            </w:r>
          </w:p>
        </w:tc>
        <w:tc>
          <w:tcPr>
            <w:tcW w:w="541" w:type="pct"/>
            <w:vAlign w:val="center"/>
          </w:tcPr>
          <w:p w14:paraId="01C10298" w14:textId="2DFADD2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549F39A" w14:textId="54EF48C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397D1B3" w14:textId="2113219B" w:rsidTr="006E7CAD">
        <w:trPr>
          <w:cantSplit/>
          <w:trHeight w:val="42"/>
          <w:jc w:val="center"/>
        </w:trPr>
        <w:tc>
          <w:tcPr>
            <w:tcW w:w="1313" w:type="pct"/>
            <w:vMerge w:val="restart"/>
            <w:vAlign w:val="center"/>
          </w:tcPr>
          <w:p w14:paraId="2E0038FE" w14:textId="40EB4B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Cross-Correlations</w:t>
            </w:r>
          </w:p>
        </w:tc>
        <w:tc>
          <w:tcPr>
            <w:tcW w:w="625" w:type="pct"/>
            <w:vAlign w:val="center"/>
          </w:tcPr>
          <w:p w14:paraId="59972D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1FA61F02" w14:textId="23CA59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3005F4D" w14:textId="0EE7997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54E312" w14:textId="5BDA614E"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DA4AD04" w14:textId="17BA0D0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825A29A" w14:textId="5792C89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75FCF5CC" w14:textId="04B100C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FC6B304" w14:textId="046E7FAF" w:rsidTr="006E7CAD">
        <w:trPr>
          <w:cantSplit/>
          <w:trHeight w:val="42"/>
          <w:jc w:val="center"/>
        </w:trPr>
        <w:tc>
          <w:tcPr>
            <w:tcW w:w="1313" w:type="pct"/>
            <w:vMerge/>
            <w:vAlign w:val="center"/>
          </w:tcPr>
          <w:p w14:paraId="0254A7A9"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4B0A1E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4C5B3C5E" w14:textId="24C5B8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327B997" w14:textId="65F7BA4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607AEB9" w14:textId="63D3D0F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7D0106C" w14:textId="35263D2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0.8</w:t>
            </w:r>
          </w:p>
        </w:tc>
        <w:tc>
          <w:tcPr>
            <w:tcW w:w="541" w:type="pct"/>
            <w:vAlign w:val="center"/>
          </w:tcPr>
          <w:p w14:paraId="61AA2AF7" w14:textId="17048AB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w:t>
            </w:r>
          </w:p>
        </w:tc>
        <w:tc>
          <w:tcPr>
            <w:tcW w:w="539" w:type="pct"/>
            <w:vAlign w:val="center"/>
          </w:tcPr>
          <w:p w14:paraId="1E2517B2" w14:textId="1578248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715194" w14:textId="100AC735" w:rsidTr="006E7CAD">
        <w:trPr>
          <w:cantSplit/>
          <w:trHeight w:val="42"/>
          <w:jc w:val="center"/>
        </w:trPr>
        <w:tc>
          <w:tcPr>
            <w:tcW w:w="1313" w:type="pct"/>
            <w:vMerge/>
            <w:vAlign w:val="center"/>
          </w:tcPr>
          <w:p w14:paraId="34CE890E"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6CA770"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F8A90CA" w14:textId="504EB1B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E16868" w14:textId="6BB32C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F6F1B25" w14:textId="50056A1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2ED7643" w14:textId="2449380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0D7EFE1B" w14:textId="27F790A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888F0EF" w14:textId="3D1EB63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AA32C9F" w14:textId="088FA88A" w:rsidTr="006E7CAD">
        <w:trPr>
          <w:cantSplit/>
          <w:trHeight w:val="42"/>
          <w:jc w:val="center"/>
        </w:trPr>
        <w:tc>
          <w:tcPr>
            <w:tcW w:w="1313" w:type="pct"/>
            <w:vMerge/>
            <w:vAlign w:val="center"/>
          </w:tcPr>
          <w:p w14:paraId="4A536D4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D937CA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49BB898F" w14:textId="76038F6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A991C73" w14:textId="53B1007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EE53807" w14:textId="7AC357E1"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041DF92" w14:textId="5F75394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4797A0A4" w14:textId="2F230DC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0A4173F4" w14:textId="5E4083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417ADDA" w14:textId="0C0A0580" w:rsidTr="006E7CAD">
        <w:trPr>
          <w:cantSplit/>
          <w:trHeight w:val="42"/>
          <w:jc w:val="center"/>
        </w:trPr>
        <w:tc>
          <w:tcPr>
            <w:tcW w:w="1313" w:type="pct"/>
            <w:vMerge/>
            <w:vAlign w:val="center"/>
          </w:tcPr>
          <w:p w14:paraId="40F3C5ED"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62FCD9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727DB36" w14:textId="01A0E31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F1172AC" w14:textId="486BFFF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B68F1F9" w14:textId="330F520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4E5B0DC" w14:textId="6ED4022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–0.6</w:t>
            </w:r>
          </w:p>
        </w:tc>
        <w:tc>
          <w:tcPr>
            <w:tcW w:w="541" w:type="pct"/>
            <w:vAlign w:val="center"/>
          </w:tcPr>
          <w:p w14:paraId="0DFBC8F1" w14:textId="566365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7781B944" w14:textId="6C0F9E1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421A2E9" w14:textId="46AD67A1" w:rsidTr="006E7CAD">
        <w:trPr>
          <w:cantSplit/>
          <w:trHeight w:val="42"/>
          <w:jc w:val="center"/>
        </w:trPr>
        <w:tc>
          <w:tcPr>
            <w:tcW w:w="1313" w:type="pct"/>
            <w:vMerge/>
            <w:vAlign w:val="center"/>
          </w:tcPr>
          <w:p w14:paraId="4B75809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5D2755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ASA</w:t>
            </w:r>
          </w:p>
        </w:tc>
        <w:tc>
          <w:tcPr>
            <w:tcW w:w="494" w:type="pct"/>
            <w:vAlign w:val="center"/>
          </w:tcPr>
          <w:p w14:paraId="59E3EEFC" w14:textId="1434DBA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8542EBD" w14:textId="72488B8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091CAE5" w14:textId="6DCB3AD9"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1617B6E" w14:textId="3E47A51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51304751" w14:textId="5D94C9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56D6422" w14:textId="2E3176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733E5FB" w14:textId="50A71B42" w:rsidTr="006E7CAD">
        <w:trPr>
          <w:cantSplit/>
          <w:trHeight w:val="42"/>
          <w:jc w:val="center"/>
        </w:trPr>
        <w:tc>
          <w:tcPr>
            <w:tcW w:w="1313" w:type="pct"/>
            <w:vMerge/>
            <w:vAlign w:val="center"/>
          </w:tcPr>
          <w:p w14:paraId="397397E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2296D81A" w14:textId="56973CFB"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46E9BE09" w14:textId="4ADA3CA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02C34EA" w14:textId="0DB3C93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0AF6C017" w14:textId="2AF62977"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3F181D2F" w14:textId="2FFAA0E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A6E365" w14:textId="3CFB9E4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5CD8194" w14:textId="3A99474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69D8E55" w14:textId="27F0D300" w:rsidTr="006E7CAD">
        <w:trPr>
          <w:cantSplit/>
          <w:trHeight w:val="42"/>
          <w:jc w:val="center"/>
        </w:trPr>
        <w:tc>
          <w:tcPr>
            <w:tcW w:w="1313" w:type="pct"/>
            <w:vMerge/>
            <w:vAlign w:val="center"/>
          </w:tcPr>
          <w:p w14:paraId="5D0AADCA"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7DBA15E4" w14:textId="6359005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100DE23" w14:textId="31569CF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956BD35" w14:textId="65D8FD0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FA56196" w14:textId="11C2E7D3"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464AF0" w14:textId="1BF3D3E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9A72FE1" w14:textId="7414EAA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CDB5E5F" w14:textId="25506F8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867D03C" w14:textId="66C04544" w:rsidTr="006E7CAD">
        <w:trPr>
          <w:cantSplit/>
          <w:trHeight w:val="42"/>
          <w:jc w:val="center"/>
        </w:trPr>
        <w:tc>
          <w:tcPr>
            <w:tcW w:w="1313" w:type="pct"/>
            <w:vMerge/>
            <w:vAlign w:val="center"/>
          </w:tcPr>
          <w:p w14:paraId="456A40B9"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1841DDFD" w14:textId="2917686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936435E" w14:textId="62D179D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1C34F74" w14:textId="027B768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6CCBFAF7" w14:textId="41BE208F"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73393E" w14:textId="617C040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B328A7" w14:textId="6DB3734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2E2AF9" w14:textId="19D31D6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1E41317" w14:textId="7B339A86" w:rsidTr="006E7CAD">
        <w:trPr>
          <w:cantSplit/>
          <w:trHeight w:val="42"/>
          <w:jc w:val="center"/>
        </w:trPr>
        <w:tc>
          <w:tcPr>
            <w:tcW w:w="1313" w:type="pct"/>
            <w:vMerge/>
            <w:vAlign w:val="center"/>
          </w:tcPr>
          <w:p w14:paraId="71AC8D66"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3B968B6" w14:textId="7343AB8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19CFB3E7" w14:textId="193CF8F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0356787" w14:textId="0F058659"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2BD1923E" w14:textId="6B20EA4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7EB6B7AD" w14:textId="1859885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2550B13D" w14:textId="3DD031A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5BC017E" w14:textId="531BDB5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08EDCEE" w14:textId="1891E72A" w:rsidTr="006E7CAD">
        <w:trPr>
          <w:cantSplit/>
          <w:trHeight w:val="42"/>
          <w:jc w:val="center"/>
        </w:trPr>
        <w:tc>
          <w:tcPr>
            <w:tcW w:w="1313" w:type="pct"/>
            <w:vMerge w:val="restart"/>
            <w:vAlign w:val="center"/>
          </w:tcPr>
          <w:p w14:paraId="45BD268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Cross-Correlations </w:t>
            </w:r>
            <w:r w:rsidRPr="00D2614C">
              <w:rPr>
                <w:rFonts w:ascii="Times New Roman" w:hAnsi="Times New Roman" w:cs="Times New Roman"/>
                <w:sz w:val="12"/>
                <w:szCs w:val="12"/>
                <w:vertAlign w:val="superscript"/>
              </w:rPr>
              <w:t>1)</w:t>
            </w:r>
          </w:p>
        </w:tc>
        <w:tc>
          <w:tcPr>
            <w:tcW w:w="625" w:type="pct"/>
            <w:vAlign w:val="center"/>
          </w:tcPr>
          <w:p w14:paraId="047C0CB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196E71C" w14:textId="65650CC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2CCE19" w14:textId="0AA62FF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EB8661" w14:textId="2E1B20E6"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79EB2C0" w14:textId="083FD8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1FA255E" w14:textId="796EBBE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05DE610" w14:textId="5EE6C49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31FFF4" w14:textId="1D4FC94F" w:rsidTr="006E7CAD">
        <w:trPr>
          <w:cantSplit/>
          <w:trHeight w:val="42"/>
          <w:jc w:val="center"/>
        </w:trPr>
        <w:tc>
          <w:tcPr>
            <w:tcW w:w="1313" w:type="pct"/>
            <w:vMerge/>
            <w:vAlign w:val="center"/>
          </w:tcPr>
          <w:p w14:paraId="23BE57F4"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5840ECA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987CDFB" w14:textId="70A7E90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F5D9D8" w14:textId="248A85E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B30E22" w14:textId="61C9E075"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9AF19BA" w14:textId="145F4C4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4709228" w14:textId="282B183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8EA98D8" w14:textId="561114D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9D2904E" w14:textId="7AF65255" w:rsidTr="006E7CAD">
        <w:trPr>
          <w:cantSplit/>
          <w:trHeight w:val="42"/>
          <w:jc w:val="center"/>
        </w:trPr>
        <w:tc>
          <w:tcPr>
            <w:tcW w:w="1313" w:type="pct"/>
            <w:vMerge/>
            <w:vAlign w:val="center"/>
          </w:tcPr>
          <w:p w14:paraId="1834DF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3F76A860"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54E8140A" w14:textId="74A3E7B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655AAE2" w14:textId="013EBA7E"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7F89857A" w14:textId="5862795F"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3A3C501A" w14:textId="26FE28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50792FA" w14:textId="184D79C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6C18C1A" w14:textId="6858A41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3EDFCE2" w14:textId="5A2899C9" w:rsidTr="006E7CAD">
        <w:trPr>
          <w:cantSplit/>
          <w:trHeight w:val="42"/>
          <w:jc w:val="center"/>
        </w:trPr>
        <w:tc>
          <w:tcPr>
            <w:tcW w:w="1313" w:type="pct"/>
            <w:vMerge/>
            <w:vAlign w:val="center"/>
          </w:tcPr>
          <w:p w14:paraId="7DF6EB4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4AC248A"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7C5F33BC" w14:textId="4EFC6105"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B50B898" w14:textId="3270F441"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12C67E75" w14:textId="59B2E3AB"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5E0E8863" w14:textId="7F71B34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86B40B7" w14:textId="6F44D7A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2A093C7" w14:textId="2B9AE99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3341C9C" w14:textId="45521861" w:rsidTr="006E7CAD">
        <w:trPr>
          <w:cantSplit/>
          <w:trHeight w:val="42"/>
          <w:jc w:val="center"/>
        </w:trPr>
        <w:tc>
          <w:tcPr>
            <w:tcW w:w="1313" w:type="pct"/>
            <w:vMerge/>
            <w:vAlign w:val="center"/>
          </w:tcPr>
          <w:p w14:paraId="3C0B54A6"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9BB4963"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29911F68" w14:textId="4322D0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F6E9CF8" w14:textId="60ADDD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188ABD1" w14:textId="4C960CB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E0D541A" w14:textId="47F73E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567279B" w14:textId="3F11E2C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7E07F8" w14:textId="7100B9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933187" w14:textId="7304A0EA" w:rsidTr="006E7CAD">
        <w:trPr>
          <w:cantSplit/>
          <w:trHeight w:val="42"/>
          <w:jc w:val="center"/>
        </w:trPr>
        <w:tc>
          <w:tcPr>
            <w:tcW w:w="1313" w:type="pct"/>
            <w:vMerge/>
            <w:vAlign w:val="center"/>
          </w:tcPr>
          <w:p w14:paraId="413A628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7E3281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DS</w:t>
            </w:r>
          </w:p>
        </w:tc>
        <w:tc>
          <w:tcPr>
            <w:tcW w:w="494" w:type="pct"/>
            <w:vAlign w:val="center"/>
          </w:tcPr>
          <w:p w14:paraId="1693363E" w14:textId="2994C81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894B2DB" w14:textId="0922565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B9E363A" w14:textId="3373E3EA"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5673733" w14:textId="7333E4E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7C7D7AA" w14:textId="2C35E6A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39E1989" w14:textId="43D737F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E38F9F" w14:textId="33465F3B" w:rsidTr="006E7CAD">
        <w:trPr>
          <w:cantSplit/>
          <w:trHeight w:val="42"/>
          <w:jc w:val="center"/>
        </w:trPr>
        <w:tc>
          <w:tcPr>
            <w:tcW w:w="1313" w:type="pct"/>
            <w:vMerge/>
            <w:vAlign w:val="center"/>
          </w:tcPr>
          <w:p w14:paraId="3CDFD59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1201F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18E19878" w14:textId="4BCCB86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A2EE31" w14:textId="0556234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9882EE" w14:textId="7FFB4A6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0A1F35B" w14:textId="28E231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F6ACEB" w14:textId="2ADE5F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DC038B2" w14:textId="328AA16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544BB7D" w14:textId="424BCB79" w:rsidTr="006E7CAD">
        <w:trPr>
          <w:cantSplit/>
          <w:trHeight w:val="42"/>
          <w:jc w:val="center"/>
        </w:trPr>
        <w:tc>
          <w:tcPr>
            <w:tcW w:w="1313" w:type="pct"/>
            <w:vMerge/>
            <w:vAlign w:val="center"/>
          </w:tcPr>
          <w:p w14:paraId="4809923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323B357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0912D3D3" w14:textId="07CB1B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254F5E8" w14:textId="54949AC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6A9E3A" w14:textId="6661DBF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FF8B28A" w14:textId="089FB62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7197A1" w14:textId="3011BC1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0C9AD62" w14:textId="0B5F89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9F6ADC" w14:textId="040D6CEF" w:rsidTr="006E7CAD">
        <w:trPr>
          <w:cantSplit/>
          <w:trHeight w:val="42"/>
          <w:jc w:val="center"/>
        </w:trPr>
        <w:tc>
          <w:tcPr>
            <w:tcW w:w="1313" w:type="pct"/>
            <w:vMerge/>
            <w:vAlign w:val="center"/>
          </w:tcPr>
          <w:p w14:paraId="08D9688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78BD84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450043F3" w14:textId="15D91D6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3B8C6E" w14:textId="6401EC4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8738EC" w14:textId="53411D8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461893" w14:textId="721B482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FE0B48C" w14:textId="336AA24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218C8B2" w14:textId="6B39F1F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C32DDF" w14:textId="5BD80D29" w:rsidTr="006E7CAD">
        <w:trPr>
          <w:cantSplit/>
          <w:trHeight w:val="42"/>
          <w:jc w:val="center"/>
        </w:trPr>
        <w:tc>
          <w:tcPr>
            <w:tcW w:w="1313" w:type="pct"/>
            <w:vMerge/>
            <w:vAlign w:val="center"/>
          </w:tcPr>
          <w:p w14:paraId="31D34B7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2021FDF"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3CB991CA" w14:textId="45490EC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1ABF09" w14:textId="38D143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B1F8F24" w14:textId="04177D3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731BE89" w14:textId="1BAC38D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B8488C5" w14:textId="1CDFDC9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A7DB617" w14:textId="2904F13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87CCDF4" w14:textId="13BF3BD1" w:rsidTr="006E7CAD">
        <w:trPr>
          <w:cantSplit/>
          <w:trHeight w:val="42"/>
          <w:jc w:val="center"/>
        </w:trPr>
        <w:tc>
          <w:tcPr>
            <w:tcW w:w="1313" w:type="pct"/>
            <w:vMerge/>
            <w:vAlign w:val="center"/>
          </w:tcPr>
          <w:p w14:paraId="0EC39D0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16BE74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ZSA</w:t>
            </w:r>
          </w:p>
        </w:tc>
        <w:tc>
          <w:tcPr>
            <w:tcW w:w="494" w:type="pct"/>
            <w:vAlign w:val="center"/>
          </w:tcPr>
          <w:p w14:paraId="39E18C01" w14:textId="1EC871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CC4CF0E" w14:textId="4F05D7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5480F39" w14:textId="142C9742"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AFEC8DA" w14:textId="390E6CB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AE182B1" w14:textId="531EC7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A6681E4" w14:textId="3DA6AC5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5D1ED9B" w14:textId="3991CDD0" w:rsidTr="006E7CAD">
        <w:trPr>
          <w:cantSplit/>
          <w:trHeight w:val="42"/>
          <w:jc w:val="center"/>
        </w:trPr>
        <w:tc>
          <w:tcPr>
            <w:tcW w:w="1938" w:type="pct"/>
            <w:gridSpan w:val="2"/>
            <w:vAlign w:val="center"/>
          </w:tcPr>
          <w:p w14:paraId="66F5F8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Delay scaling parameter </w:t>
            </w:r>
            <w:r w:rsidRPr="00D2614C">
              <w:rPr>
                <w:rFonts w:ascii="Times New Roman" w:hAnsi="Times New Roman" w:cs="Times New Roman"/>
                <w:i/>
                <w:sz w:val="12"/>
                <w:szCs w:val="12"/>
              </w:rPr>
              <w:t>r</w:t>
            </w:r>
            <w:r w:rsidRPr="00D2614C">
              <w:rPr>
                <w:rFonts w:ascii="Times New Roman" w:hAnsi="Times New Roman" w:cs="Times New Roman"/>
                <w:i/>
                <w:sz w:val="12"/>
                <w:szCs w:val="12"/>
                <w:vertAlign w:val="subscript"/>
              </w:rPr>
              <w:sym w:font="Symbol" w:char="F074"/>
            </w:r>
          </w:p>
        </w:tc>
        <w:tc>
          <w:tcPr>
            <w:tcW w:w="494" w:type="pct"/>
            <w:vAlign w:val="center"/>
          </w:tcPr>
          <w:p w14:paraId="77D97DFE" w14:textId="7C725E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DC36FE2" w14:textId="18CCFB0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DA81F9E" w14:textId="0BF1D157"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303F9B" w14:textId="7636AE2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2.4</w:t>
            </w:r>
          </w:p>
        </w:tc>
        <w:tc>
          <w:tcPr>
            <w:tcW w:w="541" w:type="pct"/>
            <w:vAlign w:val="center"/>
          </w:tcPr>
          <w:p w14:paraId="76FC84FF" w14:textId="2AC4CDE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39" w:type="pct"/>
            <w:vAlign w:val="center"/>
          </w:tcPr>
          <w:p w14:paraId="29917111" w14:textId="6ED8967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E9F32A7" w14:textId="4BAB5E1C" w:rsidTr="006E7CAD">
        <w:trPr>
          <w:cantSplit/>
          <w:trHeight w:val="42"/>
          <w:jc w:val="center"/>
        </w:trPr>
        <w:tc>
          <w:tcPr>
            <w:tcW w:w="1313" w:type="pct"/>
            <w:vMerge w:val="restart"/>
            <w:vAlign w:val="center"/>
          </w:tcPr>
          <w:p w14:paraId="51951AD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XPR</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60347C08" w14:textId="4BEDF047"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XPR</w:t>
            </w:r>
          </w:p>
        </w:tc>
        <w:tc>
          <w:tcPr>
            <w:tcW w:w="494" w:type="pct"/>
            <w:vAlign w:val="center"/>
          </w:tcPr>
          <w:p w14:paraId="45FAE403" w14:textId="0AC69D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50A2B45" w14:textId="56F8BEF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22ACA49" w14:textId="37DF04E6" w:rsidR="00CD10EA"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BAB0DA0" w14:textId="59C357B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41" w:type="pct"/>
            <w:vAlign w:val="center"/>
          </w:tcPr>
          <w:p w14:paraId="6BC87455" w14:textId="360922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39" w:type="pct"/>
            <w:vAlign w:val="center"/>
          </w:tcPr>
          <w:p w14:paraId="08463636" w14:textId="26ACF25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140B588" w14:textId="089A6786" w:rsidTr="006E7CAD">
        <w:trPr>
          <w:cantSplit/>
          <w:trHeight w:val="42"/>
          <w:jc w:val="center"/>
        </w:trPr>
        <w:tc>
          <w:tcPr>
            <w:tcW w:w="1313" w:type="pct"/>
            <w:vMerge/>
            <w:vAlign w:val="center"/>
          </w:tcPr>
          <w:p w14:paraId="2C670C3B"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084D0BED" w14:textId="463D1D09" w:rsidR="00D2614C" w:rsidRPr="00D2614C" w:rsidRDefault="00D2614C" w:rsidP="00092E95">
            <w:pPr>
              <w:pStyle w:val="TAC"/>
              <w:spacing w:line="240" w:lineRule="auto"/>
              <w:rPr>
                <w:rFonts w:ascii="Times New Roman" w:hAnsi="Times New Roman" w:cs="Times New Roman"/>
                <w:i/>
                <w:sz w:val="12"/>
                <w:szCs w:val="12"/>
              </w:rPr>
            </w:pPr>
            <w:proofErr w:type="spellStart"/>
            <w:r>
              <w:rPr>
                <w:rFonts w:ascii="Cambria Math" w:hAnsi="Cambria Math" w:cs="Times New Roman"/>
                <w:sz w:val="12"/>
                <w:szCs w:val="12"/>
                <w:vertAlign w:val="subscript"/>
              </w:rPr>
              <w:t>σ</w:t>
            </w:r>
            <w:r w:rsidRPr="00D2614C">
              <w:rPr>
                <w:rFonts w:ascii="Times New Roman" w:hAnsi="Times New Roman" w:cs="Times New Roman"/>
                <w:sz w:val="12"/>
                <w:szCs w:val="12"/>
                <w:vertAlign w:val="subscript"/>
              </w:rPr>
              <w:t>XPR</w:t>
            </w:r>
            <w:proofErr w:type="spellEnd"/>
          </w:p>
        </w:tc>
        <w:tc>
          <w:tcPr>
            <w:tcW w:w="494" w:type="pct"/>
            <w:vAlign w:val="center"/>
          </w:tcPr>
          <w:p w14:paraId="4C042A34" w14:textId="008971B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56D3F27E" w14:textId="1FC24549"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C0AB14E" w14:textId="715AC933" w:rsidR="00D2614C"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5B35B7D" w14:textId="481A478A"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BAA808C" w14:textId="1D29805B"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682321C" w14:textId="1F5B2CCE"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4160480" w14:textId="6BC91903" w:rsidTr="006E7CAD">
        <w:trPr>
          <w:cantSplit/>
          <w:trHeight w:val="42"/>
          <w:jc w:val="center"/>
        </w:trPr>
        <w:tc>
          <w:tcPr>
            <w:tcW w:w="1938" w:type="pct"/>
            <w:gridSpan w:val="2"/>
            <w:vAlign w:val="center"/>
          </w:tcPr>
          <w:p w14:paraId="0A810517" w14:textId="6F9864B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clusters </w:t>
            </w:r>
            <w:r>
              <w:rPr>
                <w:rFonts w:ascii="Times New Roman" w:hAnsi="Times New Roman" w:cs="Times New Roman"/>
                <w:sz w:val="12"/>
                <w:szCs w:val="12"/>
              </w:rPr>
              <w:t>N</w:t>
            </w:r>
          </w:p>
        </w:tc>
        <w:tc>
          <w:tcPr>
            <w:tcW w:w="494" w:type="pct"/>
            <w:vAlign w:val="center"/>
          </w:tcPr>
          <w:p w14:paraId="36A2DCAC" w14:textId="2272523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0F8964B" w14:textId="33DC3832"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BAA6C9F" w14:textId="7AE8CAF2"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3E7A0C9" w14:textId="40BDA23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6AEE07CC" w14:textId="4605AC6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w:t>
            </w:r>
          </w:p>
        </w:tc>
        <w:tc>
          <w:tcPr>
            <w:tcW w:w="539" w:type="pct"/>
            <w:vAlign w:val="center"/>
          </w:tcPr>
          <w:p w14:paraId="1CD174D0" w14:textId="50E3A1D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14996BB" w14:textId="2A7B189F" w:rsidTr="006E7CAD">
        <w:trPr>
          <w:cantSplit/>
          <w:trHeight w:val="42"/>
          <w:jc w:val="center"/>
        </w:trPr>
        <w:tc>
          <w:tcPr>
            <w:tcW w:w="1938" w:type="pct"/>
            <w:gridSpan w:val="2"/>
            <w:vAlign w:val="center"/>
          </w:tcPr>
          <w:p w14:paraId="6BB77C56" w14:textId="35257D4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rays per cluster </w:t>
            </w:r>
            <w:r>
              <w:rPr>
                <w:rFonts w:ascii="Times New Roman" w:hAnsi="Times New Roman" w:cs="Times New Roman"/>
                <w:sz w:val="12"/>
                <w:szCs w:val="12"/>
              </w:rPr>
              <w:t>M</w:t>
            </w:r>
          </w:p>
        </w:tc>
        <w:tc>
          <w:tcPr>
            <w:tcW w:w="494" w:type="pct"/>
            <w:vAlign w:val="center"/>
          </w:tcPr>
          <w:p w14:paraId="1F178661" w14:textId="16C82F5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48AFFD8" w14:textId="2264B14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385DBAF" w14:textId="4FBEA66A"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CCFFF02" w14:textId="62B354F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56BC2505" w14:textId="14CE688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39" w:type="pct"/>
            <w:vAlign w:val="center"/>
          </w:tcPr>
          <w:p w14:paraId="4F6C430F" w14:textId="6534A7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6B6653" w14:textId="0755723D" w:rsidTr="006E7CAD">
        <w:trPr>
          <w:cantSplit/>
          <w:trHeight w:val="42"/>
          <w:jc w:val="center"/>
        </w:trPr>
        <w:tc>
          <w:tcPr>
            <w:tcW w:w="1938" w:type="pct"/>
            <w:gridSpan w:val="2"/>
            <w:vAlign w:val="center"/>
          </w:tcPr>
          <w:p w14:paraId="7F28225A" w14:textId="1AF2B9BD"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DS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DS</w:t>
            </w:r>
            <w:proofErr w:type="spellEnd"/>
            <w:r w:rsidRPr="00D2614C">
              <w:rPr>
                <w:rFonts w:ascii="Times New Roman" w:eastAsia="MS Mincho" w:hAnsi="Times New Roman" w:cs="Times New Roman"/>
                <w:sz w:val="12"/>
                <w:szCs w:val="12"/>
                <w:lang w:eastAsia="ja-JP"/>
              </w:rPr>
              <w:t>) in [ns]</w:t>
            </w:r>
          </w:p>
        </w:tc>
        <w:tc>
          <w:tcPr>
            <w:tcW w:w="494" w:type="pct"/>
            <w:vAlign w:val="center"/>
          </w:tcPr>
          <w:p w14:paraId="779B7BED" w14:textId="61A5570E"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541" w:type="pct"/>
            <w:vAlign w:val="center"/>
          </w:tcPr>
          <w:p w14:paraId="288BD334" w14:textId="1F09A9A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474" w:type="pct"/>
            <w:vAlign w:val="center"/>
          </w:tcPr>
          <w:p w14:paraId="17323015" w14:textId="50BE1EE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1.5</w:t>
            </w:r>
          </w:p>
        </w:tc>
        <w:tc>
          <w:tcPr>
            <w:tcW w:w="473" w:type="pct"/>
            <w:vAlign w:val="center"/>
          </w:tcPr>
          <w:p w14:paraId="6133DBF3" w14:textId="12A27D3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EEDCB2F" w14:textId="6E459647"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40C5530" w14:textId="6DB5DFA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F1B9B8E" w14:textId="182D1A23" w:rsidTr="006E7CAD">
        <w:trPr>
          <w:cantSplit/>
          <w:trHeight w:val="42"/>
          <w:jc w:val="center"/>
        </w:trPr>
        <w:tc>
          <w:tcPr>
            <w:tcW w:w="1938" w:type="pct"/>
            <w:gridSpan w:val="2"/>
            <w:vAlign w:val="center"/>
          </w:tcPr>
          <w:p w14:paraId="6241700B" w14:textId="197C97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ASD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ASD</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40826483" w14:textId="480ED5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56D81E" w14:textId="4BDCE3A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ADF1A1" w14:textId="2C1B41C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009C2CE" w14:textId="1DD4D37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1A4C5076" w14:textId="08C1A92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w:t>
            </w:r>
          </w:p>
        </w:tc>
        <w:tc>
          <w:tcPr>
            <w:tcW w:w="539" w:type="pct"/>
            <w:vAlign w:val="center"/>
          </w:tcPr>
          <w:p w14:paraId="15506265" w14:textId="297F97E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2B81DAA" w14:textId="47DB8094" w:rsidTr="006E7CAD">
        <w:trPr>
          <w:cantSplit/>
          <w:trHeight w:val="42"/>
          <w:jc w:val="center"/>
        </w:trPr>
        <w:tc>
          <w:tcPr>
            <w:tcW w:w="1938" w:type="pct"/>
            <w:gridSpan w:val="2"/>
            <w:vAlign w:val="center"/>
          </w:tcPr>
          <w:p w14:paraId="412B9045" w14:textId="6B3AF0A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ASA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4C2C7E82" w14:textId="7C185F2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FE2926" w14:textId="741565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E7D9488" w14:textId="2CB7B4CE"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2279DEA" w14:textId="088392C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250F071E" w14:textId="3AA323C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39" w:type="pct"/>
            <w:vAlign w:val="center"/>
          </w:tcPr>
          <w:p w14:paraId="4AE076F8" w14:textId="3D9649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77FDB28" w14:textId="2040F3B1" w:rsidTr="006E7CAD">
        <w:trPr>
          <w:cantSplit/>
          <w:trHeight w:val="42"/>
          <w:jc w:val="center"/>
        </w:trPr>
        <w:tc>
          <w:tcPr>
            <w:tcW w:w="1938" w:type="pct"/>
            <w:gridSpan w:val="2"/>
            <w:vAlign w:val="center"/>
          </w:tcPr>
          <w:p w14:paraId="4C56F120" w14:textId="2446C6F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ZSA </w:t>
            </w:r>
            <w:r w:rsidRPr="00D2614C">
              <w:rPr>
                <w:rFonts w:ascii="Times New Roman" w:eastAsia="MS Mincho" w:hAnsi="Times New Roman" w:cs="Times New Roman"/>
                <w:sz w:val="12"/>
                <w:szCs w:val="12"/>
                <w:lang w:eastAsia="ja-JP"/>
              </w:rPr>
              <w:t>(</w:t>
            </w:r>
            <w:proofErr w:type="spellStart"/>
            <w:r w:rsidR="00CD10EA">
              <w:rPr>
                <w:rFonts w:ascii="Times New Roman" w:hAnsi="Times New Roman" w:cs="Times New Roman"/>
                <w:sz w:val="12"/>
                <w:szCs w:val="12"/>
              </w:rPr>
              <w:t>c</w:t>
            </w:r>
            <w:r w:rsidR="00CD10EA" w:rsidRPr="00CD10EA">
              <w:rPr>
                <w:rFonts w:ascii="Times New Roman" w:hAnsi="Times New Roman" w:cs="Times New Roman"/>
                <w:sz w:val="12"/>
                <w:szCs w:val="12"/>
                <w:vertAlign w:val="subscript"/>
              </w:rPr>
              <w:t>ZSA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35C679B7" w14:textId="4E083A82"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A38327B" w14:textId="73F4967B"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474" w:type="pct"/>
            <w:vAlign w:val="center"/>
          </w:tcPr>
          <w:p w14:paraId="78F559B8" w14:textId="1EA0152F"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C5D119A" w14:textId="11D5E26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9110E49" w14:textId="5F633EA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6D1A0D8" w14:textId="3083755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1921EBB" w14:textId="63146C9D" w:rsidTr="006E7CAD">
        <w:trPr>
          <w:cantSplit/>
          <w:trHeight w:val="42"/>
          <w:jc w:val="center"/>
        </w:trPr>
        <w:tc>
          <w:tcPr>
            <w:tcW w:w="1938" w:type="pct"/>
            <w:gridSpan w:val="2"/>
            <w:vAlign w:val="center"/>
          </w:tcPr>
          <w:p w14:paraId="7F077C59" w14:textId="048371A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Per cluster shadowing std </w:t>
            </w:r>
            <w:r>
              <w:rPr>
                <w:rFonts w:ascii="Cambria Math" w:hAnsi="Cambria Math" w:cs="Times New Roman"/>
                <w:sz w:val="12"/>
                <w:szCs w:val="12"/>
              </w:rPr>
              <w:t>ξ</w:t>
            </w:r>
            <w:r w:rsidRPr="00D2614C">
              <w:rPr>
                <w:rFonts w:ascii="Times New Roman" w:hAnsi="Times New Roman" w:cs="Times New Roman"/>
                <w:sz w:val="12"/>
                <w:szCs w:val="12"/>
              </w:rPr>
              <w:t xml:space="preserve"> [dB]</w:t>
            </w:r>
          </w:p>
        </w:tc>
        <w:tc>
          <w:tcPr>
            <w:tcW w:w="494" w:type="pct"/>
            <w:vAlign w:val="center"/>
          </w:tcPr>
          <w:p w14:paraId="04D535AC" w14:textId="2CB95C2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78C155" w14:textId="093DD4EA"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D9D960B" w14:textId="7E597773"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C605991" w14:textId="57AC82F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41" w:type="pct"/>
            <w:vAlign w:val="center"/>
          </w:tcPr>
          <w:p w14:paraId="0440E668" w14:textId="1029A20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39" w:type="pct"/>
            <w:vAlign w:val="center"/>
          </w:tcPr>
          <w:p w14:paraId="21979D7A" w14:textId="7219CAD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BA62C3" w14:textId="50810E03" w:rsidTr="006E7CAD">
        <w:trPr>
          <w:cantSplit/>
          <w:trHeight w:val="42"/>
          <w:jc w:val="center"/>
        </w:trPr>
        <w:tc>
          <w:tcPr>
            <w:tcW w:w="1313" w:type="pct"/>
            <w:vMerge w:val="restart"/>
            <w:vAlign w:val="center"/>
          </w:tcPr>
          <w:p w14:paraId="6DB1CAB7"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Correlation distance in the horizontal plane [m]</w:t>
            </w:r>
          </w:p>
        </w:tc>
        <w:tc>
          <w:tcPr>
            <w:tcW w:w="625" w:type="pct"/>
            <w:vAlign w:val="center"/>
          </w:tcPr>
          <w:p w14:paraId="58BAC611" w14:textId="3FB320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p>
        </w:tc>
        <w:tc>
          <w:tcPr>
            <w:tcW w:w="494" w:type="pct"/>
            <w:vAlign w:val="center"/>
          </w:tcPr>
          <w:p w14:paraId="551EB522" w14:textId="241DBB99"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1617CE48" w14:textId="49486CA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A5151C3" w14:textId="44421022"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B22862F" w14:textId="6546B63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6</w:t>
            </w:r>
          </w:p>
        </w:tc>
        <w:tc>
          <w:tcPr>
            <w:tcW w:w="541" w:type="pct"/>
            <w:vAlign w:val="center"/>
          </w:tcPr>
          <w:p w14:paraId="00D09DD8" w14:textId="64C9323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39" w:type="pct"/>
            <w:vAlign w:val="center"/>
          </w:tcPr>
          <w:p w14:paraId="020367E1" w14:textId="6E5CA3B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8DAD35" w14:textId="57B4CD99" w:rsidTr="006E7CAD">
        <w:trPr>
          <w:cantSplit/>
          <w:trHeight w:val="42"/>
          <w:jc w:val="center"/>
        </w:trPr>
        <w:tc>
          <w:tcPr>
            <w:tcW w:w="1313" w:type="pct"/>
            <w:vMerge/>
            <w:vAlign w:val="center"/>
          </w:tcPr>
          <w:p w14:paraId="656B79CD"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72C98B1" w14:textId="7FB66E5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p>
        </w:tc>
        <w:tc>
          <w:tcPr>
            <w:tcW w:w="494" w:type="pct"/>
            <w:vAlign w:val="center"/>
          </w:tcPr>
          <w:p w14:paraId="59E3249E" w14:textId="23B2A4F7"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A009C5C" w14:textId="7A7C9EC6"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47B62E5" w14:textId="3571D2AD"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87C2181" w14:textId="1598912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757A0B35" w14:textId="1905FE0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4E403C87" w14:textId="76CE1B2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6AA0A24" w14:textId="115EDEA3" w:rsidTr="006E7CAD">
        <w:trPr>
          <w:cantSplit/>
          <w:trHeight w:val="42"/>
          <w:jc w:val="center"/>
        </w:trPr>
        <w:tc>
          <w:tcPr>
            <w:tcW w:w="1313" w:type="pct"/>
            <w:vMerge/>
            <w:vAlign w:val="center"/>
          </w:tcPr>
          <w:p w14:paraId="323A7E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91B9EEE" w14:textId="073C1EA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p>
        </w:tc>
        <w:tc>
          <w:tcPr>
            <w:tcW w:w="494" w:type="pct"/>
            <w:vAlign w:val="center"/>
          </w:tcPr>
          <w:p w14:paraId="6F2314E8" w14:textId="176F5D0B"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FE60184" w14:textId="19E411E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D4FAE6" w14:textId="6AAC0705"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5607986" w14:textId="15EE4EF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1563D904" w14:textId="72585B6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7F8FD3A6" w14:textId="0866CA6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5D0A225" w14:textId="4BB78F99" w:rsidTr="006E7CAD">
        <w:trPr>
          <w:cantSplit/>
          <w:trHeight w:val="42"/>
          <w:jc w:val="center"/>
        </w:trPr>
        <w:tc>
          <w:tcPr>
            <w:tcW w:w="1313" w:type="pct"/>
            <w:vMerge/>
            <w:vAlign w:val="center"/>
          </w:tcPr>
          <w:p w14:paraId="7453F6F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54358318" w14:textId="1080CA1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p>
        </w:tc>
        <w:tc>
          <w:tcPr>
            <w:tcW w:w="494" w:type="pct"/>
            <w:vAlign w:val="center"/>
          </w:tcPr>
          <w:p w14:paraId="6247C0A0" w14:textId="26512326"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5B5B6E1" w14:textId="5D8FD46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35CB99" w14:textId="6496324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4DDBBB3" w14:textId="42B874E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41" w:type="pct"/>
            <w:vAlign w:val="center"/>
          </w:tcPr>
          <w:p w14:paraId="52A81078" w14:textId="3969E27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50</w:t>
            </w:r>
          </w:p>
        </w:tc>
        <w:tc>
          <w:tcPr>
            <w:tcW w:w="539" w:type="pct"/>
            <w:vAlign w:val="center"/>
          </w:tcPr>
          <w:p w14:paraId="5C0CCA01" w14:textId="5E7699C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7265F9F" w14:textId="71AE7801" w:rsidTr="006E7CAD">
        <w:trPr>
          <w:cantSplit/>
          <w:trHeight w:val="42"/>
          <w:jc w:val="center"/>
        </w:trPr>
        <w:tc>
          <w:tcPr>
            <w:tcW w:w="1313" w:type="pct"/>
            <w:vMerge/>
            <w:vAlign w:val="center"/>
          </w:tcPr>
          <w:p w14:paraId="6FE93F0E"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224DF37" w14:textId="10138104" w:rsidR="00B44791" w:rsidRPr="00D2614C" w:rsidRDefault="00B44791" w:rsidP="00092E95">
            <w:pPr>
              <w:pStyle w:val="TAC"/>
              <w:spacing w:line="240" w:lineRule="auto"/>
              <w:rPr>
                <w:rFonts w:ascii="Times New Roman" w:hAnsi="Times New Roman" w:cs="Times New Roman"/>
                <w:i/>
                <w:sz w:val="12"/>
                <w:szCs w:val="12"/>
              </w:rPr>
            </w:pPr>
            <w:r>
              <w:rPr>
                <w:rFonts w:ascii="Times New Roman" w:hAnsi="Times New Roman" w:cs="Times New Roman"/>
                <w:i/>
                <w:sz w:val="12"/>
                <w:szCs w:val="12"/>
              </w:rPr>
              <w:t>K</w:t>
            </w:r>
          </w:p>
        </w:tc>
        <w:tc>
          <w:tcPr>
            <w:tcW w:w="494" w:type="pct"/>
            <w:vAlign w:val="center"/>
          </w:tcPr>
          <w:p w14:paraId="37CDF225" w14:textId="11BE2C78"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2CF4D2E" w14:textId="0005173F"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4" w:type="pct"/>
            <w:vAlign w:val="center"/>
          </w:tcPr>
          <w:p w14:paraId="15D0D274" w14:textId="2AF65EC5"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3" w:type="pct"/>
            <w:vAlign w:val="center"/>
          </w:tcPr>
          <w:p w14:paraId="3820AFFB" w14:textId="2E22B91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41" w:type="pct"/>
            <w:vAlign w:val="center"/>
          </w:tcPr>
          <w:p w14:paraId="717FD2D5" w14:textId="05228AF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D3EB0EE" w14:textId="5676E0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83753A" w14:textId="791669F5" w:rsidTr="006E7CAD">
        <w:trPr>
          <w:cantSplit/>
          <w:trHeight w:val="42"/>
          <w:jc w:val="center"/>
        </w:trPr>
        <w:tc>
          <w:tcPr>
            <w:tcW w:w="1313" w:type="pct"/>
            <w:vMerge/>
            <w:vAlign w:val="center"/>
          </w:tcPr>
          <w:p w14:paraId="662F0211"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346F45EE" w14:textId="4F908BE2"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ZSA</w:t>
            </w:r>
          </w:p>
        </w:tc>
        <w:tc>
          <w:tcPr>
            <w:tcW w:w="494" w:type="pct"/>
            <w:vAlign w:val="center"/>
          </w:tcPr>
          <w:p w14:paraId="2158BED4" w14:textId="47BCABE5"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649D871B" w14:textId="05ED35A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0A550A94" w14:textId="302EA4E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F6D6865" w14:textId="39969FCF"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BC2A939" w14:textId="70D6929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BEBD17D" w14:textId="53C88C8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0688D08" w14:textId="50D0A16B" w:rsidTr="006E7CAD">
        <w:trPr>
          <w:cantSplit/>
          <w:trHeight w:val="42"/>
          <w:jc w:val="center"/>
        </w:trPr>
        <w:tc>
          <w:tcPr>
            <w:tcW w:w="1313" w:type="pct"/>
            <w:vMerge/>
            <w:vAlign w:val="center"/>
          </w:tcPr>
          <w:p w14:paraId="7D352B60"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7BCE0512" w14:textId="4CBAA0E1"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ZSD</w:t>
            </w:r>
          </w:p>
        </w:tc>
        <w:tc>
          <w:tcPr>
            <w:tcW w:w="494" w:type="pct"/>
            <w:vAlign w:val="center"/>
          </w:tcPr>
          <w:p w14:paraId="3D8E6DE1" w14:textId="2AD6D4BF"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C1A2D5A" w14:textId="0EAC6F11"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334A9CA7" w14:textId="082DA430"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36E6917" w14:textId="43DF731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74F7D8E" w14:textId="0D8A2A29"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ECD6D32" w14:textId="0AF0FD0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bl>
    <w:p w14:paraId="56277022" w14:textId="77777777" w:rsidR="00796AE9" w:rsidRPr="00A12B35" w:rsidRDefault="00796AE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796AE9" w:rsidRPr="00236CFB" w14:paraId="3CA8390C" w14:textId="77777777" w:rsidTr="00A30AA0">
        <w:trPr>
          <w:cantSplit/>
          <w:trHeight w:val="57"/>
          <w:jc w:val="center"/>
        </w:trPr>
        <w:tc>
          <w:tcPr>
            <w:tcW w:w="2385" w:type="dxa"/>
            <w:gridSpan w:val="2"/>
            <w:shd w:val="clear" w:color="auto" w:fill="E0E0E0"/>
            <w:vAlign w:val="center"/>
          </w:tcPr>
          <w:p w14:paraId="2ADE3CB0" w14:textId="77777777" w:rsidR="00796AE9" w:rsidRPr="00236CFB" w:rsidRDefault="00796AE9" w:rsidP="00A43DF5">
            <w:pPr>
              <w:pStyle w:val="TAH"/>
              <w:rPr>
                <w:rFonts w:ascii="Times New Roman" w:hAnsi="Times New Roman" w:cs="Times New Roman"/>
                <w:sz w:val="12"/>
                <w:szCs w:val="12"/>
              </w:rPr>
            </w:pPr>
            <w:r w:rsidRPr="00236CFB">
              <w:rPr>
                <w:rFonts w:ascii="Times New Roman" w:hAnsi="Times New Roman" w:cs="Times New Roman"/>
                <w:sz w:val="12"/>
                <w:szCs w:val="12"/>
              </w:rPr>
              <w:t>Scenarios</w:t>
            </w:r>
          </w:p>
        </w:tc>
        <w:tc>
          <w:tcPr>
            <w:tcW w:w="1480" w:type="dxa"/>
            <w:shd w:val="clear" w:color="auto" w:fill="E0E0E0"/>
            <w:vAlign w:val="center"/>
          </w:tcPr>
          <w:p w14:paraId="2ACAEFE6" w14:textId="53CFFB44" w:rsidR="00796AE9" w:rsidRPr="00236CFB" w:rsidRDefault="00796AE9" w:rsidP="00A43DF5">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LOS</w:t>
            </w:r>
            <w:r w:rsidR="00A30AA0">
              <w:rPr>
                <w:rFonts w:ascii="Times New Roman" w:hAnsi="Times New Roman" w:cs="Times New Roman"/>
                <w:sz w:val="12"/>
                <w:szCs w:val="12"/>
              </w:rPr>
              <w:t xml:space="preserve"> (7 – 24 GHz)</w:t>
            </w:r>
          </w:p>
        </w:tc>
        <w:tc>
          <w:tcPr>
            <w:tcW w:w="1530" w:type="dxa"/>
            <w:shd w:val="clear" w:color="auto" w:fill="E0E0E0"/>
            <w:vAlign w:val="center"/>
          </w:tcPr>
          <w:p w14:paraId="46621ABA" w14:textId="558EF97A" w:rsidR="00796AE9" w:rsidRPr="00236CFB" w:rsidRDefault="00796AE9" w:rsidP="00A43DF5">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NLOS</w:t>
            </w:r>
            <w:r w:rsidR="00A30AA0">
              <w:rPr>
                <w:rFonts w:ascii="Times New Roman" w:hAnsi="Times New Roman" w:cs="Times New Roman"/>
                <w:sz w:val="12"/>
                <w:szCs w:val="12"/>
              </w:rPr>
              <w:t xml:space="preserve"> (7 – 24 GHz)</w:t>
            </w:r>
          </w:p>
        </w:tc>
      </w:tr>
      <w:tr w:rsidR="00796AE9" w:rsidRPr="00236CFB" w14:paraId="17CF7180" w14:textId="77777777" w:rsidTr="00A30AA0">
        <w:trPr>
          <w:cantSplit/>
          <w:trHeight w:val="57"/>
          <w:jc w:val="center"/>
        </w:trPr>
        <w:tc>
          <w:tcPr>
            <w:tcW w:w="1635" w:type="dxa"/>
            <w:vMerge w:val="restart"/>
            <w:vAlign w:val="center"/>
          </w:tcPr>
          <w:p w14:paraId="1CA15548" w14:textId="7777777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ZOD spread (ZSD)</w:t>
            </w:r>
          </w:p>
          <w:p w14:paraId="74516F6A" w14:textId="77777777" w:rsidR="00796AE9" w:rsidRPr="00236CFB" w:rsidRDefault="00796AE9" w:rsidP="00796AE9">
            <w:pPr>
              <w:pStyle w:val="TAC"/>
              <w:rPr>
                <w:rFonts w:ascii="Times New Roman" w:hAnsi="Times New Roman" w:cs="Times New Roman"/>
                <w:sz w:val="12"/>
                <w:szCs w:val="12"/>
              </w:rPr>
            </w:pPr>
            <w:proofErr w:type="spellStart"/>
            <w:r w:rsidRPr="00236CFB">
              <w:rPr>
                <w:rFonts w:ascii="Times New Roman" w:hAnsi="Times New Roman" w:cs="Times New Roman"/>
                <w:sz w:val="12"/>
                <w:szCs w:val="12"/>
              </w:rPr>
              <w:t>lgZSD</w:t>
            </w:r>
            <w:proofErr w:type="spellEnd"/>
            <w:r w:rsidRPr="00236CFB">
              <w:rPr>
                <w:rFonts w:ascii="Times New Roman" w:hAnsi="Times New Roman" w:cs="Times New Roman"/>
                <w:sz w:val="12"/>
                <w:szCs w:val="12"/>
              </w:rPr>
              <w:t>=log</w:t>
            </w:r>
            <w:r w:rsidRPr="00236CFB">
              <w:rPr>
                <w:rFonts w:ascii="Times New Roman" w:hAnsi="Times New Roman" w:cs="Times New Roman"/>
                <w:sz w:val="12"/>
                <w:szCs w:val="12"/>
                <w:vertAlign w:val="subscript"/>
              </w:rPr>
              <w:t>10</w:t>
            </w:r>
            <w:r w:rsidRPr="00236CFB">
              <w:rPr>
                <w:rFonts w:ascii="Times New Roman" w:hAnsi="Times New Roman" w:cs="Times New Roman"/>
                <w:sz w:val="12"/>
                <w:szCs w:val="12"/>
              </w:rPr>
              <w:t>(ZSD/1</w:t>
            </w:r>
            <w:r w:rsidRPr="00236CFB">
              <w:rPr>
                <w:rFonts w:ascii="Times New Roman" w:hAnsi="Times New Roman" w:cs="Times New Roman"/>
                <w:sz w:val="12"/>
                <w:szCs w:val="12"/>
              </w:rPr>
              <w:sym w:font="Symbol" w:char="F0B0"/>
            </w:r>
            <w:r w:rsidRPr="00236CFB">
              <w:rPr>
                <w:rFonts w:ascii="Times New Roman" w:hAnsi="Times New Roman" w:cs="Times New Roman"/>
                <w:sz w:val="12"/>
                <w:szCs w:val="12"/>
              </w:rPr>
              <w:t>)</w:t>
            </w:r>
          </w:p>
        </w:tc>
        <w:tc>
          <w:tcPr>
            <w:tcW w:w="750" w:type="dxa"/>
            <w:vAlign w:val="center"/>
          </w:tcPr>
          <w:p w14:paraId="732C218D" w14:textId="547AE9D0" w:rsidR="00796AE9" w:rsidRPr="00236CFB" w:rsidRDefault="00092E95" w:rsidP="00796AE9">
            <w:pPr>
              <w:pStyle w:val="TAC"/>
              <w:rPr>
                <w:rFonts w:ascii="Times New Roman" w:hAnsi="Times New Roman" w:cs="Times New Roman"/>
                <w:sz w:val="12"/>
                <w:szCs w:val="12"/>
              </w:rPr>
            </w:pPr>
            <w:r w:rsidRPr="00236CFB">
              <w:rPr>
                <w:rFonts w:ascii="Times New Roman" w:hAnsi="Times New Roman" w:cs="Times New Roman"/>
                <w:i/>
                <w:sz w:val="12"/>
                <w:szCs w:val="12"/>
              </w:rPr>
              <w:t>µ</w:t>
            </w:r>
            <w:proofErr w:type="spellStart"/>
            <w:r w:rsidR="00796AE9" w:rsidRPr="00236CFB">
              <w:rPr>
                <w:rFonts w:ascii="Times New Roman" w:hAnsi="Times New Roman" w:cs="Times New Roman"/>
                <w:sz w:val="12"/>
                <w:szCs w:val="12"/>
                <w:vertAlign w:val="subscript"/>
              </w:rPr>
              <w:t>lgZSD</w:t>
            </w:r>
            <w:proofErr w:type="spellEnd"/>
          </w:p>
        </w:tc>
        <w:tc>
          <w:tcPr>
            <w:tcW w:w="1480" w:type="dxa"/>
            <w:vAlign w:val="center"/>
          </w:tcPr>
          <w:p w14:paraId="28049200" w14:textId="3EAA756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0.55</w:t>
            </w:r>
          </w:p>
        </w:tc>
        <w:tc>
          <w:tcPr>
            <w:tcW w:w="1530" w:type="dxa"/>
            <w:vAlign w:val="center"/>
          </w:tcPr>
          <w:p w14:paraId="10A7FE32" w14:textId="5EC3AF57" w:rsidR="00796AE9" w:rsidRPr="00236CFB" w:rsidRDefault="00796AE9" w:rsidP="00092E95">
            <w:pPr>
              <w:pStyle w:val="TAC"/>
              <w:rPr>
                <w:rFonts w:ascii="Times New Roman" w:hAnsi="Times New Roman" w:cs="Times New Roman"/>
                <w:sz w:val="12"/>
                <w:szCs w:val="12"/>
              </w:rPr>
            </w:pPr>
            <w:r w:rsidRPr="00236CFB">
              <w:rPr>
                <w:rFonts w:ascii="Times New Roman" w:hAnsi="Times New Roman" w:cs="Times New Roman"/>
                <w:sz w:val="12"/>
                <w:szCs w:val="12"/>
              </w:rPr>
              <w:t>0.55</w:t>
            </w:r>
          </w:p>
        </w:tc>
      </w:tr>
      <w:tr w:rsidR="00796AE9" w:rsidRPr="00236CFB" w14:paraId="0900B982" w14:textId="77777777" w:rsidTr="00A30AA0">
        <w:trPr>
          <w:cantSplit/>
          <w:trHeight w:val="57"/>
          <w:jc w:val="center"/>
        </w:trPr>
        <w:tc>
          <w:tcPr>
            <w:tcW w:w="1635" w:type="dxa"/>
            <w:vMerge/>
            <w:vAlign w:val="center"/>
          </w:tcPr>
          <w:p w14:paraId="0C41EADC" w14:textId="77777777" w:rsidR="00796AE9" w:rsidRPr="00236CFB" w:rsidRDefault="00796AE9" w:rsidP="00796AE9">
            <w:pPr>
              <w:pStyle w:val="TAC"/>
              <w:rPr>
                <w:rFonts w:ascii="Times New Roman" w:hAnsi="Times New Roman" w:cs="Times New Roman"/>
                <w:sz w:val="12"/>
                <w:szCs w:val="12"/>
              </w:rPr>
            </w:pPr>
          </w:p>
        </w:tc>
        <w:tc>
          <w:tcPr>
            <w:tcW w:w="750" w:type="dxa"/>
            <w:vAlign w:val="center"/>
          </w:tcPr>
          <w:p w14:paraId="57DBA59B" w14:textId="6B66CE36" w:rsidR="00796AE9" w:rsidRPr="00236CFB" w:rsidRDefault="00092E95" w:rsidP="00796AE9">
            <w:pPr>
              <w:pStyle w:val="TAC"/>
              <w:rPr>
                <w:rFonts w:ascii="Times New Roman" w:hAnsi="Times New Roman" w:cs="Times New Roman"/>
                <w:sz w:val="12"/>
                <w:szCs w:val="12"/>
              </w:rPr>
            </w:pPr>
            <w:proofErr w:type="spellStart"/>
            <w:r w:rsidRPr="00236CFB">
              <w:rPr>
                <w:rFonts w:ascii="Times New Roman" w:hAnsi="Times New Roman" w:cs="Times New Roman"/>
                <w:i/>
                <w:sz w:val="12"/>
                <w:szCs w:val="12"/>
              </w:rPr>
              <w:t>σ</w:t>
            </w:r>
            <w:r w:rsidR="00796AE9" w:rsidRPr="00236CFB">
              <w:rPr>
                <w:rFonts w:ascii="Times New Roman" w:hAnsi="Times New Roman" w:cs="Times New Roman"/>
                <w:sz w:val="12"/>
                <w:szCs w:val="12"/>
                <w:vertAlign w:val="subscript"/>
              </w:rPr>
              <w:t>lgZSD</w:t>
            </w:r>
            <w:proofErr w:type="spellEnd"/>
          </w:p>
        </w:tc>
        <w:tc>
          <w:tcPr>
            <w:tcW w:w="1480" w:type="dxa"/>
            <w:shd w:val="clear" w:color="auto" w:fill="auto"/>
            <w:vAlign w:val="center"/>
          </w:tcPr>
          <w:p w14:paraId="206D012E" w14:textId="7AF4BF7A"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c>
          <w:tcPr>
            <w:tcW w:w="1530" w:type="dxa"/>
            <w:shd w:val="clear" w:color="auto" w:fill="auto"/>
            <w:vAlign w:val="center"/>
          </w:tcPr>
          <w:p w14:paraId="10D2FB56" w14:textId="1A62AE5F"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r>
      <w:tr w:rsidR="00796AE9" w:rsidRPr="00236CFB" w14:paraId="2E861E72" w14:textId="77777777" w:rsidTr="00A30AA0">
        <w:trPr>
          <w:cantSplit/>
          <w:trHeight w:val="57"/>
          <w:jc w:val="center"/>
        </w:trPr>
        <w:tc>
          <w:tcPr>
            <w:tcW w:w="1635" w:type="dxa"/>
            <w:vAlign w:val="center"/>
          </w:tcPr>
          <w:p w14:paraId="7BD96A98" w14:textId="77777777" w:rsidR="00796AE9" w:rsidRPr="00236CFB" w:rsidRDefault="00796AE9" w:rsidP="00A43DF5">
            <w:pPr>
              <w:pStyle w:val="TAC"/>
              <w:rPr>
                <w:rFonts w:ascii="Times New Roman" w:hAnsi="Times New Roman" w:cs="Times New Roman"/>
                <w:sz w:val="12"/>
                <w:szCs w:val="12"/>
              </w:rPr>
            </w:pPr>
            <w:r w:rsidRPr="00236CFB">
              <w:rPr>
                <w:rFonts w:ascii="Times New Roman" w:hAnsi="Times New Roman" w:cs="Times New Roman"/>
                <w:sz w:val="12"/>
                <w:szCs w:val="12"/>
              </w:rPr>
              <w:t>ZOD offset</w:t>
            </w:r>
          </w:p>
        </w:tc>
        <w:tc>
          <w:tcPr>
            <w:tcW w:w="750" w:type="dxa"/>
            <w:vAlign w:val="center"/>
          </w:tcPr>
          <w:p w14:paraId="5EDB362A" w14:textId="77777777" w:rsidR="00796AE9" w:rsidRPr="00236CFB" w:rsidRDefault="00796AE9" w:rsidP="00A43DF5">
            <w:pPr>
              <w:pStyle w:val="TAC"/>
              <w:rPr>
                <w:rFonts w:ascii="Times New Roman" w:hAnsi="Times New Roman" w:cs="Times New Roman"/>
                <w:i/>
                <w:sz w:val="12"/>
                <w:szCs w:val="12"/>
              </w:rPr>
            </w:pPr>
            <w:r w:rsidRPr="00236CFB">
              <w:rPr>
                <w:rFonts w:ascii="Times New Roman" w:hAnsi="Times New Roman" w:cs="Times New Roman"/>
                <w:i/>
                <w:sz w:val="12"/>
                <w:szCs w:val="12"/>
              </w:rPr>
              <w:t>µ</w:t>
            </w:r>
            <w:proofErr w:type="spellStart"/>
            <w:proofErr w:type="gramStart"/>
            <w:r w:rsidRPr="00236CFB">
              <w:rPr>
                <w:rFonts w:ascii="Times New Roman" w:hAnsi="Times New Roman" w:cs="Times New Roman"/>
                <w:i/>
                <w:sz w:val="12"/>
                <w:szCs w:val="12"/>
                <w:vertAlign w:val="subscript"/>
              </w:rPr>
              <w:t>offset,ZOD</w:t>
            </w:r>
            <w:proofErr w:type="spellEnd"/>
            <w:proofErr w:type="gramEnd"/>
          </w:p>
        </w:tc>
        <w:tc>
          <w:tcPr>
            <w:tcW w:w="1480" w:type="dxa"/>
            <w:vAlign w:val="center"/>
          </w:tcPr>
          <w:p w14:paraId="1AB9C74C" w14:textId="4FD2CEB7" w:rsidR="00796AE9" w:rsidRPr="00236CFB" w:rsidRDefault="00796AE9" w:rsidP="00A43DF5">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c>
          <w:tcPr>
            <w:tcW w:w="1530" w:type="dxa"/>
            <w:vAlign w:val="center"/>
          </w:tcPr>
          <w:p w14:paraId="22C65A62" w14:textId="40ACE265" w:rsidR="00796AE9" w:rsidRPr="00236CFB" w:rsidRDefault="00796AE9" w:rsidP="00A43DF5">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r>
      <w:tr w:rsidR="00796AE9" w:rsidRPr="00236CFB" w14:paraId="24912A82" w14:textId="77777777" w:rsidTr="00A30AA0">
        <w:trPr>
          <w:cantSplit/>
          <w:trHeight w:val="57"/>
          <w:jc w:val="center"/>
        </w:trPr>
        <w:tc>
          <w:tcPr>
            <w:tcW w:w="5395" w:type="dxa"/>
            <w:gridSpan w:val="4"/>
            <w:vAlign w:val="center"/>
          </w:tcPr>
          <w:p w14:paraId="6A4AC1C5" w14:textId="7DE3797D"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sz w:val="12"/>
                <w:szCs w:val="12"/>
              </w:rPr>
              <w:t>Note:</w:t>
            </w:r>
            <w:r w:rsidR="0002732D">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50F891E9" w14:textId="0A8488AC"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6B026E56" w14:textId="26CE026D" w:rsidR="00796AE9" w:rsidRPr="00236CFB" w:rsidRDefault="00796AE9" w:rsidP="00A43DF5">
            <w:pPr>
              <w:pStyle w:val="TAN"/>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574FB926" w14:textId="55908933" w:rsidR="00796AE9" w:rsidRPr="00236CFB" w:rsidRDefault="00796AE9" w:rsidP="00A43DF5">
            <w:pPr>
              <w:pStyle w:val="TAN"/>
              <w:rPr>
                <w:rFonts w:ascii="Times New Roman" w:hAnsi="Times New Roman" w:cs="Times New Roman"/>
                <w:sz w:val="12"/>
                <w:szCs w:val="12"/>
                <w:lang w:val="sv-SE"/>
              </w:rPr>
            </w:pPr>
            <w:r w:rsidRPr="00236CFB">
              <w:rPr>
                <w:rFonts w:ascii="Times New Roman" w:hAnsi="Times New Roman" w:cs="Times New Roman"/>
                <w:i/>
                <w:sz w:val="12"/>
                <w:szCs w:val="12"/>
                <w:lang w:val="sv-SE"/>
              </w:rPr>
              <w:t>c</w:t>
            </w:r>
            <w:r w:rsidRPr="00236CFB">
              <w:rPr>
                <w:rFonts w:ascii="Times New Roman" w:hAnsi="Times New Roman" w:cs="Times New Roman"/>
                <w:sz w:val="12"/>
                <w:szCs w:val="12"/>
                <w:lang w:val="sv-SE"/>
              </w:rPr>
              <w:t>(</w:t>
            </w:r>
            <w:r w:rsidRPr="00236CFB">
              <w:rPr>
                <w:rFonts w:ascii="Times New Roman" w:hAnsi="Times New Roman" w:cs="Times New Roman"/>
                <w:i/>
                <w:sz w:val="12"/>
                <w:szCs w:val="12"/>
                <w:lang w:val="sv-SE"/>
              </w:rPr>
              <w:t>f</w:t>
            </w:r>
            <w:r w:rsidRPr="00236CFB">
              <w:rPr>
                <w:rFonts w:ascii="Times New Roman" w:hAnsi="Times New Roman" w:cs="Times New Roman"/>
                <w:i/>
                <w:sz w:val="12"/>
                <w:szCs w:val="12"/>
                <w:vertAlign w:val="subscript"/>
                <w:lang w:val="sv-SE"/>
              </w:rPr>
              <w:t>c</w:t>
            </w:r>
            <w:r w:rsidRPr="00236CFB">
              <w:rPr>
                <w:rFonts w:ascii="Times New Roman" w:hAnsi="Times New Roman" w:cs="Times New Roman"/>
                <w:sz w:val="12"/>
                <w:szCs w:val="12"/>
                <w:lang w:val="sv-SE"/>
              </w:rPr>
              <w:t xml:space="preserve">) = </w:t>
            </w:r>
            <w:r w:rsidRPr="00236CFB">
              <w:rPr>
                <w:rFonts w:ascii="Times New Roman" w:hAnsi="Times New Roman" w:cs="Times New Roman"/>
                <w:color w:val="FF0000"/>
                <w:sz w:val="12"/>
                <w:szCs w:val="12"/>
                <w:lang w:val="sv-SE"/>
              </w:rPr>
              <w:t>FFS</w:t>
            </w:r>
            <w:r w:rsidRPr="00236CFB">
              <w:rPr>
                <w:rFonts w:ascii="Times New Roman" w:hAnsi="Times New Roman" w:cs="Times New Roman"/>
                <w:sz w:val="12"/>
                <w:szCs w:val="12"/>
                <w:lang w:val="sv-SE"/>
              </w:rPr>
              <w:t xml:space="preserve">; </w:t>
            </w:r>
          </w:p>
          <w:p w14:paraId="287ED3D4" w14:textId="457CECC0" w:rsidR="00796AE9" w:rsidRPr="00236CFB" w:rsidRDefault="00796AE9" w:rsidP="00A43DF5">
            <w:pPr>
              <w:pStyle w:val="TAN"/>
              <w:rPr>
                <w:rFonts w:ascii="Times New Roman" w:hAnsi="Times New Roman" w:cs="Times New Roman"/>
                <w:sz w:val="12"/>
                <w:szCs w:val="12"/>
                <w:lang w:val="sv-SE"/>
              </w:rPr>
            </w:pPr>
            <w:r w:rsidRPr="00236CFB">
              <w:rPr>
                <w:rFonts w:ascii="Times New Roman" w:hAnsi="Times New Roman" w:cs="Times New Roman"/>
                <w:i/>
                <w:sz w:val="12"/>
                <w:szCs w:val="12"/>
                <w:lang w:val="sv-SE"/>
              </w:rPr>
              <w:t>e</w:t>
            </w:r>
            <w:r w:rsidRPr="00236CFB">
              <w:rPr>
                <w:rFonts w:ascii="Times New Roman" w:hAnsi="Times New Roman" w:cs="Times New Roman"/>
                <w:sz w:val="12"/>
                <w:szCs w:val="12"/>
                <w:lang w:val="sv-SE"/>
              </w:rPr>
              <w:t>(</w:t>
            </w:r>
            <w:r w:rsidRPr="00236CFB">
              <w:rPr>
                <w:rFonts w:ascii="Times New Roman" w:hAnsi="Times New Roman" w:cs="Times New Roman"/>
                <w:i/>
                <w:sz w:val="12"/>
                <w:szCs w:val="12"/>
                <w:lang w:val="sv-SE"/>
              </w:rPr>
              <w:t>f</w:t>
            </w:r>
            <w:r w:rsidRPr="00236CFB">
              <w:rPr>
                <w:rFonts w:ascii="Times New Roman" w:hAnsi="Times New Roman" w:cs="Times New Roman"/>
                <w:i/>
                <w:sz w:val="12"/>
                <w:szCs w:val="12"/>
                <w:vertAlign w:val="subscript"/>
                <w:lang w:val="sv-SE"/>
              </w:rPr>
              <w:t>c</w:t>
            </w:r>
            <w:r w:rsidRPr="00236CFB">
              <w:rPr>
                <w:rFonts w:ascii="Times New Roman" w:hAnsi="Times New Roman" w:cs="Times New Roman"/>
                <w:sz w:val="12"/>
                <w:szCs w:val="12"/>
                <w:lang w:val="sv-SE"/>
              </w:rPr>
              <w:t xml:space="preserve">) = </w:t>
            </w:r>
            <w:r w:rsidRPr="00236CFB">
              <w:rPr>
                <w:rFonts w:ascii="Times New Roman" w:hAnsi="Times New Roman" w:cs="Times New Roman"/>
                <w:color w:val="FF0000"/>
                <w:sz w:val="12"/>
                <w:szCs w:val="12"/>
                <w:lang w:val="sv-SE"/>
              </w:rPr>
              <w:t>FFS</w:t>
            </w:r>
            <w:r w:rsidRPr="00236CFB">
              <w:rPr>
                <w:rFonts w:ascii="Times New Roman" w:hAnsi="Times New Roman" w:cs="Times New Roman"/>
                <w:sz w:val="12"/>
                <w:szCs w:val="12"/>
                <w:lang w:val="sv-SE"/>
              </w:rPr>
              <w:t>.</w:t>
            </w:r>
          </w:p>
        </w:tc>
      </w:tr>
    </w:tbl>
    <w:p w14:paraId="7318FC41" w14:textId="77777777" w:rsidR="0061388A" w:rsidRDefault="0061388A">
      <w:pPr>
        <w:rPr>
          <w:lang w:val="sv-SE"/>
        </w:rPr>
      </w:pPr>
    </w:p>
    <w:p w14:paraId="1EBC1011" w14:textId="622FEDBC"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4</w:t>
      </w:r>
    </w:p>
    <w:p w14:paraId="00CE9666" w14:textId="0E380FB1" w:rsidR="005F5188" w:rsidRPr="006E7CAD" w:rsidRDefault="006E7CAD">
      <w:r w:rsidRPr="006E7CAD">
        <w:t>Adopt</w:t>
      </w:r>
      <w:r>
        <w:t xml:space="preserve"> the following spatial correlation distance parameters for </w:t>
      </w:r>
      <w:proofErr w:type="spellStart"/>
      <w:r>
        <w:t>SMa</w:t>
      </w:r>
      <w:proofErr w:type="spellEnd"/>
      <w:r>
        <w:t>.</w:t>
      </w:r>
    </w:p>
    <w:p w14:paraId="68FEF85A" w14:textId="77777777" w:rsidR="002D7F28" w:rsidRPr="00147F39" w:rsidRDefault="002D7F28" w:rsidP="002D7F28">
      <w:pPr>
        <w:pStyle w:val="TH"/>
      </w:pPr>
      <w:r w:rsidRPr="00147F39">
        <w:rPr>
          <w:lang w:eastAsia="zh-CN"/>
        </w:rPr>
        <w:t>Table 7.6.4</w:t>
      </w:r>
      <w:r w:rsidRPr="00147F39">
        <w:rPr>
          <w:rFonts w:hint="eastAsia"/>
        </w:rPr>
        <w:t>.1</w:t>
      </w:r>
      <w:r w:rsidRPr="00147F39">
        <w:rPr>
          <w:lang w:eastAsia="zh-CN"/>
        </w:rPr>
        <w:t>-4: Spatial correlation distance for different scenarios.</w:t>
      </w:r>
    </w:p>
    <w:tbl>
      <w:tblPr>
        <w:tblW w:w="2190" w:type="pct"/>
        <w:jc w:val="center"/>
        <w:tblCellMar>
          <w:left w:w="0" w:type="dxa"/>
          <w:right w:w="0" w:type="dxa"/>
        </w:tblCellMar>
        <w:tblLook w:val="0600" w:firstRow="0" w:lastRow="0" w:firstColumn="0" w:lastColumn="0" w:noHBand="1" w:noVBand="1"/>
      </w:tblPr>
      <w:tblGrid>
        <w:gridCol w:w="2318"/>
        <w:gridCol w:w="809"/>
        <w:gridCol w:w="970"/>
        <w:gridCol w:w="625"/>
      </w:tblGrid>
      <w:tr w:rsidR="002D7F28" w:rsidRPr="002D7F28" w14:paraId="05D9796D" w14:textId="77777777" w:rsidTr="002D7F28">
        <w:trPr>
          <w:cantSplit/>
          <w:jc w:val="center"/>
        </w:trPr>
        <w:tc>
          <w:tcPr>
            <w:tcW w:w="245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188A847E" w14:textId="77777777" w:rsidR="002D7F28" w:rsidRPr="002D7F28" w:rsidRDefault="002D7F28" w:rsidP="00A43DF5">
            <w:pPr>
              <w:pStyle w:val="TAC"/>
              <w:rPr>
                <w:rFonts w:ascii="Times New Roman" w:hAnsi="Times New Roman" w:cs="Times New Roman"/>
                <w:sz w:val="14"/>
                <w:szCs w:val="14"/>
              </w:rPr>
            </w:pPr>
            <w:r w:rsidRPr="002D7F28">
              <w:rPr>
                <w:rFonts w:ascii="Times New Roman" w:hAnsi="Times New Roman" w:cs="Times New Roman"/>
                <w:sz w:val="14"/>
                <w:szCs w:val="14"/>
              </w:rPr>
              <w:t xml:space="preserve">Spatial correlation distance </w:t>
            </w:r>
            <w:r w:rsidRPr="002D7F28">
              <w:rPr>
                <w:rFonts w:ascii="Times New Roman" w:hAnsi="Times New Roman" w:cs="Times New Roman"/>
                <w:position w:val="-12"/>
                <w:sz w:val="14"/>
                <w:szCs w:val="14"/>
              </w:rPr>
              <w:object w:dxaOrig="440" w:dyaOrig="360" w14:anchorId="1F0DA1A5">
                <v:shape id="_x0000_i1039" type="#_x0000_t75" style="width:22.35pt;height:18pt" o:ole="">
                  <v:imagedata r:id="rId17" o:title=""/>
                </v:shape>
                <o:OLEObject Type="Embed" ProgID="Equation.3" ShapeID="_x0000_i1039" DrawAspect="Content" ObjectID="_1790488176" r:id="rId142"/>
              </w:object>
            </w:r>
            <w:r w:rsidRPr="002D7F28">
              <w:rPr>
                <w:rFonts w:ascii="Times New Roman" w:hAnsi="Times New Roman" w:cs="Times New Roman"/>
                <w:sz w:val="14"/>
                <w:szCs w:val="14"/>
              </w:rPr>
              <w:t xml:space="preserve"> in [m] for the random variable determining the </w:t>
            </w:r>
            <w:proofErr w:type="spellStart"/>
            <w:r w:rsidRPr="002D7F28">
              <w:rPr>
                <w:rFonts w:ascii="Times New Roman" w:hAnsi="Times New Roman" w:cs="Times New Roman"/>
                <w:sz w:val="14"/>
                <w:szCs w:val="14"/>
              </w:rPr>
              <w:t>centre</w:t>
            </w:r>
            <w:proofErr w:type="spellEnd"/>
            <w:r w:rsidRPr="002D7F28">
              <w:rPr>
                <w:rFonts w:ascii="Times New Roman" w:hAnsi="Times New Roman" w:cs="Times New Roman"/>
                <w:sz w:val="14"/>
                <w:szCs w:val="14"/>
              </w:rPr>
              <w:t xml:space="preserve"> of the blocker</w:t>
            </w:r>
          </w:p>
        </w:tc>
        <w:tc>
          <w:tcPr>
            <w:tcW w:w="2546"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509898D" w14:textId="05B0B4E2" w:rsidR="002D7F28" w:rsidRPr="002D7F28" w:rsidRDefault="002D7F28" w:rsidP="00A43DF5">
            <w:pPr>
              <w:pStyle w:val="TAH"/>
              <w:rPr>
                <w:rFonts w:ascii="Times New Roman" w:hAnsi="Times New Roman" w:cs="Times New Roman"/>
                <w:sz w:val="14"/>
                <w:szCs w:val="14"/>
              </w:rPr>
            </w:pPr>
            <w:proofErr w:type="spellStart"/>
            <w:r w:rsidRPr="002D7F28">
              <w:rPr>
                <w:rFonts w:ascii="Times New Roman" w:hAnsi="Times New Roman" w:cs="Times New Roman"/>
                <w:sz w:val="14"/>
                <w:szCs w:val="14"/>
              </w:rPr>
              <w:t>SMa</w:t>
            </w:r>
            <w:proofErr w:type="spellEnd"/>
          </w:p>
        </w:tc>
      </w:tr>
      <w:tr w:rsidR="002D7F28" w:rsidRPr="002D7F28" w14:paraId="458DADFB" w14:textId="77777777" w:rsidTr="002D7F28">
        <w:trPr>
          <w:cantSplit/>
          <w:jc w:val="center"/>
        </w:trPr>
        <w:tc>
          <w:tcPr>
            <w:tcW w:w="2454" w:type="pct"/>
            <w:vMerge/>
            <w:tcBorders>
              <w:left w:val="single" w:sz="8" w:space="0" w:color="000000"/>
              <w:right w:val="single" w:sz="8" w:space="0" w:color="000000"/>
            </w:tcBorders>
            <w:vAlign w:val="center"/>
            <w:hideMark/>
          </w:tcPr>
          <w:p w14:paraId="031410E2" w14:textId="77777777" w:rsidR="002D7F28" w:rsidRPr="002D7F28" w:rsidRDefault="002D7F28" w:rsidP="00A43DF5">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3D8701D"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LOS</w:t>
            </w:r>
          </w:p>
        </w:tc>
        <w:tc>
          <w:tcPr>
            <w:tcW w:w="102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51E35B"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NLOS</w:t>
            </w:r>
          </w:p>
        </w:tc>
        <w:tc>
          <w:tcPr>
            <w:tcW w:w="66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D8BC3DF" w14:textId="77777777" w:rsidR="002D7F28" w:rsidRPr="002D7F28" w:rsidRDefault="002D7F28" w:rsidP="00A43DF5">
            <w:pPr>
              <w:pStyle w:val="TAH"/>
              <w:rPr>
                <w:rFonts w:ascii="Times New Roman" w:hAnsi="Times New Roman" w:cs="Times New Roman"/>
                <w:sz w:val="14"/>
                <w:szCs w:val="14"/>
              </w:rPr>
            </w:pPr>
            <w:r w:rsidRPr="002D7F28">
              <w:rPr>
                <w:rFonts w:ascii="Times New Roman" w:hAnsi="Times New Roman" w:cs="Times New Roman"/>
                <w:sz w:val="14"/>
                <w:szCs w:val="14"/>
              </w:rPr>
              <w:t>O2I</w:t>
            </w:r>
          </w:p>
        </w:tc>
      </w:tr>
      <w:tr w:rsidR="002D7F28" w:rsidRPr="002D7F28" w14:paraId="1EC769CF" w14:textId="77777777" w:rsidTr="002D7F28">
        <w:trPr>
          <w:cantSplit/>
          <w:jc w:val="center"/>
        </w:trPr>
        <w:tc>
          <w:tcPr>
            <w:tcW w:w="245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584F0C" w14:textId="77777777" w:rsidR="002D7F28" w:rsidRPr="002D7F28" w:rsidRDefault="002D7F28" w:rsidP="00A43DF5">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DD6988" w14:textId="5F1EAF80"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10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266F01" w14:textId="4EE03380"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7D6914" w14:textId="4D5BB3B5" w:rsidR="002D7F28" w:rsidRPr="002D7F28" w:rsidRDefault="002D7F28" w:rsidP="00A43DF5">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r>
    </w:tbl>
    <w:p w14:paraId="5C9176E8" w14:textId="5E2F1F99"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5</w:t>
      </w:r>
    </w:p>
    <w:p w14:paraId="538B8D94" w14:textId="377CFDAD" w:rsidR="006E7CAD" w:rsidRPr="006E7CAD" w:rsidRDefault="006E7CAD" w:rsidP="006E7CAD">
      <w:r w:rsidRPr="006E7CAD">
        <w:t>Adopt</w:t>
      </w:r>
      <w:r>
        <w:t xml:space="preserve"> the following correlation distance for spatial consistency for </w:t>
      </w:r>
      <w:proofErr w:type="spellStart"/>
      <w:r>
        <w:t>SMa</w:t>
      </w:r>
      <w:proofErr w:type="spellEnd"/>
      <w:r>
        <w:t>.</w:t>
      </w:r>
    </w:p>
    <w:p w14:paraId="12D2FADF" w14:textId="77777777" w:rsidR="00DF5078" w:rsidRPr="00147F39" w:rsidRDefault="00DF5078" w:rsidP="00DF5078">
      <w:pPr>
        <w:pStyle w:val="TH"/>
      </w:pPr>
      <w:r w:rsidRPr="00147F39">
        <w:rPr>
          <w:rFonts w:hint="eastAsia"/>
        </w:rPr>
        <w:t xml:space="preserve">Table </w:t>
      </w:r>
      <w:r w:rsidRPr="00147F39">
        <w:rPr>
          <w:rFonts w:eastAsia="SimSun" w:hint="eastAsia"/>
          <w:lang w:eastAsia="zh-CN"/>
        </w:rPr>
        <w:t>7.</w:t>
      </w:r>
      <w:r w:rsidRPr="00147F39">
        <w:rPr>
          <w:rFonts w:eastAsia="SimSun"/>
          <w:lang w:eastAsia="zh-CN"/>
        </w:rPr>
        <w:t>6.</w:t>
      </w:r>
      <w:r w:rsidRPr="00147F39">
        <w:rPr>
          <w:rFonts w:hint="eastAsia"/>
        </w:rPr>
        <w:t>3.1</w:t>
      </w:r>
      <w:r w:rsidRPr="00147F39">
        <w:rPr>
          <w:rFonts w:eastAsia="SimSun"/>
          <w:lang w:eastAsia="zh-CN"/>
        </w:rPr>
        <w:t>-2</w:t>
      </w:r>
      <w:r w:rsidRPr="00147F39">
        <w:rPr>
          <w:rFonts w:hint="eastAsia"/>
        </w:rPr>
        <w:t xml:space="preserve"> </w:t>
      </w:r>
      <w:r w:rsidRPr="00147F39">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50"/>
        <w:gridCol w:w="712"/>
        <w:gridCol w:w="710"/>
        <w:gridCol w:w="714"/>
      </w:tblGrid>
      <w:tr w:rsidR="00DF5078" w:rsidRPr="00DF5078" w14:paraId="4F1CD8FC" w14:textId="77777777" w:rsidTr="00DF5078">
        <w:trPr>
          <w:cantSplit/>
          <w:trHeight w:val="12"/>
          <w:jc w:val="center"/>
        </w:trPr>
        <w:tc>
          <w:tcPr>
            <w:tcW w:w="3550" w:type="dxa"/>
            <w:vMerge w:val="restart"/>
            <w:shd w:val="clear" w:color="auto" w:fill="D9D9D9"/>
            <w:tcMar>
              <w:top w:w="72" w:type="dxa"/>
              <w:left w:w="144" w:type="dxa"/>
              <w:bottom w:w="72" w:type="dxa"/>
              <w:right w:w="144" w:type="dxa"/>
            </w:tcMar>
            <w:hideMark/>
          </w:tcPr>
          <w:p w14:paraId="42EEF37C"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Correlation distance in [m]</w:t>
            </w:r>
          </w:p>
        </w:tc>
        <w:tc>
          <w:tcPr>
            <w:tcW w:w="2136" w:type="dxa"/>
            <w:gridSpan w:val="3"/>
            <w:shd w:val="clear" w:color="auto" w:fill="D9D9D9"/>
          </w:tcPr>
          <w:p w14:paraId="63FFB7E8" w14:textId="137AF848" w:rsidR="00DF5078" w:rsidRPr="00DF5078" w:rsidRDefault="00DF5078" w:rsidP="00A43DF5">
            <w:pPr>
              <w:pStyle w:val="TAH"/>
              <w:rPr>
                <w:rFonts w:ascii="Times New Roman" w:hAnsi="Times New Roman" w:cs="Times New Roman"/>
                <w:sz w:val="16"/>
                <w:szCs w:val="16"/>
              </w:rPr>
            </w:pPr>
            <w:proofErr w:type="spellStart"/>
            <w:r w:rsidRPr="00DF5078">
              <w:rPr>
                <w:rFonts w:ascii="Times New Roman" w:hAnsi="Times New Roman" w:cs="Times New Roman"/>
                <w:sz w:val="16"/>
                <w:szCs w:val="16"/>
              </w:rPr>
              <w:t>SMa</w:t>
            </w:r>
            <w:proofErr w:type="spellEnd"/>
          </w:p>
        </w:tc>
      </w:tr>
      <w:tr w:rsidR="00DF5078" w:rsidRPr="00DF5078" w14:paraId="72027850" w14:textId="77777777" w:rsidTr="00DF5078">
        <w:trPr>
          <w:cantSplit/>
          <w:trHeight w:val="12"/>
          <w:jc w:val="center"/>
        </w:trPr>
        <w:tc>
          <w:tcPr>
            <w:tcW w:w="3550" w:type="dxa"/>
            <w:vMerge/>
            <w:shd w:val="clear" w:color="auto" w:fill="D9D9D9"/>
            <w:vAlign w:val="center"/>
            <w:hideMark/>
          </w:tcPr>
          <w:p w14:paraId="20BD1AC8" w14:textId="77777777" w:rsidR="00DF5078" w:rsidRPr="00DF5078" w:rsidRDefault="00DF5078" w:rsidP="00A43DF5">
            <w:pPr>
              <w:spacing w:after="0"/>
              <w:rPr>
                <w:sz w:val="16"/>
                <w:szCs w:val="16"/>
                <w:lang w:eastAsia="ko-KR"/>
              </w:rPr>
            </w:pPr>
          </w:p>
        </w:tc>
        <w:tc>
          <w:tcPr>
            <w:tcW w:w="712" w:type="dxa"/>
            <w:shd w:val="clear" w:color="auto" w:fill="D9D9D9"/>
          </w:tcPr>
          <w:p w14:paraId="11B93F54"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LOS</w:t>
            </w:r>
          </w:p>
        </w:tc>
        <w:tc>
          <w:tcPr>
            <w:tcW w:w="710" w:type="dxa"/>
            <w:shd w:val="clear" w:color="auto" w:fill="D9D9D9"/>
          </w:tcPr>
          <w:p w14:paraId="0ABF36BC"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NLOS</w:t>
            </w:r>
          </w:p>
        </w:tc>
        <w:tc>
          <w:tcPr>
            <w:tcW w:w="713" w:type="dxa"/>
            <w:shd w:val="clear" w:color="auto" w:fill="D9D9D9"/>
          </w:tcPr>
          <w:p w14:paraId="64A38D22" w14:textId="77777777" w:rsidR="00DF5078" w:rsidRPr="00DF5078" w:rsidRDefault="00DF5078" w:rsidP="00A43DF5">
            <w:pPr>
              <w:pStyle w:val="TAH"/>
              <w:rPr>
                <w:rFonts w:ascii="Times New Roman" w:hAnsi="Times New Roman" w:cs="Times New Roman"/>
                <w:sz w:val="16"/>
                <w:szCs w:val="16"/>
              </w:rPr>
            </w:pPr>
            <w:r w:rsidRPr="00DF5078">
              <w:rPr>
                <w:rFonts w:ascii="Times New Roman" w:hAnsi="Times New Roman" w:cs="Times New Roman"/>
                <w:sz w:val="16"/>
                <w:szCs w:val="16"/>
              </w:rPr>
              <w:t>O2I</w:t>
            </w:r>
          </w:p>
        </w:tc>
      </w:tr>
      <w:tr w:rsidR="00DF5078" w:rsidRPr="00DF5078" w14:paraId="1EFA4A7B" w14:textId="77777777" w:rsidTr="00DF5078">
        <w:trPr>
          <w:cantSplit/>
          <w:trHeight w:val="12"/>
          <w:jc w:val="center"/>
        </w:trPr>
        <w:tc>
          <w:tcPr>
            <w:tcW w:w="3550" w:type="dxa"/>
            <w:shd w:val="clear" w:color="auto" w:fill="auto"/>
            <w:tcMar>
              <w:top w:w="72" w:type="dxa"/>
              <w:left w:w="144" w:type="dxa"/>
              <w:bottom w:w="72" w:type="dxa"/>
              <w:right w:w="144" w:type="dxa"/>
            </w:tcMar>
            <w:hideMark/>
          </w:tcPr>
          <w:p w14:paraId="63CE8C1F"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lastRenderedPageBreak/>
              <w:t>Cluster and ray specific random variables</w:t>
            </w:r>
          </w:p>
        </w:tc>
        <w:tc>
          <w:tcPr>
            <w:tcW w:w="712" w:type="dxa"/>
          </w:tcPr>
          <w:p w14:paraId="05E2733B" w14:textId="0C7BCCE2"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0" w:type="dxa"/>
          </w:tcPr>
          <w:p w14:paraId="5B6B5C79" w14:textId="6F34AB8E"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3" w:type="dxa"/>
          </w:tcPr>
          <w:p w14:paraId="40C77715" w14:textId="58E1C5B7"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58071847" w14:textId="77777777" w:rsidTr="00DF5078">
        <w:trPr>
          <w:cantSplit/>
          <w:trHeight w:val="12"/>
          <w:jc w:val="center"/>
        </w:trPr>
        <w:tc>
          <w:tcPr>
            <w:tcW w:w="3550" w:type="dxa"/>
            <w:shd w:val="clear" w:color="auto" w:fill="auto"/>
            <w:tcMar>
              <w:top w:w="72" w:type="dxa"/>
              <w:left w:w="144" w:type="dxa"/>
              <w:bottom w:w="72" w:type="dxa"/>
              <w:right w:w="144" w:type="dxa"/>
            </w:tcMar>
          </w:tcPr>
          <w:p w14:paraId="03081446"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t xml:space="preserve">LOS/NLOS state </w:t>
            </w:r>
          </w:p>
        </w:tc>
        <w:tc>
          <w:tcPr>
            <w:tcW w:w="2136" w:type="dxa"/>
            <w:gridSpan w:val="3"/>
            <w:shd w:val="clear" w:color="auto" w:fill="auto"/>
          </w:tcPr>
          <w:p w14:paraId="67FE6EC2" w14:textId="3FB6651A"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77AE876B" w14:textId="77777777" w:rsidTr="00DF5078">
        <w:trPr>
          <w:cantSplit/>
          <w:trHeight w:val="12"/>
          <w:jc w:val="center"/>
        </w:trPr>
        <w:tc>
          <w:tcPr>
            <w:tcW w:w="3550" w:type="dxa"/>
            <w:shd w:val="clear" w:color="auto" w:fill="auto"/>
            <w:tcMar>
              <w:top w:w="72" w:type="dxa"/>
              <w:left w:w="144" w:type="dxa"/>
              <w:bottom w:w="72" w:type="dxa"/>
              <w:right w:w="144" w:type="dxa"/>
            </w:tcMar>
          </w:tcPr>
          <w:p w14:paraId="233B4FB6" w14:textId="77777777" w:rsidR="00DF5078" w:rsidRPr="00DF5078" w:rsidRDefault="00DF5078" w:rsidP="00A43DF5">
            <w:pPr>
              <w:pStyle w:val="TAL"/>
              <w:rPr>
                <w:rFonts w:ascii="Times New Roman" w:hAnsi="Times New Roman" w:cs="Times New Roman"/>
                <w:sz w:val="16"/>
                <w:szCs w:val="16"/>
              </w:rPr>
            </w:pPr>
            <w:r w:rsidRPr="00DF5078">
              <w:rPr>
                <w:rFonts w:ascii="Times New Roman" w:hAnsi="Times New Roman" w:cs="Times New Roman"/>
                <w:sz w:val="16"/>
                <w:szCs w:val="16"/>
              </w:rPr>
              <w:t>Indoor/outdoor state</w:t>
            </w:r>
          </w:p>
        </w:tc>
        <w:tc>
          <w:tcPr>
            <w:tcW w:w="2136" w:type="dxa"/>
            <w:gridSpan w:val="3"/>
          </w:tcPr>
          <w:p w14:paraId="356DAC85" w14:textId="4FBEB85A" w:rsidR="00DF5078" w:rsidRPr="00DF5078" w:rsidRDefault="00DF507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7D8E1AF7" w14:textId="77777777" w:rsidR="00DF5078" w:rsidRPr="00147F39" w:rsidRDefault="00DF5078" w:rsidP="00DF5078"/>
    <w:p w14:paraId="214F878D" w14:textId="27B61E4F" w:rsidR="00D3341E" w:rsidRPr="00D3341E" w:rsidRDefault="00D3341E" w:rsidP="00D3341E">
      <w:pPr>
        <w:pStyle w:val="Heading5"/>
        <w:rPr>
          <w:rFonts w:eastAsiaTheme="minorEastAsia"/>
          <w:lang w:val="en-US" w:eastAsia="ko-KR"/>
        </w:rPr>
      </w:pPr>
      <w:r w:rsidRPr="00D3341E">
        <w:rPr>
          <w:rFonts w:eastAsiaTheme="minorEastAsia"/>
          <w:lang w:val="en-US" w:eastAsia="ko-KR"/>
        </w:rPr>
        <w:t>Proposal #3-6</w:t>
      </w:r>
    </w:p>
    <w:p w14:paraId="030FFFB2" w14:textId="4699CA3D" w:rsidR="00D3341E" w:rsidRPr="006E7CAD" w:rsidRDefault="00D3341E" w:rsidP="00D3341E">
      <w:r w:rsidRPr="006E7CAD">
        <w:t>Adopt</w:t>
      </w:r>
      <w:r>
        <w:t xml:space="preserve"> the following block region parameters for </w:t>
      </w:r>
      <w:proofErr w:type="spellStart"/>
      <w:r>
        <w:t>SMa</w:t>
      </w:r>
      <w:proofErr w:type="spellEnd"/>
      <w:r>
        <w:t>.</w:t>
      </w:r>
    </w:p>
    <w:p w14:paraId="0327A96F" w14:textId="322FCDAB" w:rsidR="002D7F28" w:rsidRPr="00147F39" w:rsidRDefault="002D7F28" w:rsidP="002D7F28">
      <w:pPr>
        <w:pStyle w:val="TH"/>
      </w:pPr>
      <w:r w:rsidRPr="00147F39">
        <w:rPr>
          <w:lang w:eastAsia="zh-CN"/>
        </w:rPr>
        <w:t>Table 7.6.4</w:t>
      </w:r>
      <w:r w:rsidRPr="00147F39">
        <w:rPr>
          <w:rFonts w:hint="eastAsia"/>
        </w:rPr>
        <w:t>.1</w:t>
      </w:r>
      <w:r w:rsidRPr="00147F39">
        <w:rPr>
          <w:lang w:eastAsia="zh-CN"/>
        </w:rPr>
        <w:t>-2: Blocking region parameters</w:t>
      </w:r>
      <w:r w:rsidR="00DF5078">
        <w:t xml:space="preserve"> (For Blockage Model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2D7F28" w:rsidRPr="002D7F28" w14:paraId="3F4DDAD9" w14:textId="77777777" w:rsidTr="00A43DF5">
        <w:trPr>
          <w:jc w:val="center"/>
        </w:trPr>
        <w:tc>
          <w:tcPr>
            <w:tcW w:w="2605" w:type="dxa"/>
            <w:shd w:val="clear" w:color="auto" w:fill="D9D9D9"/>
            <w:vAlign w:val="center"/>
          </w:tcPr>
          <w:p w14:paraId="239BB9FA" w14:textId="77777777" w:rsidR="002D7F28" w:rsidRPr="002D7F28" w:rsidRDefault="002D7F28" w:rsidP="00A43DF5">
            <w:pPr>
              <w:pStyle w:val="TAH"/>
              <w:rPr>
                <w:rFonts w:ascii="Times New Roman" w:hAnsi="Times New Roman" w:cs="Times New Roman"/>
                <w:sz w:val="16"/>
                <w:szCs w:val="16"/>
              </w:rPr>
            </w:pPr>
            <w:r w:rsidRPr="002D7F28">
              <w:rPr>
                <w:rFonts w:ascii="Times New Roman" w:hAnsi="Times New Roman" w:cs="Times New Roman"/>
                <w:sz w:val="16"/>
                <w:szCs w:val="16"/>
              </w:rPr>
              <w:t>Blocker index (</w:t>
            </w:r>
            <w:r w:rsidRPr="002D7F28">
              <w:rPr>
                <w:rFonts w:ascii="Times New Roman" w:hAnsi="Times New Roman" w:cs="Times New Roman"/>
                <w:i/>
                <w:sz w:val="16"/>
                <w:szCs w:val="16"/>
              </w:rPr>
              <w:t>k</w:t>
            </w:r>
            <w:r w:rsidRPr="002D7F28">
              <w:rPr>
                <w:rFonts w:ascii="Times New Roman" w:hAnsi="Times New Roman" w:cs="Times New Roman"/>
                <w:sz w:val="16"/>
                <w:szCs w:val="16"/>
              </w:rPr>
              <w:t xml:space="preserve"> = 1, …, 4)</w:t>
            </w:r>
          </w:p>
        </w:tc>
        <w:tc>
          <w:tcPr>
            <w:tcW w:w="1260" w:type="dxa"/>
            <w:shd w:val="clear" w:color="auto" w:fill="D9D9D9"/>
            <w:vAlign w:val="center"/>
          </w:tcPr>
          <w:p w14:paraId="283A7D92" w14:textId="112FB2D4" w:rsidR="002D7F28" w:rsidRPr="002D7F28" w:rsidRDefault="00DF5078" w:rsidP="00A43DF5">
            <w:pPr>
              <w:pStyle w:val="TAH"/>
              <w:rPr>
                <w:rFonts w:ascii="Times New Roman" w:hAnsi="Times New Roman" w:cs="Times New Roman"/>
                <w:i/>
                <w:sz w:val="16"/>
                <w:szCs w:val="16"/>
              </w:rPr>
            </w:pPr>
            <w:proofErr w:type="spellStart"/>
            <w:r>
              <w:rPr>
                <w:rFonts w:ascii="Cambria Math" w:hAnsi="Cambria Math" w:cs="Times New Roman"/>
                <w:sz w:val="16"/>
                <w:szCs w:val="16"/>
              </w:rPr>
              <w:t>φ</w:t>
            </w:r>
            <w:r w:rsidRPr="00DF5078">
              <w:rPr>
                <w:rFonts w:ascii="Times New Roman" w:hAnsi="Times New Roman" w:cs="Times New Roman"/>
                <w:sz w:val="16"/>
                <w:szCs w:val="16"/>
                <w:vertAlign w:val="subscript"/>
              </w:rPr>
              <w:t>k</w:t>
            </w:r>
            <w:proofErr w:type="spellEnd"/>
          </w:p>
        </w:tc>
        <w:tc>
          <w:tcPr>
            <w:tcW w:w="1170" w:type="dxa"/>
            <w:shd w:val="clear" w:color="auto" w:fill="D9D9D9"/>
            <w:vAlign w:val="center"/>
          </w:tcPr>
          <w:p w14:paraId="66F01B09" w14:textId="354D85FA" w:rsidR="002D7F28" w:rsidRPr="002D7F28" w:rsidRDefault="002D7F28" w:rsidP="00A43DF5">
            <w:pPr>
              <w:pStyle w:val="TAH"/>
              <w:rPr>
                <w:rFonts w:ascii="Times New Roman" w:hAnsi="Times New Roman" w:cs="Times New Roman"/>
                <w:i/>
                <w:sz w:val="16"/>
                <w:szCs w:val="16"/>
              </w:rPr>
            </w:pPr>
            <w:proofErr w:type="spellStart"/>
            <w:r>
              <w:rPr>
                <w:rFonts w:ascii="Times New Roman" w:hAnsi="Times New Roman" w:cs="Times New Roman"/>
                <w:sz w:val="16"/>
                <w:szCs w:val="16"/>
              </w:rPr>
              <w:t>x</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244A0FAC" w14:textId="6701FE51" w:rsidR="002D7F28" w:rsidRPr="002D7F28" w:rsidRDefault="002D7F28" w:rsidP="00A43DF5">
            <w:pPr>
              <w:pStyle w:val="TAH"/>
              <w:rPr>
                <w:rFonts w:ascii="Times New Roman" w:hAnsi="Times New Roman" w:cs="Times New Roman"/>
                <w:i/>
                <w:sz w:val="16"/>
                <w:szCs w:val="16"/>
              </w:rPr>
            </w:pPr>
            <w:proofErr w:type="spellStart"/>
            <w:r>
              <w:rPr>
                <w:rFonts w:ascii="Cambria Math" w:hAnsi="Cambria Math" w:cs="Times New Roman"/>
                <w:sz w:val="16"/>
                <w:szCs w:val="16"/>
              </w:rPr>
              <w:t>θ</w:t>
            </w:r>
            <w:r w:rsidRPr="002D7F28">
              <w:rPr>
                <w:rFonts w:ascii="Times New Roman" w:hAnsi="Times New Roman" w:cs="Times New Roman"/>
                <w:sz w:val="16"/>
                <w:szCs w:val="16"/>
                <w:vertAlign w:val="subscript"/>
              </w:rPr>
              <w:t>k</w:t>
            </w:r>
            <w:proofErr w:type="spellEnd"/>
          </w:p>
        </w:tc>
        <w:tc>
          <w:tcPr>
            <w:tcW w:w="1170" w:type="dxa"/>
            <w:shd w:val="clear" w:color="auto" w:fill="D9D9D9"/>
            <w:vAlign w:val="center"/>
          </w:tcPr>
          <w:p w14:paraId="48480670" w14:textId="52866A74" w:rsidR="002D7F28" w:rsidRPr="002D7F28" w:rsidRDefault="002D7F28" w:rsidP="00A43DF5">
            <w:pPr>
              <w:pStyle w:val="TAH"/>
              <w:rPr>
                <w:rFonts w:ascii="Times New Roman" w:hAnsi="Times New Roman" w:cs="Times New Roman"/>
                <w:i/>
                <w:sz w:val="16"/>
                <w:szCs w:val="16"/>
              </w:rPr>
            </w:pPr>
            <w:proofErr w:type="spellStart"/>
            <w:r>
              <w:rPr>
                <w:rFonts w:ascii="Times New Roman" w:hAnsi="Times New Roman" w:cs="Times New Roman"/>
                <w:sz w:val="16"/>
                <w:szCs w:val="16"/>
              </w:rPr>
              <w:t>y</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0E2BBF12" w14:textId="77777777" w:rsidR="002D7F28" w:rsidRPr="00DF5078" w:rsidRDefault="002D7F28" w:rsidP="00A43DF5">
            <w:pPr>
              <w:pStyle w:val="TAH"/>
              <w:rPr>
                <w:rFonts w:ascii="Times New Roman" w:hAnsi="Times New Roman" w:cs="Times New Roman"/>
                <w:bCs/>
                <w:i/>
                <w:sz w:val="16"/>
                <w:szCs w:val="16"/>
              </w:rPr>
            </w:pPr>
            <w:r w:rsidRPr="00DF5078">
              <w:rPr>
                <w:rFonts w:ascii="Times New Roman" w:hAnsi="Times New Roman" w:cs="Times New Roman"/>
                <w:bCs/>
                <w:i/>
                <w:sz w:val="16"/>
                <w:szCs w:val="16"/>
              </w:rPr>
              <w:t>r</w:t>
            </w:r>
          </w:p>
        </w:tc>
      </w:tr>
      <w:tr w:rsidR="002D7F28" w:rsidRPr="002D7F28" w14:paraId="063450A6" w14:textId="77777777" w:rsidTr="00A43DF5">
        <w:trPr>
          <w:jc w:val="center"/>
        </w:trPr>
        <w:tc>
          <w:tcPr>
            <w:tcW w:w="2605" w:type="dxa"/>
            <w:shd w:val="clear" w:color="auto" w:fill="auto"/>
          </w:tcPr>
          <w:p w14:paraId="301F7055" w14:textId="02BC05B7" w:rsidR="002D7F28" w:rsidRPr="002D7F28" w:rsidRDefault="002D7F28" w:rsidP="00A43DF5">
            <w:pPr>
              <w:pStyle w:val="TAC"/>
              <w:rPr>
                <w:rFonts w:ascii="Times New Roman" w:hAnsi="Times New Roman" w:cs="Times New Roman"/>
                <w:sz w:val="16"/>
                <w:szCs w:val="16"/>
              </w:rPr>
            </w:pPr>
            <w:proofErr w:type="spellStart"/>
            <w:r w:rsidRPr="002D7F28">
              <w:rPr>
                <w:rFonts w:ascii="Times New Roman" w:hAnsi="Times New Roman" w:cs="Times New Roman"/>
                <w:sz w:val="16"/>
                <w:szCs w:val="16"/>
              </w:rPr>
              <w:t>SMa</w:t>
            </w:r>
            <w:proofErr w:type="spellEnd"/>
            <w:r w:rsidRPr="002D7F28">
              <w:rPr>
                <w:rFonts w:ascii="Times New Roman" w:hAnsi="Times New Roman" w:cs="Times New Roman"/>
                <w:sz w:val="16"/>
                <w:szCs w:val="16"/>
              </w:rPr>
              <w:t xml:space="preserve"> scenarios</w:t>
            </w:r>
          </w:p>
        </w:tc>
        <w:tc>
          <w:tcPr>
            <w:tcW w:w="1260" w:type="dxa"/>
          </w:tcPr>
          <w:p w14:paraId="4A20202B" w14:textId="14578C17"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tcPr>
          <w:p w14:paraId="1894C59F" w14:textId="015A50D6"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1E6E19AA" w14:textId="620DF8C3"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shd w:val="clear" w:color="auto" w:fill="auto"/>
          </w:tcPr>
          <w:p w14:paraId="00DB4B61" w14:textId="19EDA003"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77E779B0" w14:textId="627B1A25" w:rsidR="002D7F28" w:rsidRPr="00DF5078" w:rsidRDefault="002D7F28" w:rsidP="00A43DF5">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ABDF6D2" w14:textId="77777777" w:rsidR="002D7F28" w:rsidRDefault="002D7F28" w:rsidP="002D7F28">
      <w:pPr>
        <w:tabs>
          <w:tab w:val="left" w:pos="3460"/>
        </w:tabs>
        <w:jc w:val="both"/>
        <w:rPr>
          <w:lang w:eastAsia="ko-KR"/>
        </w:rPr>
      </w:pPr>
    </w:p>
    <w:p w14:paraId="6747298B" w14:textId="747D4954" w:rsidR="007B69EA" w:rsidRPr="00A12B35" w:rsidRDefault="007B69EA" w:rsidP="007B69EA">
      <w:pPr>
        <w:pStyle w:val="Heading5"/>
        <w:rPr>
          <w:rFonts w:eastAsiaTheme="minorEastAsia"/>
          <w:lang w:val="en-US" w:eastAsia="ko-KR"/>
        </w:rPr>
      </w:pPr>
      <w:r w:rsidRPr="00A12B35">
        <w:rPr>
          <w:rFonts w:eastAsiaTheme="minorEastAsia"/>
          <w:lang w:val="en-US" w:eastAsia="ko-KR"/>
        </w:rPr>
        <w:t xml:space="preserve">Proposal </w:t>
      </w:r>
      <w:r>
        <w:rPr>
          <w:rFonts w:eastAsiaTheme="minorEastAsia"/>
          <w:lang w:val="en-US" w:eastAsia="ko-KR"/>
        </w:rPr>
        <w:t>#3-7</w:t>
      </w:r>
      <w:r w:rsidRPr="00A12B35">
        <w:rPr>
          <w:rFonts w:eastAsiaTheme="minorEastAsia"/>
          <w:lang w:val="en-US" w:eastAsia="ko-KR"/>
        </w:rPr>
        <w:t>:</w:t>
      </w:r>
    </w:p>
    <w:p w14:paraId="3011A5B2" w14:textId="7ECBCA4C" w:rsidR="007B69EA" w:rsidRPr="00256FE9" w:rsidRDefault="007B69EA" w:rsidP="007B69EA">
      <w:pPr>
        <w:pStyle w:val="Caption"/>
        <w:spacing w:before="0" w:after="0" w:line="240" w:lineRule="auto"/>
        <w:rPr>
          <w:b w:val="0"/>
          <w:bCs w:val="0"/>
          <w:sz w:val="20"/>
          <w:szCs w:val="20"/>
          <w:lang w:eastAsia="ja-JP"/>
        </w:rPr>
      </w:pPr>
      <w:r>
        <w:rPr>
          <w:b w:val="0"/>
          <w:bCs w:val="0"/>
          <w:sz w:val="20"/>
          <w:szCs w:val="20"/>
          <w:lang w:eastAsia="ja-JP"/>
        </w:rPr>
        <w:t xml:space="preserve">Use the following pathloss formula for </w:t>
      </w:r>
      <w:proofErr w:type="spellStart"/>
      <w:r>
        <w:rPr>
          <w:b w:val="0"/>
          <w:bCs w:val="0"/>
          <w:sz w:val="20"/>
          <w:szCs w:val="20"/>
          <w:lang w:eastAsia="ja-JP"/>
        </w:rPr>
        <w:t>SMa</w:t>
      </w:r>
      <w:proofErr w:type="spellEnd"/>
      <w:r>
        <w:rPr>
          <w:b w:val="0"/>
          <w:bCs w:val="0"/>
          <w:sz w:val="20"/>
          <w:szCs w:val="20"/>
          <w:lang w:eastAsia="ja-JP"/>
        </w:rPr>
        <w:t xml:space="preserve"> (barrowed from ITU M.2135-1) as </w:t>
      </w:r>
      <w:r w:rsidR="00821190" w:rsidRPr="00821190">
        <w:rPr>
          <w:b w:val="0"/>
          <w:bCs w:val="0"/>
          <w:color w:val="FF0000"/>
          <w:sz w:val="20"/>
          <w:szCs w:val="20"/>
          <w:lang w:eastAsia="ja-JP"/>
        </w:rPr>
        <w:t>reference</w:t>
      </w:r>
      <w:r w:rsidRPr="00821190">
        <w:rPr>
          <w:b w:val="0"/>
          <w:bCs w:val="0"/>
          <w:color w:val="FF0000"/>
          <w:sz w:val="20"/>
          <w:szCs w:val="20"/>
          <w:lang w:eastAsia="ja-JP"/>
        </w:rPr>
        <w:t xml:space="preserve"> </w:t>
      </w:r>
      <w:r>
        <w:rPr>
          <w:b w:val="0"/>
          <w:bCs w:val="0"/>
          <w:sz w:val="20"/>
          <w:szCs w:val="20"/>
          <w:lang w:eastAsia="ja-JP"/>
        </w:rPr>
        <w:t>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7B69EA" w:rsidRPr="00586481" w14:paraId="6607566B" w14:textId="77777777" w:rsidTr="00D317B2">
        <w:trPr>
          <w:cantSplit/>
          <w:trHeight w:val="1387"/>
          <w:tblHeader/>
          <w:jc w:val="center"/>
        </w:trPr>
        <w:tc>
          <w:tcPr>
            <w:tcW w:w="0" w:type="auto"/>
            <w:shd w:val="clear" w:color="auto" w:fill="D9D9D9"/>
            <w:textDirection w:val="btLr"/>
            <w:vAlign w:val="center"/>
          </w:tcPr>
          <w:p w14:paraId="300E5C3B" w14:textId="77777777" w:rsidR="007B69EA" w:rsidRPr="00586481" w:rsidRDefault="007B69EA" w:rsidP="00D317B2">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31F5109C" w14:textId="77777777" w:rsidR="007B69EA" w:rsidRPr="00586481" w:rsidRDefault="007B69EA" w:rsidP="00D317B2">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218B0DF6" w14:textId="77777777" w:rsidR="007B69EA" w:rsidRPr="00586481" w:rsidRDefault="007B69EA"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6EA34F4F" w14:textId="77777777" w:rsidR="007B69EA" w:rsidRPr="00586481" w:rsidRDefault="007B69EA"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0A268BB4" w14:textId="77777777" w:rsidR="007B69EA" w:rsidRPr="00586481" w:rsidRDefault="007B69EA"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03CA3191" w14:textId="77777777" w:rsidR="007B69EA" w:rsidRPr="00586481" w:rsidRDefault="007B69EA"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7EDC2B7D" w14:textId="77777777" w:rsidR="007B69EA" w:rsidRPr="00586481" w:rsidRDefault="007B69EA" w:rsidP="00D317B2">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5F7D53DE" w14:textId="77777777" w:rsidR="007B69EA" w:rsidRPr="00586481" w:rsidRDefault="007B69EA" w:rsidP="00D317B2">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7B69EA" w:rsidRPr="00586481" w14:paraId="684C8B1B" w14:textId="77777777" w:rsidTr="00D317B2">
        <w:trPr>
          <w:cantSplit/>
          <w:trHeight w:val="698"/>
          <w:jc w:val="center"/>
        </w:trPr>
        <w:tc>
          <w:tcPr>
            <w:tcW w:w="0" w:type="auto"/>
            <w:vMerge w:val="restart"/>
            <w:shd w:val="clear" w:color="auto" w:fill="F2F2F2"/>
            <w:textDirection w:val="btLr"/>
            <w:vAlign w:val="center"/>
          </w:tcPr>
          <w:p w14:paraId="428B40DB" w14:textId="77777777" w:rsidR="007B69EA" w:rsidRPr="00586481" w:rsidRDefault="007B69EA" w:rsidP="00D317B2">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7343E04E" w14:textId="77777777" w:rsidR="007B69EA" w:rsidRPr="00586481" w:rsidRDefault="007B69EA" w:rsidP="00D317B2">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0E010CDF" w14:textId="77777777" w:rsidR="007B69EA" w:rsidRPr="00FB08AC" w:rsidRDefault="00000000" w:rsidP="00D317B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957764A" w14:textId="77777777" w:rsidR="007B69EA" w:rsidRPr="00586481" w:rsidRDefault="00000000" w:rsidP="00D317B2">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0B61E654" w14:textId="77777777" w:rsidR="007B69EA" w:rsidRPr="00586481" w:rsidRDefault="007B69EA" w:rsidP="00D317B2">
            <w:pPr>
              <w:pStyle w:val="Tabletext"/>
              <w:spacing w:before="0" w:after="0"/>
              <w:rPr>
                <w:sz w:val="16"/>
                <w:szCs w:val="16"/>
                <w:lang w:val="en-US"/>
              </w:rPr>
            </w:pPr>
            <m:oMathPara>
              <m:oMath>
                <m:r>
                  <w:rPr>
                    <w:rFonts w:ascii="Cambria Math" w:hAnsi="Cambria Math"/>
                    <w:sz w:val="16"/>
                    <w:szCs w:val="16"/>
                    <w:lang w:val="en-US"/>
                  </w:rPr>
                  <m:t>σ=4</m:t>
                </m:r>
              </m:oMath>
            </m:oMathPara>
          </w:p>
          <w:p w14:paraId="45CDD824" w14:textId="77777777" w:rsidR="007B69EA" w:rsidRPr="00586481" w:rsidRDefault="007B69EA" w:rsidP="00D317B2">
            <w:pPr>
              <w:pStyle w:val="Tabletext"/>
              <w:spacing w:before="0" w:after="0"/>
              <w:rPr>
                <w:sz w:val="16"/>
                <w:szCs w:val="16"/>
                <w:lang w:val="en-US"/>
              </w:rPr>
            </w:pPr>
          </w:p>
          <w:p w14:paraId="04E9BCB1" w14:textId="77777777" w:rsidR="007B69EA" w:rsidRPr="00586481" w:rsidRDefault="007B69EA" w:rsidP="00D317B2">
            <w:pPr>
              <w:pStyle w:val="Tabletext"/>
              <w:spacing w:before="0" w:after="0"/>
              <w:rPr>
                <w:sz w:val="16"/>
                <w:szCs w:val="16"/>
                <w:lang w:val="en-US"/>
              </w:rPr>
            </w:pPr>
            <m:oMathPara>
              <m:oMath>
                <m:r>
                  <w:rPr>
                    <w:rFonts w:ascii="Cambria Math" w:hAnsi="Cambria Math"/>
                    <w:sz w:val="16"/>
                    <w:szCs w:val="16"/>
                    <w:lang w:val="en-US"/>
                  </w:rPr>
                  <m:t>σ=6</m:t>
                </m:r>
              </m:oMath>
            </m:oMathPara>
          </w:p>
          <w:p w14:paraId="15F87D16" w14:textId="77777777" w:rsidR="007B69EA" w:rsidRPr="00586481" w:rsidRDefault="007B69EA" w:rsidP="00D317B2">
            <w:pPr>
              <w:pStyle w:val="Tabletext"/>
              <w:spacing w:before="0" w:after="0"/>
              <w:rPr>
                <w:rFonts w:eastAsia="MS Mincho"/>
                <w:sz w:val="16"/>
                <w:szCs w:val="16"/>
                <w:lang w:val="en-US"/>
              </w:rPr>
            </w:pPr>
          </w:p>
        </w:tc>
        <w:tc>
          <w:tcPr>
            <w:tcW w:w="1860" w:type="dxa"/>
          </w:tcPr>
          <w:p w14:paraId="78E383F7" w14:textId="77777777" w:rsidR="007B69EA" w:rsidRDefault="007B69EA" w:rsidP="00D317B2">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4B4A85CD" w14:textId="77777777" w:rsidR="007B69EA" w:rsidRDefault="007B69EA" w:rsidP="00D317B2">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04FBF90B" w14:textId="77777777" w:rsidR="007B69EA" w:rsidRDefault="007B69EA" w:rsidP="00D317B2">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518DE03B" w14:textId="77777777" w:rsidR="007B69EA" w:rsidRPr="00FB08AC" w:rsidRDefault="007B69EA" w:rsidP="00D317B2">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4AE00AFA" w14:textId="77777777" w:rsidR="007B69EA" w:rsidRPr="00586481" w:rsidRDefault="007B69EA" w:rsidP="00D317B2">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101206F8" w14:textId="77777777" w:rsidR="007B69EA" w:rsidRDefault="007B69EA" w:rsidP="00D317B2">
            <w:pPr>
              <w:pStyle w:val="Tabletext"/>
              <w:spacing w:before="0" w:after="0"/>
              <w:rPr>
                <w:sz w:val="16"/>
                <w:szCs w:val="16"/>
                <w:lang w:val="en-US"/>
              </w:rPr>
            </w:pPr>
          </w:p>
          <w:p w14:paraId="1EA20C05" w14:textId="77777777" w:rsidR="007B69EA" w:rsidRDefault="007B69EA" w:rsidP="00D317B2">
            <w:pPr>
              <w:pStyle w:val="Tabletext"/>
              <w:spacing w:before="0" w:after="0"/>
              <w:jc w:val="center"/>
              <w:rPr>
                <w:sz w:val="16"/>
                <w:szCs w:val="16"/>
                <w:lang w:val="en-US"/>
              </w:rPr>
            </w:pPr>
            <w:r>
              <w:rPr>
                <w:sz w:val="16"/>
                <w:szCs w:val="16"/>
                <w:lang w:val="en-US"/>
              </w:rPr>
              <w:t>5 m &lt; h &lt; 50 m</w:t>
            </w:r>
          </w:p>
          <w:p w14:paraId="49B3F0EF" w14:textId="77777777" w:rsidR="007B69EA" w:rsidRDefault="007B69EA" w:rsidP="00D317B2">
            <w:pPr>
              <w:pStyle w:val="Tabletext"/>
              <w:spacing w:before="0" w:after="0"/>
              <w:jc w:val="center"/>
              <w:rPr>
                <w:sz w:val="16"/>
                <w:szCs w:val="16"/>
                <w:lang w:val="en-US"/>
              </w:rPr>
            </w:pPr>
            <w:r>
              <w:rPr>
                <w:sz w:val="16"/>
                <w:szCs w:val="16"/>
                <w:lang w:val="en-US"/>
              </w:rPr>
              <w:t>5m &lt; W &lt; 50 m</w:t>
            </w:r>
          </w:p>
          <w:p w14:paraId="172EE7DA" w14:textId="77777777" w:rsidR="007B69EA" w:rsidRDefault="007B69EA" w:rsidP="00D317B2">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150 m</w:t>
            </w:r>
          </w:p>
          <w:p w14:paraId="7D8166AA" w14:textId="77777777" w:rsidR="007B69EA" w:rsidRPr="00586481" w:rsidRDefault="007B69EA" w:rsidP="00D317B2">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10 m</w:t>
            </w:r>
          </w:p>
        </w:tc>
      </w:tr>
      <w:tr w:rsidR="007B69EA" w:rsidRPr="00586481" w14:paraId="6F6DF78A" w14:textId="77777777" w:rsidTr="00D317B2">
        <w:trPr>
          <w:cantSplit/>
          <w:trHeight w:val="132"/>
          <w:jc w:val="center"/>
        </w:trPr>
        <w:tc>
          <w:tcPr>
            <w:tcW w:w="0" w:type="auto"/>
            <w:vMerge/>
            <w:shd w:val="clear" w:color="auto" w:fill="F2F2F2"/>
            <w:textDirection w:val="btLr"/>
            <w:vAlign w:val="center"/>
          </w:tcPr>
          <w:p w14:paraId="5B8174AE" w14:textId="77777777" w:rsidR="007B69EA" w:rsidRPr="00586481" w:rsidRDefault="007B69EA" w:rsidP="00D317B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10662A4E" w14:textId="77777777" w:rsidR="007B69EA" w:rsidRPr="00586481" w:rsidRDefault="007B69EA" w:rsidP="00D317B2">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3A71A5D0" w14:textId="77777777" w:rsidR="007B69EA" w:rsidRPr="00586481" w:rsidRDefault="007B69EA" w:rsidP="00D317B2">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34F2EE3C" w14:textId="77777777" w:rsidR="007B69EA" w:rsidRPr="00586481" w:rsidRDefault="007B69EA" w:rsidP="00D317B2">
            <w:pPr>
              <w:pStyle w:val="Tabletext"/>
              <w:spacing w:before="0" w:after="0"/>
              <w:rPr>
                <w:sz w:val="16"/>
                <w:szCs w:val="16"/>
                <w:lang w:val="en-US"/>
              </w:rPr>
            </w:pPr>
          </w:p>
          <w:p w14:paraId="66AA4D2F" w14:textId="77777777" w:rsidR="007B69EA" w:rsidRPr="00586481" w:rsidRDefault="007B69EA" w:rsidP="00D317B2">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2E5FF8AA" w14:textId="77777777" w:rsidR="007B69EA" w:rsidRPr="00FB08AC" w:rsidRDefault="007B69EA" w:rsidP="00D317B2">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32D35D83" w14:textId="77777777" w:rsidR="007B69EA" w:rsidRDefault="007B69EA" w:rsidP="00D317B2">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71B73690" w14:textId="77777777" w:rsidR="007B69EA" w:rsidRPr="00586481" w:rsidRDefault="007B69EA" w:rsidP="00D317B2">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1CB53990" w14:textId="77777777" w:rsidR="007B69EA" w:rsidRPr="00586481" w:rsidRDefault="007B69EA" w:rsidP="00D317B2">
            <w:pPr>
              <w:pStyle w:val="Tabletext"/>
              <w:spacing w:before="0" w:after="0"/>
              <w:jc w:val="center"/>
              <w:rPr>
                <w:rFonts w:eastAsia="MS Mincho"/>
                <w:sz w:val="16"/>
                <w:szCs w:val="16"/>
                <w:lang w:val="en-US"/>
              </w:rPr>
            </w:pPr>
          </w:p>
        </w:tc>
      </w:tr>
    </w:tbl>
    <w:p w14:paraId="68BE6C1B" w14:textId="77777777" w:rsidR="007B69EA" w:rsidRDefault="007B69EA" w:rsidP="007B69EA">
      <w:pPr>
        <w:spacing w:after="0" w:line="240" w:lineRule="auto"/>
        <w:rPr>
          <w:b/>
          <w:bCs/>
          <w:lang w:eastAsia="ja-JP"/>
        </w:rPr>
      </w:pPr>
    </w:p>
    <w:p w14:paraId="208013C0" w14:textId="77777777" w:rsidR="00574F4E" w:rsidRDefault="00574F4E" w:rsidP="002D7F28">
      <w:pPr>
        <w:tabs>
          <w:tab w:val="left" w:pos="3460"/>
        </w:tabs>
        <w:jc w:val="both"/>
        <w:rPr>
          <w:lang w:eastAsia="ko-KR"/>
        </w:rPr>
      </w:pPr>
    </w:p>
    <w:p w14:paraId="53CFD5BA" w14:textId="77777777" w:rsidR="007B69EA" w:rsidRDefault="007B69EA" w:rsidP="002D7F28">
      <w:pPr>
        <w:tabs>
          <w:tab w:val="left" w:pos="3460"/>
        </w:tabs>
        <w:jc w:val="both"/>
        <w:rPr>
          <w:lang w:eastAsia="ko-KR"/>
        </w:rPr>
      </w:pPr>
    </w:p>
    <w:p w14:paraId="69A9AD91" w14:textId="29BC58FF" w:rsidR="00574F4E" w:rsidRPr="00A12B35" w:rsidRDefault="00574F4E" w:rsidP="00574F4E">
      <w:pPr>
        <w:pStyle w:val="Heading5"/>
        <w:rPr>
          <w:rFonts w:eastAsiaTheme="minorEastAsia"/>
          <w:lang w:val="en-US" w:eastAsia="ko-KR"/>
        </w:rPr>
      </w:pPr>
      <w:r w:rsidRPr="00A12B35">
        <w:rPr>
          <w:rFonts w:eastAsiaTheme="minorEastAsia"/>
          <w:lang w:val="en-US" w:eastAsia="ko-KR"/>
        </w:rPr>
        <w:t>Proposal #</w:t>
      </w:r>
      <w:r>
        <w:rPr>
          <w:rFonts w:eastAsiaTheme="minorEastAsia"/>
          <w:lang w:val="en-US" w:eastAsia="ko-KR"/>
        </w:rPr>
        <w:t>3</w:t>
      </w:r>
      <w:r w:rsidRPr="00A12B35">
        <w:rPr>
          <w:rFonts w:eastAsiaTheme="minorEastAsia"/>
          <w:lang w:val="en-US" w:eastAsia="ko-KR"/>
        </w:rPr>
        <w:t>-</w:t>
      </w:r>
      <w:r w:rsidR="007B69EA">
        <w:rPr>
          <w:rFonts w:eastAsiaTheme="minorEastAsia"/>
          <w:lang w:val="en-US" w:eastAsia="ko-KR"/>
        </w:rPr>
        <w:t>8</w:t>
      </w:r>
      <w:r w:rsidRPr="00A12B35">
        <w:rPr>
          <w:rFonts w:eastAsiaTheme="minorEastAsia"/>
          <w:lang w:val="en-US" w:eastAsia="ko-KR"/>
        </w:rPr>
        <w:t>:</w:t>
      </w:r>
    </w:p>
    <w:p w14:paraId="2D749202" w14:textId="77777777" w:rsidR="00574F4E" w:rsidRDefault="00574F4E" w:rsidP="00574F4E">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Pr="00E56A54">
        <w:rPr>
          <w:rFonts w:ascii="Times New Roman" w:hAnsi="Times New Roman"/>
          <w:iCs/>
          <w:szCs w:val="20"/>
          <w:lang w:eastAsia="zh-CN"/>
        </w:rPr>
        <w:t>efine &lt;</w:t>
      </w:r>
      <w:r>
        <w:rPr>
          <w:rFonts w:ascii="Times New Roman" w:hAnsi="Times New Roman"/>
          <w:iCs/>
          <w:szCs w:val="20"/>
          <w:lang w:eastAsia="zh-CN"/>
        </w:rPr>
        <w:t xml:space="preserve"> </w:t>
      </w:r>
      <w:r w:rsidRPr="00E56A54">
        <w:rPr>
          <w:rFonts w:ascii="Times New Roman" w:hAnsi="Times New Roman"/>
          <w:iCs/>
          <w:szCs w:val="20"/>
          <w:lang w:eastAsia="zh-CN"/>
        </w:rPr>
        <w:t xml:space="preserve">500 m ISD for </w:t>
      </w:r>
      <w:proofErr w:type="spellStart"/>
      <w:r w:rsidRPr="00E56A54">
        <w:rPr>
          <w:rFonts w:ascii="Times New Roman" w:hAnsi="Times New Roman"/>
          <w:iCs/>
          <w:szCs w:val="20"/>
          <w:lang w:eastAsia="zh-CN"/>
        </w:rPr>
        <w:t>UMa</w:t>
      </w:r>
      <w:proofErr w:type="spellEnd"/>
      <w:r w:rsidRPr="00E56A54">
        <w:rPr>
          <w:rFonts w:ascii="Times New Roman" w:hAnsi="Times New Roman"/>
          <w:iCs/>
          <w:szCs w:val="20"/>
          <w:lang w:eastAsia="zh-CN"/>
        </w:rPr>
        <w:t>.</w:t>
      </w:r>
    </w:p>
    <w:p w14:paraId="6C1213A4" w14:textId="77777777" w:rsidR="00574F4E" w:rsidRDefault="00574F4E" w:rsidP="00574F4E">
      <w:pPr>
        <w:pStyle w:val="BodyText"/>
        <w:spacing w:after="0"/>
        <w:rPr>
          <w:rFonts w:ascii="Times New Roman" w:eastAsiaTheme="minorEastAsia" w:hAnsi="Times New Roman"/>
          <w:szCs w:val="20"/>
          <w:lang w:eastAsia="ko-KR"/>
        </w:rPr>
      </w:pPr>
    </w:p>
    <w:p w14:paraId="60FD1F61" w14:textId="77777777" w:rsidR="00574F4E" w:rsidRPr="00147F39" w:rsidRDefault="00574F4E" w:rsidP="002D7F28">
      <w:pPr>
        <w:tabs>
          <w:tab w:val="left" w:pos="3460"/>
        </w:tabs>
        <w:jc w:val="both"/>
        <w:rPr>
          <w:lang w:eastAsia="ko-KR"/>
        </w:rPr>
      </w:pPr>
    </w:p>
    <w:p w14:paraId="20922F25"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32756B7" w14:textId="441F8E8F" w:rsidR="0061388A" w:rsidRPr="00A12B35" w:rsidRDefault="00A12B35">
      <w:pPr>
        <w:rPr>
          <w:lang w:eastAsia="zh-CN"/>
        </w:rPr>
      </w:pPr>
      <w:r w:rsidRPr="00A12B35">
        <w:rPr>
          <w:lang w:eastAsia="zh-CN"/>
        </w:rPr>
        <w:t>Please provide comments on issues regarding support of suburban use case. Please provide comments on Proposal #3-1, #3-2, #3-3</w:t>
      </w:r>
      <w:r w:rsidR="00D3341E">
        <w:rPr>
          <w:lang w:eastAsia="zh-CN"/>
        </w:rPr>
        <w:t>, #3-4, #3-5, #3-6</w:t>
      </w:r>
      <w:r w:rsidR="007B69EA">
        <w:rPr>
          <w:lang w:eastAsia="zh-CN"/>
        </w:rPr>
        <w:t>, #3-7, and #3-8</w:t>
      </w:r>
      <w:r w:rsidRPr="00A12B35">
        <w:rPr>
          <w:lang w:eastAsia="zh-CN"/>
        </w:rPr>
        <w:t>.</w:t>
      </w:r>
    </w:p>
    <w:tbl>
      <w:tblPr>
        <w:tblStyle w:val="TableGrid"/>
        <w:tblW w:w="0" w:type="auto"/>
        <w:tblLook w:val="04A0" w:firstRow="1" w:lastRow="0" w:firstColumn="1" w:lastColumn="0" w:noHBand="0" w:noVBand="1"/>
      </w:tblPr>
      <w:tblGrid>
        <w:gridCol w:w="1795"/>
        <w:gridCol w:w="8995"/>
      </w:tblGrid>
      <w:tr w:rsidR="0061388A" w:rsidRPr="00A12B35" w14:paraId="19B67A2B" w14:textId="77777777" w:rsidTr="001344F0">
        <w:tc>
          <w:tcPr>
            <w:tcW w:w="1795" w:type="dxa"/>
            <w:shd w:val="clear" w:color="auto" w:fill="FBE4D5" w:themeFill="accent2" w:themeFillTint="33"/>
          </w:tcPr>
          <w:p w14:paraId="37366DC4"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3E1DD663"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3DD00447" w14:textId="77777777">
        <w:tc>
          <w:tcPr>
            <w:tcW w:w="1795" w:type="dxa"/>
          </w:tcPr>
          <w:p w14:paraId="0879942C" w14:textId="7E3B8BB3" w:rsidR="0061388A" w:rsidRPr="00484CD4" w:rsidRDefault="00484CD4">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3ADCA5C3" w14:textId="69B5FFF2" w:rsidR="0061388A" w:rsidRPr="00A12B35" w:rsidRDefault="006A2515">
            <w:pPr>
              <w:pStyle w:val="BodyText"/>
              <w:spacing w:after="0"/>
              <w:rPr>
                <w:rFonts w:ascii="Times New Roman" w:eastAsiaTheme="minorEastAsia" w:hAnsi="Times New Roman"/>
                <w:szCs w:val="20"/>
                <w:lang w:eastAsia="ko-KR"/>
              </w:rPr>
            </w:pPr>
            <w:r>
              <w:rPr>
                <w:rFonts w:hint="eastAsia"/>
                <w:lang w:eastAsia="zh-CN"/>
              </w:rPr>
              <w:t>P</w:t>
            </w:r>
            <w:r>
              <w:rPr>
                <w:lang w:eastAsia="zh-CN"/>
              </w:rPr>
              <w:t xml:space="preserve">roposal #3-1/2/3/4/5/6: Can be postponed after the necessity of </w:t>
            </w:r>
            <w:proofErr w:type="spellStart"/>
            <w:r>
              <w:rPr>
                <w:lang w:eastAsia="zh-CN"/>
              </w:rPr>
              <w:t>SMa</w:t>
            </w:r>
            <w:proofErr w:type="spellEnd"/>
            <w:r>
              <w:rPr>
                <w:lang w:eastAsia="zh-CN"/>
              </w:rPr>
              <w:t xml:space="preserve"> is proved and the implementation methodology of </w:t>
            </w:r>
            <w:proofErr w:type="spellStart"/>
            <w:r>
              <w:rPr>
                <w:lang w:eastAsia="zh-CN"/>
              </w:rPr>
              <w:t>SMa</w:t>
            </w:r>
            <w:proofErr w:type="spellEnd"/>
            <w:r>
              <w:rPr>
                <w:lang w:eastAsia="zh-CN"/>
              </w:rPr>
              <w:t xml:space="preserve"> is determined.</w:t>
            </w:r>
          </w:p>
        </w:tc>
      </w:tr>
      <w:tr w:rsidR="00821190" w:rsidRPr="00A12B35" w14:paraId="6C679E99" w14:textId="77777777">
        <w:tc>
          <w:tcPr>
            <w:tcW w:w="1795" w:type="dxa"/>
          </w:tcPr>
          <w:p w14:paraId="51317E0D" w14:textId="48D36955" w:rsidR="00821190" w:rsidRDefault="00821190" w:rsidP="00821190">
            <w:pPr>
              <w:pStyle w:val="BodyText"/>
              <w:spacing w:after="0"/>
              <w:rPr>
                <w:rFonts w:ascii="Times New Roman" w:eastAsia="DengXian" w:hAnsi="Times New Roman" w:hint="eastAsia"/>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17CC4A2"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#3-1</w:t>
            </w:r>
          </w:p>
          <w:p w14:paraId="72BD8A18" w14:textId="5A907B21" w:rsidR="00821190" w:rsidRDefault="00821190" w:rsidP="00821190">
            <w:pPr>
              <w:pStyle w:val="BodyText"/>
              <w:spacing w:after="0"/>
              <w:rPr>
                <w:rFonts w:hint="eastAsia"/>
                <w:lang w:eastAsia="zh-CN"/>
              </w:rPr>
            </w:pPr>
            <w:r>
              <w:rPr>
                <w:rFonts w:ascii="Times New Roman" w:eastAsiaTheme="minorEastAsia" w:hAnsi="Times New Roman" w:hint="eastAsia"/>
                <w:szCs w:val="20"/>
                <w:lang w:eastAsia="ko-KR"/>
              </w:rPr>
              <w:t>O</w:t>
            </w:r>
            <w:r>
              <w:rPr>
                <w:rFonts w:ascii="Times New Roman" w:eastAsiaTheme="minorEastAsia" w:hAnsi="Times New Roman"/>
                <w:szCs w:val="20"/>
                <w:lang w:eastAsia="ko-KR"/>
              </w:rPr>
              <w:t xml:space="preserve">ur understanding is that the purpose of the modeling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is to reflect the characteristics in the middle of Urban Macro and Rural Macro. In this context, this scenario has different assumption from geometry perspective, at least. Therefore, we would like to exclude some options in FFS part</w:t>
            </w:r>
            <w:r>
              <w:rPr>
                <w:rFonts w:ascii="Times New Roman" w:eastAsiaTheme="minorEastAsia" w:hAnsi="Times New Roman" w:hint="eastAsia"/>
                <w:szCs w:val="20"/>
                <w:lang w:eastAsia="ko-KR"/>
              </w:rPr>
              <w:t>.</w:t>
            </w:r>
            <w:r>
              <w:rPr>
                <w:rFonts w:ascii="Times New Roman" w:eastAsiaTheme="minorEastAsia" w:hAnsi="Times New Roman"/>
                <w:szCs w:val="20"/>
                <w:lang w:eastAsia="ko-KR"/>
              </w:rPr>
              <w:t xml:space="preserve"> For example, option </w:t>
            </w:r>
            <w:proofErr w:type="gramStart"/>
            <w:r>
              <w:rPr>
                <w:rFonts w:ascii="Times New Roman" w:eastAsiaTheme="minorEastAsia" w:hAnsi="Times New Roman"/>
                <w:szCs w:val="20"/>
                <w:lang w:eastAsia="ko-KR"/>
              </w:rPr>
              <w:t>2 :</w:t>
            </w:r>
            <w:proofErr w:type="gramEnd"/>
            <w:r>
              <w:rPr>
                <w:rFonts w:ascii="Times New Roman" w:eastAsiaTheme="minorEastAsia" w:hAnsi="Times New Roman"/>
                <w:szCs w:val="20"/>
                <w:lang w:eastAsia="ko-KR"/>
              </w:rPr>
              <w:t xml:space="preserve"> 500 m ISD for cell layout and option 3: 15 m for BS antenna height.</w:t>
            </w:r>
          </w:p>
        </w:tc>
      </w:tr>
      <w:tr w:rsidR="0061388A" w:rsidRPr="00A12B35" w14:paraId="395FA63C" w14:textId="77777777" w:rsidTr="00574F4E">
        <w:tc>
          <w:tcPr>
            <w:tcW w:w="1795" w:type="dxa"/>
            <w:shd w:val="clear" w:color="auto" w:fill="E2EFD9" w:themeFill="accent6" w:themeFillTint="33"/>
          </w:tcPr>
          <w:p w14:paraId="7040FAD8" w14:textId="1642549E" w:rsidR="0061388A" w:rsidRPr="00A12B35" w:rsidRDefault="00574F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A9849A1" w14:textId="77777777" w:rsidR="0061388A" w:rsidRDefault="00574F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Added Proposal #3-</w:t>
            </w:r>
            <w:r w:rsidR="007B69EA">
              <w:rPr>
                <w:rFonts w:ascii="Times New Roman" w:eastAsiaTheme="minorEastAsia" w:hAnsi="Times New Roman"/>
                <w:szCs w:val="20"/>
                <w:lang w:eastAsia="ko-KR"/>
              </w:rPr>
              <w:t>8</w:t>
            </w:r>
            <w:r>
              <w:rPr>
                <w:rFonts w:ascii="Times New Roman" w:eastAsiaTheme="minorEastAsia" w:hAnsi="Times New Roman"/>
                <w:szCs w:val="20"/>
                <w:lang w:eastAsia="ko-KR"/>
              </w:rPr>
              <w:t xml:space="preserve"> based on input (same as proposal #1-3</w:t>
            </w:r>
            <w:r w:rsidR="007B69EA">
              <w:rPr>
                <w:rFonts w:ascii="Times New Roman" w:eastAsiaTheme="minorEastAsia" w:hAnsi="Times New Roman"/>
                <w:szCs w:val="20"/>
                <w:lang w:eastAsia="ko-KR"/>
              </w:rPr>
              <w:t>)</w:t>
            </w:r>
          </w:p>
          <w:p w14:paraId="1A6BEC94" w14:textId="6F674285" w:rsidR="007B69EA" w:rsidRPr="00A12B35" w:rsidRDefault="007B69E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Added Proposal #3-7 (same as Proposal #2.2-2)</w:t>
            </w:r>
          </w:p>
        </w:tc>
      </w:tr>
      <w:tr w:rsidR="0061388A" w:rsidRPr="00A12B35" w14:paraId="406D6C2D" w14:textId="77777777">
        <w:tc>
          <w:tcPr>
            <w:tcW w:w="1795" w:type="dxa"/>
          </w:tcPr>
          <w:p w14:paraId="257915AE" w14:textId="374AE0FB" w:rsidR="0061388A" w:rsidRPr="00A12B35" w:rsidRDefault="0061388A">
            <w:pPr>
              <w:pStyle w:val="BodyText"/>
              <w:spacing w:after="0"/>
              <w:rPr>
                <w:rFonts w:ascii="Times New Roman" w:eastAsia="Yu Mincho" w:hAnsi="Times New Roman"/>
                <w:szCs w:val="20"/>
                <w:lang w:eastAsia="ja-JP"/>
              </w:rPr>
            </w:pPr>
          </w:p>
        </w:tc>
        <w:tc>
          <w:tcPr>
            <w:tcW w:w="8995" w:type="dxa"/>
          </w:tcPr>
          <w:p w14:paraId="21CC9499" w14:textId="2687801F" w:rsidR="0061388A" w:rsidRPr="006A2515" w:rsidRDefault="0061388A">
            <w:pPr>
              <w:pStyle w:val="BodyText"/>
              <w:spacing w:after="0"/>
              <w:rPr>
                <w:rFonts w:ascii="Times New Roman" w:eastAsia="Yu Mincho" w:hAnsi="Times New Roman"/>
                <w:szCs w:val="20"/>
                <w:lang w:eastAsia="ja-JP"/>
              </w:rPr>
            </w:pPr>
          </w:p>
        </w:tc>
      </w:tr>
    </w:tbl>
    <w:p w14:paraId="5512430E" w14:textId="77777777" w:rsidR="0061388A" w:rsidRPr="00A12B35" w:rsidRDefault="0061388A">
      <w:pPr>
        <w:pStyle w:val="BodyText"/>
        <w:spacing w:after="0"/>
        <w:rPr>
          <w:rFonts w:ascii="Times New Roman" w:eastAsiaTheme="minorEastAsia" w:hAnsi="Times New Roman"/>
          <w:szCs w:val="20"/>
          <w:lang w:eastAsia="ko-KR"/>
        </w:rPr>
      </w:pPr>
    </w:p>
    <w:p w14:paraId="38A34C2C" w14:textId="77777777" w:rsidR="0061388A" w:rsidRPr="00A12B35" w:rsidRDefault="0061388A">
      <w:pPr>
        <w:pStyle w:val="BodyText"/>
        <w:spacing w:after="0"/>
        <w:rPr>
          <w:rFonts w:ascii="Times New Roman" w:eastAsiaTheme="minorEastAsia" w:hAnsi="Times New Roman"/>
          <w:szCs w:val="20"/>
          <w:lang w:eastAsia="ko-KR"/>
        </w:rPr>
      </w:pPr>
    </w:p>
    <w:p w14:paraId="3B21F1EF" w14:textId="77777777" w:rsidR="00774C6A" w:rsidRPr="00A12B35" w:rsidRDefault="00774C6A">
      <w:pPr>
        <w:pStyle w:val="BodyText"/>
        <w:spacing w:after="0"/>
        <w:rPr>
          <w:rFonts w:ascii="Times New Roman" w:eastAsiaTheme="minorEastAsia" w:hAnsi="Times New Roman"/>
          <w:szCs w:val="20"/>
          <w:lang w:eastAsia="ko-KR"/>
        </w:rPr>
      </w:pPr>
    </w:p>
    <w:p w14:paraId="3D7D2C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61388A" w:rsidRPr="00A12B35" w14:paraId="78FF8EFA" w14:textId="77777777">
        <w:tc>
          <w:tcPr>
            <w:tcW w:w="1525" w:type="dxa"/>
            <w:shd w:val="clear" w:color="auto" w:fill="DEEAF6" w:themeFill="accent5" w:themeFillTint="33"/>
            <w:vAlign w:val="center"/>
          </w:tcPr>
          <w:p w14:paraId="061EFC57"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80" w:type="dxa"/>
            <w:shd w:val="clear" w:color="auto" w:fill="DEEAF6" w:themeFill="accent5" w:themeFillTint="33"/>
            <w:vAlign w:val="center"/>
          </w:tcPr>
          <w:p w14:paraId="6DC350CC"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2356575F" w14:textId="77777777">
        <w:tc>
          <w:tcPr>
            <w:tcW w:w="1525" w:type="dxa"/>
            <w:vAlign w:val="center"/>
          </w:tcPr>
          <w:p w14:paraId="7F1D0A2C" w14:textId="31C510AE" w:rsidR="0061388A" w:rsidRPr="00A12B35" w:rsidRDefault="005C79FA" w:rsidP="004A431D">
            <w:pPr>
              <w:spacing w:before="0" w:after="0" w:line="240" w:lineRule="auto"/>
              <w:jc w:val="left"/>
            </w:pPr>
            <w:r>
              <w:t>[2] Ericsson</w:t>
            </w:r>
          </w:p>
        </w:tc>
        <w:tc>
          <w:tcPr>
            <w:tcW w:w="9180" w:type="dxa"/>
            <w:vAlign w:val="center"/>
          </w:tcPr>
          <w:p w14:paraId="277C4DBF" w14:textId="77777777" w:rsidR="0061388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12</w:t>
            </w:r>
            <w:r w:rsidRPr="004A431D">
              <w:rPr>
                <w:b/>
                <w:lang w:eastAsia="zh-CN"/>
              </w:rPr>
              <w:tab/>
            </w:r>
            <w:r w:rsidRPr="005C79FA">
              <w:rPr>
                <w:bCs/>
                <w:lang w:eastAsia="zh-CN"/>
              </w:rPr>
              <w:t>TR 38.901 to provide examples of UE antenna configurations that are more realistic than isotropic antennas organized in a uniform array.</w:t>
            </w:r>
          </w:p>
          <w:p w14:paraId="4A05E767" w14:textId="77777777" w:rsidR="005C79FA" w:rsidRP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Observation 12</w:t>
            </w:r>
            <w:r w:rsidRPr="004A431D">
              <w:rPr>
                <w:b/>
                <w:lang w:eastAsia="zh-CN"/>
              </w:rPr>
              <w:tab/>
            </w:r>
            <w:r w:rsidRPr="005C79FA">
              <w:rPr>
                <w:bCs/>
                <w:lang w:eastAsia="zh-CN"/>
              </w:rPr>
              <w:t>Real-world UE antenna configurations are many and various, and depend, e.g., on frequency range and device type.</w:t>
            </w:r>
          </w:p>
          <w:p w14:paraId="065B89B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13</w:t>
            </w:r>
            <w:r w:rsidRPr="005C79FA">
              <w:rPr>
                <w:bCs/>
                <w:lang w:eastAsia="zh-CN"/>
              </w:rPr>
              <w:tab/>
              <w:t>TR 38.901 should provide a minimal set of example UE antenna configurations that are easy to use and representative enough to be applied to different device types.</w:t>
            </w:r>
          </w:p>
          <w:p w14:paraId="4132D186"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14</w:t>
            </w:r>
            <w:r w:rsidRPr="005C79FA">
              <w:rPr>
                <w:bCs/>
                <w:lang w:eastAsia="zh-CN"/>
              </w:rPr>
              <w:tab/>
              <w:t>Introduce, at least, for modelling of UE antenna placement/rotation in the TR 38.901 channel model, a set of single- or dual-polarized antennas organized in 1) two back-to-back uniform arrays or 2) four uniform arrays along different edges of the UE.</w:t>
            </w:r>
          </w:p>
          <w:p w14:paraId="770283F3"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15</w:t>
            </w:r>
            <w:r w:rsidRPr="004A431D">
              <w:rPr>
                <w:b/>
                <w:lang w:eastAsia="zh-CN"/>
              </w:rPr>
              <w:tab/>
            </w:r>
            <w:r w:rsidRPr="005C79FA">
              <w:rPr>
                <w:bCs/>
                <w:lang w:eastAsia="zh-CN"/>
              </w:rPr>
              <w:t>Introduce, at least, for modelling of UE radiation pattern in the TR 38.901 channel model, an omni-directional radiation pattern as well as parabolic radiation patterns with different beamwidths that is larger than or equal to 65°.</w:t>
            </w:r>
          </w:p>
          <w:p w14:paraId="08F50B9F"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16</w:t>
            </w:r>
            <w:r w:rsidRPr="005C79FA">
              <w:rPr>
                <w:bCs/>
                <w:lang w:eastAsia="zh-CN"/>
              </w:rPr>
              <w:tab/>
              <w:t>Add to TR 38.901 a stochastic model of antenna imbalance, with random antenna imbalance according to some distribution per antenna or per set of antennas.</w:t>
            </w:r>
          </w:p>
          <w:p w14:paraId="478CA65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17</w:t>
            </w:r>
            <w:r w:rsidRPr="005C79FA">
              <w:rPr>
                <w:bCs/>
                <w:lang w:eastAsia="zh-CN"/>
              </w:rPr>
              <w:tab/>
              <w:t>Send LS to RAN4 asking for input on stochastic model of antenna imbalance.</w:t>
            </w:r>
          </w:p>
          <w:p w14:paraId="4DADE5D1" w14:textId="3BBED199" w:rsidR="005C79FA" w:rsidRPr="00A12B35"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18</w:t>
            </w:r>
            <w:r w:rsidRPr="004A431D">
              <w:rPr>
                <w:b/>
                <w:lang w:eastAsia="zh-CN"/>
              </w:rPr>
              <w:tab/>
            </w:r>
            <w:r w:rsidRPr="005C79FA">
              <w:rPr>
                <w:bCs/>
                <w:lang w:eastAsia="zh-CN"/>
              </w:rPr>
              <w:t>The stochastic model of antenna imbalance may be applied to one link direction (e.g., UL) but not the other (e.g., DL), or both.</w:t>
            </w:r>
          </w:p>
        </w:tc>
      </w:tr>
      <w:tr w:rsidR="004E48CD" w:rsidRPr="00A12B35" w14:paraId="0328E774" w14:textId="77777777">
        <w:tc>
          <w:tcPr>
            <w:tcW w:w="1525" w:type="dxa"/>
            <w:vAlign w:val="center"/>
          </w:tcPr>
          <w:p w14:paraId="483D8DEC" w14:textId="7F439732" w:rsidR="004E48CD" w:rsidRDefault="004E48CD" w:rsidP="004A431D">
            <w:pPr>
              <w:spacing w:before="0" w:after="0" w:line="240" w:lineRule="auto"/>
            </w:pPr>
            <w:r>
              <w:t xml:space="preserve">[4] ZTE, </w:t>
            </w:r>
            <w:proofErr w:type="spellStart"/>
            <w:r>
              <w:t>Sanechips</w:t>
            </w:r>
            <w:proofErr w:type="spellEnd"/>
          </w:p>
        </w:tc>
        <w:tc>
          <w:tcPr>
            <w:tcW w:w="9180" w:type="dxa"/>
            <w:vAlign w:val="center"/>
          </w:tcPr>
          <w:p w14:paraId="5F0C47E8" w14:textId="77777777" w:rsidR="004E48CD" w:rsidRPr="004A431D" w:rsidRDefault="004E48CD" w:rsidP="004A431D">
            <w:pPr>
              <w:spacing w:before="0" w:after="0" w:line="240" w:lineRule="auto"/>
              <w:jc w:val="center"/>
            </w:pPr>
            <w:r w:rsidRPr="004A431D">
              <w:rPr>
                <w:noProof/>
                <w:lang w:eastAsia="zh-CN"/>
              </w:rPr>
              <w:drawing>
                <wp:inline distT="0" distB="0" distL="114300" distR="114300" wp14:anchorId="39927CE5" wp14:editId="43CE3F1F">
                  <wp:extent cx="1308295" cy="2328500"/>
                  <wp:effectExtent l="0" t="0" r="6350" b="0"/>
                  <wp:docPr id="536531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43"/>
                          <a:stretch>
                            <a:fillRect/>
                          </a:stretch>
                        </pic:blipFill>
                        <pic:spPr>
                          <a:xfrm>
                            <a:off x="0" y="0"/>
                            <a:ext cx="1322445" cy="2353684"/>
                          </a:xfrm>
                          <a:prstGeom prst="rect">
                            <a:avLst/>
                          </a:prstGeom>
                          <a:noFill/>
                          <a:ln>
                            <a:noFill/>
                          </a:ln>
                        </pic:spPr>
                      </pic:pic>
                    </a:graphicData>
                  </a:graphic>
                </wp:inline>
              </w:drawing>
            </w:r>
          </w:p>
          <w:p w14:paraId="752F7B1A" w14:textId="77777777" w:rsidR="004E48CD" w:rsidRPr="004A431D" w:rsidRDefault="004E48CD" w:rsidP="004A431D">
            <w:pPr>
              <w:spacing w:before="0" w:after="0" w:line="240" w:lineRule="auto"/>
              <w:jc w:val="center"/>
              <w:rPr>
                <w:lang w:eastAsia="zh-CN"/>
              </w:rPr>
            </w:pPr>
            <w:r w:rsidRPr="004A431D">
              <w:rPr>
                <w:lang w:eastAsia="zh-CN"/>
              </w:rPr>
              <w:t>Figure 7. Typical UE antenna placement</w:t>
            </w:r>
          </w:p>
          <w:p w14:paraId="02E132D5" w14:textId="77777777" w:rsidR="004E48CD" w:rsidRPr="004A431D" w:rsidRDefault="004E48CD" w:rsidP="004A431D">
            <w:pPr>
              <w:pStyle w:val="TH"/>
              <w:spacing w:before="0" w:after="0" w:line="240" w:lineRule="auto"/>
              <w:rPr>
                <w:rFonts w:ascii="Times New Roman" w:hAnsi="Times New Roman" w:cs="Times New Roman"/>
                <w:b w:val="0"/>
                <w:bCs/>
                <w:sz w:val="20"/>
                <w:szCs w:val="20"/>
              </w:rPr>
            </w:pPr>
            <w:r w:rsidRPr="004A431D">
              <w:rPr>
                <w:rFonts w:ascii="Times New Roman" w:hAnsi="Times New Roman" w:cs="Times New Roman"/>
                <w:b w:val="0"/>
                <w:bCs/>
                <w:sz w:val="20"/>
                <w:szCs w:val="20"/>
              </w:rPr>
              <w:t xml:space="preserve">Table </w:t>
            </w:r>
            <w:r w:rsidRPr="004A431D">
              <w:rPr>
                <w:rFonts w:ascii="Times New Roman" w:hAnsi="Times New Roman" w:cs="Times New Roman"/>
                <w:b w:val="0"/>
                <w:bCs/>
                <w:sz w:val="20"/>
                <w:szCs w:val="20"/>
                <w:lang w:eastAsia="zh-CN"/>
              </w:rPr>
              <w:t>2</w:t>
            </w:r>
            <w:r w:rsidRPr="004A431D">
              <w:rPr>
                <w:rFonts w:ascii="Times New Roman" w:hAnsi="Times New Roman" w:cs="Times New Roman"/>
                <w:b w:val="0"/>
                <w:bCs/>
                <w:sz w:val="20"/>
                <w:szCs w:val="20"/>
              </w:rPr>
              <w:t xml:space="preserve">: Radiation power pattern of a single </w:t>
            </w:r>
            <w:r w:rsidRPr="004A431D">
              <w:rPr>
                <w:rFonts w:ascii="Times New Roman" w:hAnsi="Times New Roman" w:cs="Times New Roman"/>
                <w:b w:val="0"/>
                <w:bCs/>
                <w:sz w:val="20"/>
                <w:szCs w:val="20"/>
                <w:lang w:eastAsia="zh-CN"/>
              </w:rPr>
              <w:t xml:space="preserve">UE </w:t>
            </w:r>
            <w:r w:rsidRPr="004A431D">
              <w:rPr>
                <w:rFonts w:ascii="Times New Roman" w:hAnsi="Times New Roman" w:cs="Times New Roman"/>
                <w:b w:val="0"/>
                <w:bCs/>
                <w:sz w:val="20"/>
                <w:szCs w:val="20"/>
              </w:rPr>
              <w:t>antenna element</w:t>
            </w:r>
          </w:p>
          <w:tbl>
            <w:tblPr>
              <w:tblW w:w="7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
              <w:gridCol w:w="6180"/>
            </w:tblGrid>
            <w:tr w:rsidR="004E48CD" w:rsidRPr="004A431D" w14:paraId="12C2E3DE" w14:textId="77777777" w:rsidTr="004E48CD">
              <w:trPr>
                <w:cantSplit/>
                <w:trHeight w:val="133"/>
                <w:jc w:val="center"/>
              </w:trPr>
              <w:tc>
                <w:tcPr>
                  <w:tcW w:w="1315" w:type="dxa"/>
                  <w:shd w:val="clear" w:color="auto" w:fill="E0E0E0"/>
                  <w:vAlign w:val="center"/>
                </w:tcPr>
                <w:p w14:paraId="1467D898" w14:textId="77777777" w:rsidR="004E48CD" w:rsidRPr="004A431D" w:rsidRDefault="004E48CD" w:rsidP="004A431D">
                  <w:pPr>
                    <w:keepNext/>
                    <w:keepLines/>
                    <w:spacing w:after="0" w:line="240" w:lineRule="auto"/>
                    <w:jc w:val="center"/>
                    <w:rPr>
                      <w:b/>
                      <w:sz w:val="14"/>
                      <w:szCs w:val="14"/>
                    </w:rPr>
                  </w:pPr>
                  <w:r w:rsidRPr="004A431D">
                    <w:rPr>
                      <w:b/>
                      <w:sz w:val="14"/>
                      <w:szCs w:val="14"/>
                    </w:rPr>
                    <w:t>Parameter</w:t>
                  </w:r>
                </w:p>
              </w:tc>
              <w:tc>
                <w:tcPr>
                  <w:tcW w:w="6180" w:type="dxa"/>
                  <w:shd w:val="clear" w:color="auto" w:fill="E0E0E0"/>
                  <w:vAlign w:val="center"/>
                </w:tcPr>
                <w:p w14:paraId="6EECF012" w14:textId="77777777" w:rsidR="004E48CD" w:rsidRPr="004A431D" w:rsidRDefault="004E48CD" w:rsidP="004A431D">
                  <w:pPr>
                    <w:keepNext/>
                    <w:keepLines/>
                    <w:spacing w:after="0" w:line="240" w:lineRule="auto"/>
                    <w:jc w:val="center"/>
                    <w:rPr>
                      <w:b/>
                      <w:sz w:val="14"/>
                      <w:szCs w:val="14"/>
                    </w:rPr>
                  </w:pPr>
                  <w:r w:rsidRPr="004A431D">
                    <w:rPr>
                      <w:b/>
                      <w:sz w:val="14"/>
                      <w:szCs w:val="14"/>
                    </w:rPr>
                    <w:t>Values</w:t>
                  </w:r>
                </w:p>
              </w:tc>
            </w:tr>
            <w:tr w:rsidR="004E48CD" w:rsidRPr="004A431D" w14:paraId="4B6F1CC1" w14:textId="77777777" w:rsidTr="004E48CD">
              <w:trPr>
                <w:cantSplit/>
                <w:trHeight w:val="604"/>
                <w:jc w:val="center"/>
              </w:trPr>
              <w:tc>
                <w:tcPr>
                  <w:tcW w:w="1315" w:type="dxa"/>
                  <w:shd w:val="clear" w:color="auto" w:fill="F2F2F2"/>
                  <w:vAlign w:val="center"/>
                </w:tcPr>
                <w:p w14:paraId="59AC82E7" w14:textId="77777777" w:rsidR="004E48CD" w:rsidRPr="004A431D" w:rsidRDefault="004E48CD" w:rsidP="004A431D">
                  <w:pPr>
                    <w:keepNext/>
                    <w:keepLines/>
                    <w:spacing w:after="0" w:line="240" w:lineRule="auto"/>
                    <w:rPr>
                      <w:sz w:val="14"/>
                      <w:szCs w:val="14"/>
                    </w:rPr>
                  </w:pPr>
                  <w:r w:rsidRPr="004A431D">
                    <w:rPr>
                      <w:sz w:val="14"/>
                      <w:szCs w:val="14"/>
                    </w:rPr>
                    <w:t>Vertical cut of the radiation power pattern (dB)</w:t>
                  </w:r>
                </w:p>
              </w:tc>
              <w:tc>
                <w:tcPr>
                  <w:tcW w:w="6180" w:type="dxa"/>
                  <w:vAlign w:val="center"/>
                </w:tcPr>
                <w:p w14:paraId="4A26CE28" w14:textId="168209C4" w:rsidR="004E48CD" w:rsidRPr="004A431D" w:rsidRDefault="004A431D" w:rsidP="004A431D">
                  <w:pPr>
                    <w:keepNext/>
                    <w:keepLines/>
                    <w:spacing w:after="0" w:line="240" w:lineRule="auto"/>
                    <w:jc w:val="center"/>
                    <w:rPr>
                      <w:sz w:val="14"/>
                      <w:szCs w:val="14"/>
                    </w:rPr>
                  </w:pPr>
                  <w:r w:rsidRPr="004A431D">
                    <w:rPr>
                      <w:position w:val="-58"/>
                      <w:sz w:val="14"/>
                      <w:szCs w:val="14"/>
                    </w:rPr>
                    <w:object w:dxaOrig="4530" w:dyaOrig="1230" w14:anchorId="7B56816C">
                      <v:shape id="_x0000_i1040" type="#_x0000_t75" style="width:191.45pt;height:52.35pt" o:ole="">
                        <v:imagedata r:id="rId144" o:title=""/>
                      </v:shape>
                      <o:OLEObject Type="Embed" ProgID="Equation.3" ShapeID="_x0000_i1040" DrawAspect="Content" ObjectID="_1790488177" r:id="rId145"/>
                    </w:object>
                  </w:r>
                </w:p>
                <w:p w14:paraId="4DBFA022" w14:textId="77777777" w:rsidR="004E48CD" w:rsidRPr="004A431D" w:rsidRDefault="004E48CD" w:rsidP="004A431D">
                  <w:pPr>
                    <w:keepNext/>
                    <w:keepLines/>
                    <w:spacing w:after="0" w:line="240" w:lineRule="auto"/>
                    <w:jc w:val="center"/>
                    <w:rPr>
                      <w:sz w:val="14"/>
                      <w:szCs w:val="14"/>
                    </w:rPr>
                  </w:pPr>
                </w:p>
              </w:tc>
            </w:tr>
            <w:tr w:rsidR="004E48CD" w:rsidRPr="004A431D" w14:paraId="038A8A33" w14:textId="77777777" w:rsidTr="004E48CD">
              <w:trPr>
                <w:cantSplit/>
                <w:trHeight w:val="592"/>
                <w:jc w:val="center"/>
              </w:trPr>
              <w:tc>
                <w:tcPr>
                  <w:tcW w:w="1315" w:type="dxa"/>
                  <w:shd w:val="clear" w:color="auto" w:fill="F2F2F2"/>
                  <w:vAlign w:val="center"/>
                </w:tcPr>
                <w:p w14:paraId="00AF013E" w14:textId="77777777" w:rsidR="004E48CD" w:rsidRPr="004A431D" w:rsidRDefault="004E48CD" w:rsidP="004A431D">
                  <w:pPr>
                    <w:keepNext/>
                    <w:keepLines/>
                    <w:spacing w:after="0" w:line="240" w:lineRule="auto"/>
                    <w:rPr>
                      <w:sz w:val="14"/>
                      <w:szCs w:val="14"/>
                    </w:rPr>
                  </w:pPr>
                  <w:r w:rsidRPr="004A431D">
                    <w:rPr>
                      <w:sz w:val="14"/>
                      <w:szCs w:val="14"/>
                    </w:rPr>
                    <w:t>Horizontal cut of the radiation power pattern (dB)</w:t>
                  </w:r>
                </w:p>
              </w:tc>
              <w:tc>
                <w:tcPr>
                  <w:tcW w:w="6180" w:type="dxa"/>
                  <w:vAlign w:val="center"/>
                </w:tcPr>
                <w:p w14:paraId="54CF54EE" w14:textId="1FD3121B" w:rsidR="004E48CD" w:rsidRPr="004A431D" w:rsidRDefault="004A431D" w:rsidP="004A431D">
                  <w:pPr>
                    <w:keepNext/>
                    <w:keepLines/>
                    <w:spacing w:after="0" w:line="240" w:lineRule="auto"/>
                    <w:jc w:val="center"/>
                    <w:rPr>
                      <w:sz w:val="14"/>
                      <w:szCs w:val="14"/>
                    </w:rPr>
                  </w:pPr>
                  <w:r w:rsidRPr="004A431D">
                    <w:rPr>
                      <w:position w:val="-58"/>
                      <w:sz w:val="14"/>
                      <w:szCs w:val="14"/>
                    </w:rPr>
                    <w:object w:dxaOrig="4752" w:dyaOrig="1230" w14:anchorId="40B011E8">
                      <v:shape id="_x0000_i1041" type="#_x0000_t75" style="width:180.55pt;height:46.9pt" o:ole="">
                        <v:imagedata r:id="rId146" o:title=""/>
                      </v:shape>
                      <o:OLEObject Type="Embed" ProgID="Equation.3" ShapeID="_x0000_i1041" DrawAspect="Content" ObjectID="_1790488178" r:id="rId147"/>
                    </w:object>
                  </w:r>
                </w:p>
                <w:p w14:paraId="30FA0B26" w14:textId="77777777" w:rsidR="004E48CD" w:rsidRPr="004A431D" w:rsidRDefault="004E48CD" w:rsidP="004A431D">
                  <w:pPr>
                    <w:keepNext/>
                    <w:keepLines/>
                    <w:spacing w:after="0" w:line="240" w:lineRule="auto"/>
                    <w:jc w:val="center"/>
                    <w:rPr>
                      <w:sz w:val="14"/>
                      <w:szCs w:val="14"/>
                    </w:rPr>
                  </w:pPr>
                </w:p>
              </w:tc>
            </w:tr>
            <w:tr w:rsidR="004E48CD" w:rsidRPr="004A431D" w14:paraId="3995B623" w14:textId="77777777" w:rsidTr="004E48CD">
              <w:trPr>
                <w:cantSplit/>
                <w:trHeight w:val="276"/>
                <w:jc w:val="center"/>
              </w:trPr>
              <w:tc>
                <w:tcPr>
                  <w:tcW w:w="1315" w:type="dxa"/>
                  <w:shd w:val="clear" w:color="auto" w:fill="F2F2F2"/>
                  <w:vAlign w:val="center"/>
                </w:tcPr>
                <w:p w14:paraId="74E46E63" w14:textId="77777777" w:rsidR="004E48CD" w:rsidRPr="004A431D" w:rsidRDefault="004E48CD" w:rsidP="004A431D">
                  <w:pPr>
                    <w:keepNext/>
                    <w:keepLines/>
                    <w:spacing w:after="0" w:line="240" w:lineRule="auto"/>
                    <w:rPr>
                      <w:sz w:val="14"/>
                      <w:szCs w:val="14"/>
                    </w:rPr>
                  </w:pPr>
                  <w:r w:rsidRPr="004A431D">
                    <w:rPr>
                      <w:sz w:val="14"/>
                      <w:szCs w:val="14"/>
                    </w:rPr>
                    <w:t>3D radiation power pattern (dB)</w:t>
                  </w:r>
                </w:p>
              </w:tc>
              <w:tc>
                <w:tcPr>
                  <w:tcW w:w="6180" w:type="dxa"/>
                  <w:vAlign w:val="center"/>
                </w:tcPr>
                <w:p w14:paraId="7A6BBE14" w14:textId="2B50C9C8" w:rsidR="004E48CD" w:rsidRPr="004A431D" w:rsidRDefault="004A431D" w:rsidP="004A431D">
                  <w:pPr>
                    <w:keepNext/>
                    <w:keepLines/>
                    <w:spacing w:after="0" w:line="240" w:lineRule="auto"/>
                    <w:jc w:val="center"/>
                    <w:rPr>
                      <w:sz w:val="14"/>
                      <w:szCs w:val="14"/>
                    </w:rPr>
                  </w:pPr>
                  <w:r w:rsidRPr="004A431D">
                    <w:rPr>
                      <w:position w:val="-12"/>
                      <w:sz w:val="14"/>
                      <w:szCs w:val="14"/>
                    </w:rPr>
                    <w:object w:dxaOrig="6181" w:dyaOrig="377" w14:anchorId="3DABCCEB">
                      <v:shape id="_x0000_i1042" type="#_x0000_t75" style="width:268.35pt;height:16.35pt" o:ole="">
                        <v:imagedata r:id="rId148" o:title=""/>
                      </v:shape>
                      <o:OLEObject Type="Embed" ProgID="Equation.3" ShapeID="_x0000_i1042" DrawAspect="Content" ObjectID="_1790488179" r:id="rId149"/>
                    </w:object>
                  </w:r>
                </w:p>
                <w:p w14:paraId="1267F7AF" w14:textId="77777777" w:rsidR="004E48CD" w:rsidRPr="004A431D" w:rsidRDefault="004E48CD" w:rsidP="004A431D">
                  <w:pPr>
                    <w:keepNext/>
                    <w:keepLines/>
                    <w:spacing w:after="0" w:line="240" w:lineRule="auto"/>
                    <w:jc w:val="center"/>
                    <w:rPr>
                      <w:sz w:val="14"/>
                      <w:szCs w:val="14"/>
                    </w:rPr>
                  </w:pPr>
                </w:p>
              </w:tc>
            </w:tr>
            <w:tr w:rsidR="004E48CD" w:rsidRPr="004A431D" w14:paraId="6C2591F9" w14:textId="77777777" w:rsidTr="004A431D">
              <w:trPr>
                <w:cantSplit/>
                <w:trHeight w:val="46"/>
                <w:jc w:val="center"/>
              </w:trPr>
              <w:tc>
                <w:tcPr>
                  <w:tcW w:w="1315" w:type="dxa"/>
                  <w:shd w:val="clear" w:color="auto" w:fill="F2F2F2"/>
                  <w:vAlign w:val="center"/>
                </w:tcPr>
                <w:p w14:paraId="3F793415" w14:textId="77777777" w:rsidR="004E48CD" w:rsidRPr="004A431D" w:rsidRDefault="004E48CD" w:rsidP="004A431D">
                  <w:pPr>
                    <w:keepNext/>
                    <w:keepLines/>
                    <w:spacing w:after="0" w:line="240" w:lineRule="auto"/>
                    <w:rPr>
                      <w:sz w:val="14"/>
                      <w:szCs w:val="14"/>
                    </w:rPr>
                  </w:pPr>
                  <w:r w:rsidRPr="004A431D">
                    <w:rPr>
                      <w:sz w:val="14"/>
                      <w:szCs w:val="14"/>
                    </w:rPr>
                    <w:t xml:space="preserve">Maximum directional gain of an antenna element </w:t>
                  </w:r>
                  <w:proofErr w:type="spellStart"/>
                  <w:proofErr w:type="gramStart"/>
                  <w:r w:rsidRPr="004A431D">
                    <w:rPr>
                      <w:i/>
                      <w:sz w:val="14"/>
                      <w:szCs w:val="14"/>
                    </w:rPr>
                    <w:t>G</w:t>
                  </w:r>
                  <w:r w:rsidRPr="004A431D">
                    <w:rPr>
                      <w:i/>
                      <w:sz w:val="14"/>
                      <w:szCs w:val="14"/>
                      <w:vertAlign w:val="subscript"/>
                    </w:rPr>
                    <w:t>E,max</w:t>
                  </w:r>
                  <w:proofErr w:type="spellEnd"/>
                  <w:proofErr w:type="gramEnd"/>
                </w:p>
              </w:tc>
              <w:tc>
                <w:tcPr>
                  <w:tcW w:w="6180" w:type="dxa"/>
                  <w:vAlign w:val="center"/>
                </w:tcPr>
                <w:p w14:paraId="27CFDB87" w14:textId="77777777" w:rsidR="004E48CD" w:rsidRPr="004A431D" w:rsidRDefault="004E48CD" w:rsidP="004A431D">
                  <w:pPr>
                    <w:keepNext/>
                    <w:keepLines/>
                    <w:spacing w:after="0" w:line="240" w:lineRule="auto"/>
                    <w:jc w:val="center"/>
                    <w:rPr>
                      <w:sz w:val="14"/>
                      <w:szCs w:val="14"/>
                    </w:rPr>
                  </w:pPr>
                  <w:r w:rsidRPr="004A431D">
                    <w:rPr>
                      <w:color w:val="FF0000"/>
                      <w:sz w:val="14"/>
                      <w:szCs w:val="14"/>
                      <w:lang w:eastAsia="zh-CN"/>
                    </w:rPr>
                    <w:t>5</w:t>
                  </w:r>
                  <w:r w:rsidRPr="004A431D">
                    <w:rPr>
                      <w:sz w:val="14"/>
                      <w:szCs w:val="14"/>
                    </w:rPr>
                    <w:t xml:space="preserve"> </w:t>
                  </w:r>
                  <w:proofErr w:type="spellStart"/>
                  <w:r w:rsidRPr="004A431D">
                    <w:rPr>
                      <w:sz w:val="14"/>
                      <w:szCs w:val="14"/>
                    </w:rPr>
                    <w:t>dBi</w:t>
                  </w:r>
                  <w:proofErr w:type="spellEnd"/>
                </w:p>
              </w:tc>
            </w:tr>
          </w:tbl>
          <w:p w14:paraId="03D40EF6" w14:textId="77777777" w:rsidR="004E48CD" w:rsidRPr="004A431D" w:rsidRDefault="004E48CD" w:rsidP="004A431D">
            <w:pPr>
              <w:spacing w:before="0" w:after="0" w:line="240" w:lineRule="auto"/>
            </w:pPr>
          </w:p>
          <w:p w14:paraId="688652B3" w14:textId="77777777" w:rsidR="004E48CD" w:rsidRPr="004A431D" w:rsidRDefault="004E48CD" w:rsidP="004A431D">
            <w:pPr>
              <w:numPr>
                <w:ilvl w:val="255"/>
                <w:numId w:val="0"/>
              </w:numPr>
              <w:spacing w:before="0" w:after="0" w:line="240" w:lineRule="auto"/>
              <w:rPr>
                <w:lang w:eastAsia="zh-CN"/>
              </w:rPr>
            </w:pPr>
            <w:r w:rsidRPr="004A431D">
              <w:rPr>
                <w:b/>
                <w:bCs/>
                <w:i/>
                <w:iCs/>
                <w:lang w:eastAsia="zh-CN"/>
              </w:rPr>
              <w:t>Proposal 8:</w:t>
            </w:r>
            <w:r w:rsidRPr="004A431D">
              <w:rPr>
                <w:i/>
                <w:iCs/>
                <w:lang w:eastAsia="zh-CN"/>
              </w:rPr>
              <w:t xml:space="preserve"> </w:t>
            </w:r>
            <w:r w:rsidRPr="004A431D">
              <w:rPr>
                <w:lang w:eastAsia="zh-CN"/>
              </w:rPr>
              <w:t>For a new UE antenna model at least for calibration purpose,</w:t>
            </w:r>
          </w:p>
          <w:p w14:paraId="041F7C0B"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lastRenderedPageBreak/>
              <w:t>UE antennas are placed at the center of the edges of a rectangle</w:t>
            </w:r>
          </w:p>
          <w:p w14:paraId="46E66266"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UE antenna orientation is randomized</w:t>
            </w:r>
          </w:p>
          <w:p w14:paraId="0F59C9EF"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The radiation power pattern in Table 2 can be a starting point for a single UE antenna element</w:t>
            </w:r>
          </w:p>
          <w:p w14:paraId="7C7A840D" w14:textId="77777777" w:rsidR="004E48CD" w:rsidRPr="004A431D" w:rsidRDefault="004E48CD" w:rsidP="004A431D">
            <w:pPr>
              <w:spacing w:before="0" w:after="0" w:line="240" w:lineRule="auto"/>
            </w:pPr>
          </w:p>
        </w:tc>
      </w:tr>
      <w:tr w:rsidR="0061388A" w:rsidRPr="00A12B35" w14:paraId="63C0BBCB" w14:textId="77777777">
        <w:tc>
          <w:tcPr>
            <w:tcW w:w="1525" w:type="dxa"/>
            <w:vAlign w:val="center"/>
          </w:tcPr>
          <w:p w14:paraId="4262A630" w14:textId="271F356D" w:rsidR="0061388A" w:rsidRPr="00A12B35" w:rsidRDefault="000016E5" w:rsidP="004A431D">
            <w:pPr>
              <w:spacing w:before="0" w:after="0" w:line="240" w:lineRule="auto"/>
            </w:pPr>
            <w:r>
              <w:lastRenderedPageBreak/>
              <w:t>[</w:t>
            </w:r>
            <w:r w:rsidR="00D34B8E">
              <w:t>5</w:t>
            </w:r>
            <w:r>
              <w:t>] CATT</w:t>
            </w:r>
          </w:p>
        </w:tc>
        <w:tc>
          <w:tcPr>
            <w:tcW w:w="9180" w:type="dxa"/>
            <w:vAlign w:val="center"/>
          </w:tcPr>
          <w:p w14:paraId="5D8A4BC2" w14:textId="2623916A" w:rsidR="000016E5" w:rsidRPr="000016E5" w:rsidRDefault="000016E5" w:rsidP="004A431D">
            <w:pPr>
              <w:spacing w:before="0" w:after="0" w:line="240" w:lineRule="auto"/>
              <w:jc w:val="center"/>
            </w:pPr>
            <w:bookmarkStart w:id="81" w:name="_Ref173575753"/>
            <w:r w:rsidRPr="000016E5">
              <w:t xml:space="preserve">Table </w:t>
            </w:r>
            <w:bookmarkEnd w:id="81"/>
            <w:r>
              <w:t>1</w:t>
            </w:r>
            <w:r w:rsidRPr="000016E5">
              <w:t xml:space="preserve"> UE </w:t>
            </w:r>
            <w:r w:rsidRPr="000016E5">
              <w:rPr>
                <w:rFonts w:hint="eastAsia"/>
              </w:rPr>
              <w:t xml:space="preserve">directional </w:t>
            </w:r>
            <w:r w:rsidRPr="000016E5">
              <w:t xml:space="preserve">antenna radiation pattern </w:t>
            </w:r>
            <w:r w:rsidRPr="000016E5">
              <w:rPr>
                <w:rFonts w:hint="eastAsia"/>
              </w:rPr>
              <w:t>model in TR 38.802</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5788"/>
            </w:tblGrid>
            <w:tr w:rsidR="000016E5" w:rsidRPr="004A431D" w14:paraId="7EAB7E34" w14:textId="77777777" w:rsidTr="004A431D">
              <w:trPr>
                <w:cantSplit/>
              </w:trPr>
              <w:tc>
                <w:tcPr>
                  <w:tcW w:w="2757" w:type="dxa"/>
                  <w:shd w:val="clear" w:color="auto" w:fill="E0E0E0"/>
                  <w:vAlign w:val="center"/>
                </w:tcPr>
                <w:p w14:paraId="1D892E3D"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Parameter</w:t>
                  </w:r>
                </w:p>
              </w:tc>
              <w:tc>
                <w:tcPr>
                  <w:tcW w:w="5788" w:type="dxa"/>
                  <w:shd w:val="clear" w:color="auto" w:fill="E0E0E0"/>
                  <w:vAlign w:val="center"/>
                </w:tcPr>
                <w:p w14:paraId="32BFAF0E"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Values</w:t>
                  </w:r>
                </w:p>
              </w:tc>
            </w:tr>
            <w:tr w:rsidR="000016E5" w:rsidRPr="004A431D" w14:paraId="7ACD9C36" w14:textId="77777777" w:rsidTr="004A431D">
              <w:trPr>
                <w:cantSplit/>
              </w:trPr>
              <w:tc>
                <w:tcPr>
                  <w:tcW w:w="2757" w:type="dxa"/>
                  <w:shd w:val="clear" w:color="auto" w:fill="auto"/>
                  <w:vAlign w:val="center"/>
                </w:tcPr>
                <w:p w14:paraId="14159418" w14:textId="1820D9EC"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θ''</m:t>
                    </m:r>
                  </m:oMath>
                  <w:r w:rsidRPr="004A431D">
                    <w:rPr>
                      <w:bCs/>
                      <w:sz w:val="16"/>
                      <w:szCs w:val="16"/>
                    </w:rPr>
                    <w:t xml:space="preserve"> dim (dB)</w:t>
                  </w:r>
                </w:p>
              </w:tc>
              <w:tc>
                <w:tcPr>
                  <w:tcW w:w="5788" w:type="dxa"/>
                  <w:vAlign w:val="center"/>
                </w:tcPr>
                <w:p w14:paraId="1ADF124C" w14:textId="77777777" w:rsidR="000016E5" w:rsidRPr="004A431D" w:rsidRDefault="000016E5" w:rsidP="004A431D">
                  <w:pPr>
                    <w:kinsoku w:val="0"/>
                    <w:overflowPunct w:val="0"/>
                    <w:spacing w:after="0" w:line="240" w:lineRule="auto"/>
                    <w:rPr>
                      <w:bCs/>
                      <w:sz w:val="16"/>
                      <w:szCs w:val="16"/>
                    </w:rPr>
                  </w:pPr>
                  <w:r w:rsidRPr="004A431D">
                    <w:rPr>
                      <w:bCs/>
                      <w:color w:val="000000"/>
                      <w:position w:val="-38"/>
                      <w:sz w:val="16"/>
                      <w:szCs w:val="16"/>
                    </w:rPr>
                    <w:object w:dxaOrig="5539" w:dyaOrig="859" w14:anchorId="4A33B8C9">
                      <v:shape id="_x0000_i1043" type="#_x0000_t75" style="width:276pt;height:44.2pt" o:ole="">
                        <v:imagedata r:id="rId150" o:title=""/>
                      </v:shape>
                      <o:OLEObject Type="Embed" ProgID="Equation.3" ShapeID="_x0000_i1043" DrawAspect="Content" ObjectID="_1790488180" r:id="rId151"/>
                    </w:object>
                  </w:r>
                </w:p>
              </w:tc>
            </w:tr>
            <w:tr w:rsidR="000016E5" w:rsidRPr="004A431D" w14:paraId="58CF13B8" w14:textId="77777777" w:rsidTr="004A431D">
              <w:trPr>
                <w:cantSplit/>
              </w:trPr>
              <w:tc>
                <w:tcPr>
                  <w:tcW w:w="2757" w:type="dxa"/>
                  <w:shd w:val="clear" w:color="auto" w:fill="auto"/>
                  <w:vAlign w:val="center"/>
                </w:tcPr>
                <w:p w14:paraId="3CEEC312" w14:textId="3D590A58"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φ''</m:t>
                    </m:r>
                  </m:oMath>
                  <w:r w:rsidRPr="004A431D">
                    <w:rPr>
                      <w:bCs/>
                      <w:sz w:val="16"/>
                      <w:szCs w:val="16"/>
                    </w:rPr>
                    <w:t xml:space="preserve"> dim (dB)</w:t>
                  </w:r>
                </w:p>
              </w:tc>
              <w:tc>
                <w:tcPr>
                  <w:tcW w:w="5788" w:type="dxa"/>
                  <w:vAlign w:val="center"/>
                </w:tcPr>
                <w:p w14:paraId="2EBE6255" w14:textId="77777777" w:rsidR="000016E5" w:rsidRPr="004A431D" w:rsidRDefault="000016E5" w:rsidP="004A431D">
                  <w:pPr>
                    <w:kinsoku w:val="0"/>
                    <w:overflowPunct w:val="0"/>
                    <w:spacing w:after="0" w:line="240" w:lineRule="auto"/>
                    <w:rPr>
                      <w:bCs/>
                      <w:sz w:val="16"/>
                      <w:szCs w:val="16"/>
                    </w:rPr>
                  </w:pPr>
                  <w:r w:rsidRPr="004A431D">
                    <w:rPr>
                      <w:bCs/>
                      <w:color w:val="000000"/>
                      <w:position w:val="-36"/>
                      <w:sz w:val="16"/>
                      <w:szCs w:val="16"/>
                    </w:rPr>
                    <w:object w:dxaOrig="4840" w:dyaOrig="840" w14:anchorId="3D44C46C">
                      <v:shape id="_x0000_i1044" type="#_x0000_t75" style="width:242.75pt;height:42pt" o:ole="">
                        <v:imagedata r:id="rId152" o:title=""/>
                      </v:shape>
                      <o:OLEObject Type="Embed" ProgID="Equation.3" ShapeID="_x0000_i1044" DrawAspect="Content" ObjectID="_1790488181" r:id="rId153"/>
                    </w:object>
                  </w:r>
                </w:p>
              </w:tc>
            </w:tr>
            <w:tr w:rsidR="000016E5" w:rsidRPr="004A431D" w14:paraId="3B93B0B9" w14:textId="77777777" w:rsidTr="004A431D">
              <w:trPr>
                <w:cantSplit/>
              </w:trPr>
              <w:tc>
                <w:tcPr>
                  <w:tcW w:w="2757" w:type="dxa"/>
                  <w:shd w:val="clear" w:color="auto" w:fill="auto"/>
                  <w:vAlign w:val="center"/>
                </w:tcPr>
                <w:p w14:paraId="1B346691"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Combining method for 3D antenna element pattern (dB)</w:t>
                  </w:r>
                </w:p>
              </w:tc>
              <w:tc>
                <w:tcPr>
                  <w:tcW w:w="5788" w:type="dxa"/>
                  <w:vAlign w:val="center"/>
                </w:tcPr>
                <w:p w14:paraId="444F91A8" w14:textId="77777777" w:rsidR="000016E5" w:rsidRPr="004A431D" w:rsidRDefault="000016E5" w:rsidP="004A431D">
                  <w:pPr>
                    <w:kinsoku w:val="0"/>
                    <w:overflowPunct w:val="0"/>
                    <w:spacing w:after="0" w:line="240" w:lineRule="auto"/>
                    <w:rPr>
                      <w:bCs/>
                      <w:sz w:val="16"/>
                      <w:szCs w:val="16"/>
                    </w:rPr>
                  </w:pPr>
                  <w:r w:rsidRPr="004A431D">
                    <w:rPr>
                      <w:bCs/>
                      <w:color w:val="000000"/>
                      <w:position w:val="-12"/>
                      <w:sz w:val="16"/>
                      <w:szCs w:val="16"/>
                    </w:rPr>
                    <w:object w:dxaOrig="4200" w:dyaOrig="340" w14:anchorId="12302F11">
                      <v:shape id="_x0000_i1045" type="#_x0000_t75" style="width:210.55pt;height:17.45pt" o:ole="">
                        <v:imagedata r:id="rId154" o:title=""/>
                      </v:shape>
                      <o:OLEObject Type="Embed" ProgID="Equation.3" ShapeID="_x0000_i1045" DrawAspect="Content" ObjectID="_1790488182" r:id="rId155"/>
                    </w:object>
                  </w:r>
                </w:p>
              </w:tc>
            </w:tr>
            <w:tr w:rsidR="000016E5" w:rsidRPr="004A431D" w14:paraId="0EDDCE71" w14:textId="77777777" w:rsidTr="004A431D">
              <w:trPr>
                <w:cantSplit/>
              </w:trPr>
              <w:tc>
                <w:tcPr>
                  <w:tcW w:w="2757" w:type="dxa"/>
                  <w:shd w:val="clear" w:color="auto" w:fill="auto"/>
                  <w:vAlign w:val="center"/>
                </w:tcPr>
                <w:p w14:paraId="2BEF891E"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Maximum directional gain of an antenna element </w:t>
                  </w:r>
                  <w:proofErr w:type="spellStart"/>
                  <w:proofErr w:type="gramStart"/>
                  <w:r w:rsidRPr="004A431D">
                    <w:rPr>
                      <w:bCs/>
                      <w:i/>
                      <w:sz w:val="16"/>
                      <w:szCs w:val="16"/>
                    </w:rPr>
                    <w:t>G</w:t>
                  </w:r>
                  <w:r w:rsidRPr="004A431D">
                    <w:rPr>
                      <w:bCs/>
                      <w:i/>
                      <w:sz w:val="16"/>
                      <w:szCs w:val="16"/>
                      <w:vertAlign w:val="subscript"/>
                    </w:rPr>
                    <w:t>E,max</w:t>
                  </w:r>
                  <w:proofErr w:type="spellEnd"/>
                  <w:proofErr w:type="gramEnd"/>
                </w:p>
              </w:tc>
              <w:tc>
                <w:tcPr>
                  <w:tcW w:w="5788" w:type="dxa"/>
                  <w:vAlign w:val="center"/>
                </w:tcPr>
                <w:p w14:paraId="1F6C0A8F"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lang w:eastAsia="ja-JP"/>
                    </w:rPr>
                    <w:t>5</w:t>
                  </w:r>
                  <w:r w:rsidRPr="004A431D">
                    <w:rPr>
                      <w:bCs/>
                      <w:sz w:val="16"/>
                      <w:szCs w:val="16"/>
                    </w:rPr>
                    <w:t>dBi</w:t>
                  </w:r>
                </w:p>
              </w:tc>
            </w:tr>
          </w:tbl>
          <w:p w14:paraId="2DB23DFB" w14:textId="77777777" w:rsidR="0061388A" w:rsidRDefault="0061388A" w:rsidP="004A431D">
            <w:pPr>
              <w:spacing w:before="0" w:after="0" w:line="240" w:lineRule="auto"/>
            </w:pPr>
          </w:p>
          <w:p w14:paraId="54DCEC01" w14:textId="77777777" w:rsidR="000016E5" w:rsidRDefault="000016E5" w:rsidP="004A431D">
            <w:pPr>
              <w:spacing w:before="0" w:after="0" w:line="240" w:lineRule="auto"/>
            </w:pPr>
            <w:r w:rsidRPr="004A431D">
              <w:rPr>
                <w:b/>
                <w:bCs/>
              </w:rPr>
              <w:t>Proposal 6:</w:t>
            </w:r>
            <w:r>
              <w:t xml:space="preserve"> In UE antenna orientation modeling, different antenna panels may have different orientations.</w:t>
            </w:r>
          </w:p>
          <w:p w14:paraId="3A56C5A5" w14:textId="77777777" w:rsidR="000016E5" w:rsidRDefault="000016E5" w:rsidP="004A431D">
            <w:pPr>
              <w:spacing w:before="0" w:after="0" w:line="240" w:lineRule="auto"/>
            </w:pPr>
            <w:r>
              <w:t>•</w:t>
            </w:r>
            <w:r>
              <w:tab/>
              <w:t>Random orientation can be modelled for each antenna panel.</w:t>
            </w:r>
          </w:p>
          <w:p w14:paraId="2DE91845" w14:textId="77777777" w:rsidR="000016E5" w:rsidRDefault="000016E5" w:rsidP="004A431D">
            <w:pPr>
              <w:spacing w:before="0" w:after="0" w:line="240" w:lineRule="auto"/>
            </w:pPr>
            <w:r>
              <w:t>•</w:t>
            </w:r>
            <w:r>
              <w:tab/>
              <w:t>The orientation of the first panel is defined as the UE orientation.</w:t>
            </w:r>
          </w:p>
          <w:p w14:paraId="18842BEF" w14:textId="77777777" w:rsidR="004A431D" w:rsidRDefault="004A431D" w:rsidP="004A431D">
            <w:pPr>
              <w:spacing w:before="0" w:after="0" w:line="240" w:lineRule="auto"/>
            </w:pPr>
          </w:p>
          <w:p w14:paraId="0ACC896C" w14:textId="6254D3EC" w:rsidR="000016E5" w:rsidRPr="00A12B35" w:rsidRDefault="000016E5" w:rsidP="004A431D">
            <w:pPr>
              <w:spacing w:before="0" w:after="0" w:line="240" w:lineRule="auto"/>
            </w:pPr>
            <w:r w:rsidRPr="004A431D">
              <w:rPr>
                <w:b/>
                <w:bCs/>
              </w:rPr>
              <w:t>Proposal 7:</w:t>
            </w:r>
            <w:r>
              <w:t xml:space="preserve"> In UE antenna radiation pattern modeling, the radiation pattern in TR 38.802 can be studied as a starting point.</w:t>
            </w:r>
          </w:p>
        </w:tc>
      </w:tr>
      <w:tr w:rsidR="0061388A" w:rsidRPr="00A12B35" w14:paraId="77A0A28C" w14:textId="77777777">
        <w:tc>
          <w:tcPr>
            <w:tcW w:w="1525" w:type="dxa"/>
            <w:vAlign w:val="center"/>
          </w:tcPr>
          <w:p w14:paraId="73F1371F" w14:textId="068C74F2" w:rsidR="0061388A" w:rsidRPr="00A12B35" w:rsidRDefault="00D9024D" w:rsidP="004A431D">
            <w:pPr>
              <w:spacing w:before="0" w:after="0" w:line="240" w:lineRule="auto"/>
            </w:pPr>
            <w:r>
              <w:t>[11] Nvidia</w:t>
            </w:r>
          </w:p>
        </w:tc>
        <w:tc>
          <w:tcPr>
            <w:tcW w:w="9180" w:type="dxa"/>
            <w:vAlign w:val="center"/>
          </w:tcPr>
          <w:p w14:paraId="06AB6078" w14:textId="6A25B6F3" w:rsidR="0061388A" w:rsidRPr="004A431D" w:rsidRDefault="00D9024D" w:rsidP="004A431D">
            <w:pPr>
              <w:spacing w:before="0" w:after="0" w:line="240" w:lineRule="auto"/>
            </w:pPr>
            <w:r w:rsidRPr="004A431D">
              <w:rPr>
                <w:b/>
                <w:bCs/>
              </w:rPr>
              <w:t>Proposal 3:</w:t>
            </w:r>
            <w:r w:rsidRPr="004A431D">
              <w:t xml:space="preserve"> New UE antenna model should incorporate updated parameters for practical UE antenna placement, realistic UE antenna orientation pattern, and realistic antenna radiation pattern.</w:t>
            </w:r>
          </w:p>
        </w:tc>
      </w:tr>
      <w:tr w:rsidR="00D9024D" w:rsidRPr="00A12B35" w14:paraId="64BA3D94" w14:textId="77777777">
        <w:tc>
          <w:tcPr>
            <w:tcW w:w="1525" w:type="dxa"/>
            <w:vAlign w:val="center"/>
          </w:tcPr>
          <w:p w14:paraId="50126200" w14:textId="20C2A9FA" w:rsidR="00D9024D" w:rsidRDefault="00D9024D" w:rsidP="004A431D">
            <w:pPr>
              <w:spacing w:before="0" w:after="0" w:line="240" w:lineRule="auto"/>
            </w:pPr>
            <w:r>
              <w:t>[12] Sony</w:t>
            </w:r>
          </w:p>
        </w:tc>
        <w:tc>
          <w:tcPr>
            <w:tcW w:w="9180" w:type="dxa"/>
            <w:vAlign w:val="center"/>
          </w:tcPr>
          <w:p w14:paraId="66FFACF7" w14:textId="43E8870E" w:rsidR="00D9024D" w:rsidRDefault="00D9024D" w:rsidP="004A431D">
            <w:pPr>
              <w:spacing w:before="0" w:after="0" w:line="240" w:lineRule="auto"/>
            </w:pPr>
            <w:r w:rsidRPr="00197A43">
              <w:rPr>
                <w:b/>
                <w:bCs/>
              </w:rPr>
              <w:t>Observation 1:</w:t>
            </w:r>
            <w:r w:rsidRPr="00197A43">
              <w:rPr>
                <w:b/>
                <w:bCs/>
              </w:rPr>
              <w:tab/>
              <w:t xml:space="preserve"> </w:t>
            </w:r>
            <w:r w:rsidRPr="004A431D">
              <w:t>The study on a smartphone multi-antenna mockup for 15GHz shows a gain imbalance of about 4 dB within a 1 GHz bandwidth. Considering the random nature of the hand grip, the body loss for different antenna positions could be 4–</w:t>
            </w:r>
            <w:proofErr w:type="gramStart"/>
            <w:r w:rsidRPr="004A431D">
              <w:t xml:space="preserve">6  </w:t>
            </w:r>
            <w:proofErr w:type="spellStart"/>
            <w:r w:rsidRPr="004A431D">
              <w:t>dB</w:t>
            </w:r>
            <w:proofErr w:type="gramEnd"/>
            <w:r w:rsidRPr="004A431D">
              <w:t>.</w:t>
            </w:r>
            <w:proofErr w:type="spellEnd"/>
          </w:p>
          <w:p w14:paraId="5FB5A886" w14:textId="77777777" w:rsidR="004A431D" w:rsidRPr="004A431D" w:rsidRDefault="004A431D" w:rsidP="004A431D">
            <w:pPr>
              <w:spacing w:before="0" w:after="0" w:line="240" w:lineRule="auto"/>
            </w:pPr>
          </w:p>
          <w:p w14:paraId="6C466C6B" w14:textId="570F0A26" w:rsidR="00D9024D" w:rsidRPr="004A431D" w:rsidRDefault="00D9024D" w:rsidP="004A431D">
            <w:pPr>
              <w:spacing w:before="0" w:after="0" w:line="240" w:lineRule="auto"/>
            </w:pPr>
            <w:r w:rsidRPr="008A49FC">
              <w:rPr>
                <w:b/>
                <w:bCs/>
              </w:rPr>
              <w:t>Proposal 1:</w:t>
            </w:r>
            <w:r w:rsidRPr="008A49FC">
              <w:rPr>
                <w:b/>
                <w:bCs/>
              </w:rPr>
              <w:tab/>
            </w:r>
            <w:r w:rsidRPr="004A431D">
              <w:t xml:space="preserve"> Further study antenna imbalance for different UE form factors and frequency ranges within 7–24 GHz.</w:t>
            </w:r>
          </w:p>
        </w:tc>
      </w:tr>
      <w:tr w:rsidR="00D9024D" w:rsidRPr="00A12B35" w14:paraId="6D209051" w14:textId="77777777">
        <w:tc>
          <w:tcPr>
            <w:tcW w:w="1525" w:type="dxa"/>
            <w:vAlign w:val="center"/>
          </w:tcPr>
          <w:p w14:paraId="4AE78296" w14:textId="3431800F" w:rsidR="00D9024D" w:rsidRDefault="00303623" w:rsidP="004A431D">
            <w:pPr>
              <w:spacing w:before="0" w:after="0" w:line="240" w:lineRule="auto"/>
            </w:pPr>
            <w:r>
              <w:t>[15] Samsung</w:t>
            </w:r>
          </w:p>
        </w:tc>
        <w:tc>
          <w:tcPr>
            <w:tcW w:w="9180" w:type="dxa"/>
            <w:vAlign w:val="center"/>
          </w:tcPr>
          <w:p w14:paraId="6A0A87D4" w14:textId="77777777" w:rsidR="00303623" w:rsidRPr="004A431D" w:rsidRDefault="00303623" w:rsidP="004A431D">
            <w:pPr>
              <w:pStyle w:val="Proposal1"/>
              <w:numPr>
                <w:ilvl w:val="0"/>
                <w:numId w:val="0"/>
              </w:numPr>
              <w:spacing w:before="0" w:after="0"/>
              <w:ind w:left="400" w:hanging="400"/>
              <w:jc w:val="center"/>
              <w:rPr>
                <w:lang w:eastAsia="ko-KR"/>
              </w:rPr>
            </w:pPr>
            <w:r w:rsidRPr="004A431D">
              <w:rPr>
                <w:noProof/>
                <w:lang w:eastAsia="zh-CN"/>
              </w:rPr>
              <w:drawing>
                <wp:inline distT="0" distB="0" distL="0" distR="0" wp14:anchorId="5D722973" wp14:editId="17216AFC">
                  <wp:extent cx="2536166" cy="2144150"/>
                  <wp:effectExtent l="0" t="0" r="0" b="8890"/>
                  <wp:docPr id="210746801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544892" cy="2151527"/>
                          </a:xfrm>
                          <a:prstGeom prst="rect">
                            <a:avLst/>
                          </a:prstGeom>
                          <a:noFill/>
                        </pic:spPr>
                      </pic:pic>
                    </a:graphicData>
                  </a:graphic>
                </wp:inline>
              </w:drawing>
            </w:r>
          </w:p>
          <w:p w14:paraId="3109BBB0" w14:textId="77777777" w:rsidR="00303623" w:rsidRPr="004A431D" w:rsidRDefault="00303623" w:rsidP="004A431D">
            <w:pPr>
              <w:spacing w:before="0" w:after="0" w:line="240" w:lineRule="auto"/>
              <w:jc w:val="center"/>
              <w:rPr>
                <w:rFonts w:eastAsia="BatangChe"/>
                <w:bCs/>
                <w:lang w:eastAsia="ko-KR"/>
              </w:rPr>
            </w:pPr>
            <w:r w:rsidRPr="004A431D">
              <w:rPr>
                <w:rFonts w:eastAsia="BatangChe"/>
                <w:bCs/>
                <w:lang w:eastAsia="ko-KR"/>
              </w:rPr>
              <w:t>Figure 6. Example of antenna placement on UE</w:t>
            </w:r>
          </w:p>
          <w:p w14:paraId="172D9F1A" w14:textId="77777777" w:rsidR="00303623" w:rsidRDefault="00303623" w:rsidP="004A431D">
            <w:pPr>
              <w:spacing w:before="0" w:after="0" w:line="240" w:lineRule="auto"/>
            </w:pPr>
            <w:r w:rsidRPr="004A431D">
              <w:rPr>
                <w:b/>
                <w:bCs/>
              </w:rPr>
              <w:t>Observation 7</w:t>
            </w:r>
            <w:r w:rsidRPr="004A431D">
              <w:rPr>
                <w:b/>
                <w:bCs/>
              </w:rPr>
              <w:tab/>
            </w:r>
            <w:r w:rsidRPr="004A431D">
              <w:t xml:space="preserve">When determining the orientation of UE antennas, a single antenna may be randomized. On the other hand, in consideration of multiple antenna cases, if all antennas’ orientations are randomly determined, the directions of their </w:t>
            </w:r>
            <w:proofErr w:type="gramStart"/>
            <w:r w:rsidRPr="004A431D">
              <w:t>main-lobes</w:t>
            </w:r>
            <w:proofErr w:type="gramEnd"/>
            <w:r w:rsidRPr="004A431D">
              <w:t xml:space="preserve"> may differ from actual radiating directions</w:t>
            </w:r>
          </w:p>
          <w:p w14:paraId="432D52B3" w14:textId="77777777" w:rsidR="004A431D" w:rsidRPr="004A431D" w:rsidRDefault="004A431D" w:rsidP="004A431D">
            <w:pPr>
              <w:spacing w:before="0" w:after="0" w:line="240" w:lineRule="auto"/>
            </w:pPr>
          </w:p>
          <w:p w14:paraId="2E898784" w14:textId="4C3D57CD" w:rsidR="00D9024D" w:rsidRPr="004A431D" w:rsidRDefault="00303623" w:rsidP="004A431D">
            <w:pPr>
              <w:spacing w:before="0" w:after="0" w:line="240" w:lineRule="auto"/>
              <w:rPr>
                <w:b/>
                <w:bCs/>
              </w:rPr>
            </w:pPr>
            <w:r w:rsidRPr="004A431D">
              <w:rPr>
                <w:b/>
                <w:bCs/>
              </w:rPr>
              <w:t>Proposal 6</w:t>
            </w:r>
            <w:r w:rsidRPr="004A431D">
              <w:rPr>
                <w:b/>
                <w:bCs/>
              </w:rPr>
              <w:tab/>
            </w:r>
            <w:r w:rsidRPr="004A431D">
              <w:t>RAN1 discuss the number of antennas applicable to UE in channel model</w:t>
            </w:r>
          </w:p>
        </w:tc>
      </w:tr>
      <w:tr w:rsidR="00D9024D" w:rsidRPr="00A12B35" w14:paraId="6F4850E5" w14:textId="77777777">
        <w:tc>
          <w:tcPr>
            <w:tcW w:w="1525" w:type="dxa"/>
            <w:vAlign w:val="center"/>
          </w:tcPr>
          <w:p w14:paraId="08DEE642" w14:textId="66256269" w:rsidR="00D9024D" w:rsidRDefault="00AB4F72" w:rsidP="004A431D">
            <w:pPr>
              <w:spacing w:before="0" w:after="0" w:line="240" w:lineRule="auto"/>
            </w:pPr>
            <w:r>
              <w:lastRenderedPageBreak/>
              <w:t>[18] Qualcomm</w:t>
            </w:r>
          </w:p>
        </w:tc>
        <w:tc>
          <w:tcPr>
            <w:tcW w:w="9180" w:type="dxa"/>
            <w:vAlign w:val="center"/>
          </w:tcPr>
          <w:p w14:paraId="433D40FE"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4EC02AEA" wp14:editId="3D3B298D">
                  <wp:extent cx="1547446" cy="2541242"/>
                  <wp:effectExtent l="0" t="0" r="0" b="0"/>
                  <wp:docPr id="319767987" name="Picture 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67987" name="Picture 5" descr="A screenshot of a video game&#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554940" cy="2553549"/>
                          </a:xfrm>
                          <a:prstGeom prst="rect">
                            <a:avLst/>
                          </a:prstGeom>
                          <a:noFill/>
                        </pic:spPr>
                      </pic:pic>
                    </a:graphicData>
                  </a:graphic>
                </wp:inline>
              </w:drawing>
            </w:r>
            <w:r w:rsidRPr="00CA73BF">
              <w:rPr>
                <w:noProof/>
              </w:rPr>
              <w:t xml:space="preserve"> </w:t>
            </w:r>
          </w:p>
          <w:p w14:paraId="1FF32ADD" w14:textId="77777777" w:rsidR="00AB4F72" w:rsidRPr="00CA73BF" w:rsidRDefault="00AB4F72" w:rsidP="00CA73BF">
            <w:pPr>
              <w:pStyle w:val="Caption"/>
              <w:spacing w:before="0" w:after="0" w:line="240" w:lineRule="auto"/>
              <w:jc w:val="center"/>
              <w:rPr>
                <w:b w:val="0"/>
                <w:bCs w:val="0"/>
                <w:sz w:val="20"/>
                <w:szCs w:val="20"/>
              </w:rPr>
            </w:pPr>
            <w:bookmarkStart w:id="82" w:name="_Ref166185764"/>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8</w:t>
            </w:r>
            <w:r w:rsidRPr="00CA73BF">
              <w:rPr>
                <w:b w:val="0"/>
                <w:bCs w:val="0"/>
                <w:sz w:val="20"/>
                <w:szCs w:val="20"/>
              </w:rPr>
              <w:fldChar w:fldCharType="end"/>
            </w:r>
            <w:bookmarkEnd w:id="82"/>
            <w:r w:rsidRPr="00CA73BF">
              <w:rPr>
                <w:b w:val="0"/>
                <w:bCs w:val="0"/>
                <w:sz w:val="20"/>
                <w:szCs w:val="20"/>
              </w:rPr>
              <w:t xml:space="preserve"> Typical UE Antenna locations and potential orientations</w:t>
            </w:r>
          </w:p>
          <w:p w14:paraId="52FC06AA"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59EA452D" wp14:editId="0B6CB88D">
                  <wp:extent cx="3324830" cy="1812925"/>
                  <wp:effectExtent l="0" t="0" r="9525" b="0"/>
                  <wp:docPr id="1119551014" name="Picture 10" descr="A screenshot of a cell phon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51014" name="Picture 10" descr="A screenshot of a cell phone screen&#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330789" cy="1816174"/>
                          </a:xfrm>
                          <a:prstGeom prst="rect">
                            <a:avLst/>
                          </a:prstGeom>
                          <a:noFill/>
                        </pic:spPr>
                      </pic:pic>
                    </a:graphicData>
                  </a:graphic>
                </wp:inline>
              </w:drawing>
            </w:r>
          </w:p>
          <w:p w14:paraId="29987C6E" w14:textId="77777777" w:rsidR="00AB4F72" w:rsidRPr="00CA73BF" w:rsidRDefault="00AB4F72" w:rsidP="00CA73BF">
            <w:pPr>
              <w:pStyle w:val="Caption"/>
              <w:spacing w:before="0" w:after="0" w:line="240" w:lineRule="auto"/>
              <w:jc w:val="center"/>
              <w:rPr>
                <w:b w:val="0"/>
                <w:bCs w:val="0"/>
                <w:sz w:val="20"/>
                <w:szCs w:val="20"/>
              </w:rPr>
            </w:pPr>
            <w:bookmarkStart w:id="83" w:name="_Ref178758605"/>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11</w:t>
            </w:r>
            <w:r w:rsidRPr="00CA73BF">
              <w:rPr>
                <w:b w:val="0"/>
                <w:bCs w:val="0"/>
                <w:sz w:val="20"/>
                <w:szCs w:val="20"/>
              </w:rPr>
              <w:fldChar w:fldCharType="end"/>
            </w:r>
            <w:bookmarkEnd w:id="83"/>
            <w:r w:rsidRPr="00CA73BF">
              <w:rPr>
                <w:b w:val="0"/>
                <w:bCs w:val="0"/>
                <w:sz w:val="20"/>
                <w:szCs w:val="20"/>
              </w:rPr>
              <w:t xml:space="preserve"> Three different configurations for a 2-antenna UE.</w:t>
            </w:r>
          </w:p>
          <w:p w14:paraId="46213B44" w14:textId="77777777" w:rsidR="00AB4F72" w:rsidRPr="00CA73BF" w:rsidRDefault="00AB4F72" w:rsidP="00CA73BF">
            <w:pPr>
              <w:spacing w:before="0" w:after="0" w:line="240" w:lineRule="auto"/>
            </w:pPr>
            <w:r w:rsidRPr="00CA73BF">
              <w:rPr>
                <w:b/>
                <w:bCs/>
              </w:rPr>
              <w:t>Observation 1:</w:t>
            </w:r>
            <w:r w:rsidRPr="00CA73BF">
              <w:t xml:space="preserve"> UE antenna orientations can play an important role in determining the beamforming gains from UL-MIMO operations.</w:t>
            </w:r>
          </w:p>
          <w:p w14:paraId="05C1D2F8" w14:textId="77777777" w:rsidR="00AB4F72" w:rsidRPr="00CA73BF" w:rsidRDefault="00AB4F72" w:rsidP="00CA73BF">
            <w:pPr>
              <w:keepNext/>
              <w:spacing w:before="0" w:after="0" w:line="240" w:lineRule="auto"/>
              <w:jc w:val="center"/>
            </w:pPr>
            <w:r w:rsidRPr="00CA73BF">
              <w:rPr>
                <w:noProof/>
                <w:lang w:eastAsia="zh-CN"/>
              </w:rPr>
              <w:drawing>
                <wp:inline distT="0" distB="0" distL="0" distR="0" wp14:anchorId="2FAD2D8C" wp14:editId="21B91CEB">
                  <wp:extent cx="1866900" cy="2988063"/>
                  <wp:effectExtent l="0" t="0" r="0" b="3175"/>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7C730EF" w14:textId="77777777" w:rsidR="00AB4F72" w:rsidRPr="00CA73BF" w:rsidRDefault="00AB4F72" w:rsidP="00CA73BF">
            <w:pPr>
              <w:pStyle w:val="Caption"/>
              <w:spacing w:before="0" w:after="0" w:line="240" w:lineRule="auto"/>
              <w:jc w:val="center"/>
              <w:rPr>
                <w:b w:val="0"/>
                <w:bCs w:val="0"/>
                <w:sz w:val="20"/>
                <w:szCs w:val="20"/>
              </w:rPr>
            </w:pPr>
            <w:bookmarkStart w:id="84" w:name="_Ref178759328"/>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16</w:t>
            </w:r>
            <w:r w:rsidRPr="00CA73BF">
              <w:rPr>
                <w:b w:val="0"/>
                <w:bCs w:val="0"/>
                <w:sz w:val="20"/>
                <w:szCs w:val="20"/>
              </w:rPr>
              <w:fldChar w:fldCharType="end"/>
            </w:r>
            <w:bookmarkEnd w:id="84"/>
            <w:r w:rsidRPr="00CA73BF">
              <w:rPr>
                <w:b w:val="0"/>
                <w:bCs w:val="0"/>
                <w:sz w:val="20"/>
                <w:szCs w:val="20"/>
              </w:rPr>
              <w:t xml:space="preserve"> Proposed UE locations and orientation relative to the </w:t>
            </w:r>
            <w:proofErr w:type="spellStart"/>
            <w:r w:rsidRPr="00CA73BF">
              <w:rPr>
                <w:b w:val="0"/>
                <w:bCs w:val="0"/>
                <w:sz w:val="20"/>
                <w:szCs w:val="20"/>
              </w:rPr>
              <w:t>centre</w:t>
            </w:r>
            <w:proofErr w:type="spellEnd"/>
            <w:r w:rsidRPr="00CA73BF">
              <w:rPr>
                <w:b w:val="0"/>
                <w:bCs w:val="0"/>
                <w:sz w:val="20"/>
                <w:szCs w:val="20"/>
              </w:rPr>
              <w:t xml:space="preserve"> of a handheld device.</w:t>
            </w:r>
          </w:p>
          <w:p w14:paraId="4D92FD15" w14:textId="77777777" w:rsidR="00AB4F72" w:rsidRPr="00CA73BF" w:rsidRDefault="00AB4F72" w:rsidP="00CA73BF">
            <w:pPr>
              <w:spacing w:before="0" w:after="0" w:line="240" w:lineRule="auto"/>
            </w:pPr>
            <w:r w:rsidRPr="00CA73BF">
              <w:rPr>
                <w:b/>
                <w:bCs/>
              </w:rPr>
              <w:t>Proposal 5:</w:t>
            </w:r>
            <w:r w:rsidRPr="00CA73BF">
              <w:t xml:space="preserve"> For more realistic UE antenna modeling (at least for calibration), the UE antennas are placed along the edges of a rectangle reflecting a UE form factor. The size of the rectangle can be set to be 15cm x 6cm. The four corners and the centers of each edge are identified as potential locations of the UE antenna.  Further, the antennas are assumed to be oriented along the direction determined by the vector connecting the center of the rectangle to the antenna location.</w:t>
            </w:r>
          </w:p>
          <w:p w14:paraId="1B03F62F" w14:textId="77777777" w:rsidR="00AB4F72" w:rsidRDefault="00AB4F72">
            <w:pPr>
              <w:pStyle w:val="ListParagraph"/>
              <w:numPr>
                <w:ilvl w:val="0"/>
                <w:numId w:val="38"/>
              </w:numPr>
              <w:suppressAutoHyphens w:val="0"/>
              <w:autoSpaceDE w:val="0"/>
              <w:autoSpaceDN w:val="0"/>
              <w:adjustRightInd w:val="0"/>
              <w:spacing w:before="0" w:line="240" w:lineRule="auto"/>
              <w:contextualSpacing/>
              <w:textAlignment w:val="baseline"/>
              <w:rPr>
                <w:szCs w:val="20"/>
              </w:rPr>
            </w:pPr>
            <w:r w:rsidRPr="00CA73BF">
              <w:rPr>
                <w:szCs w:val="20"/>
              </w:rPr>
              <w:t xml:space="preserve">FFS: subset of antennas for a 2, 4, or 6 </w:t>
            </w:r>
            <w:proofErr w:type="spellStart"/>
            <w:r w:rsidRPr="00CA73BF">
              <w:rPr>
                <w:szCs w:val="20"/>
              </w:rPr>
              <w:t>tx</w:t>
            </w:r>
            <w:proofErr w:type="spellEnd"/>
            <w:r w:rsidRPr="00CA73BF">
              <w:rPr>
                <w:szCs w:val="20"/>
              </w:rPr>
              <w:t>/</w:t>
            </w:r>
            <w:proofErr w:type="spellStart"/>
            <w:r w:rsidRPr="00CA73BF">
              <w:rPr>
                <w:szCs w:val="20"/>
              </w:rPr>
              <w:t>rx</w:t>
            </w:r>
            <w:proofErr w:type="spellEnd"/>
            <w:r w:rsidRPr="00CA73BF">
              <w:rPr>
                <w:szCs w:val="20"/>
              </w:rPr>
              <w:t xml:space="preserve"> UE.</w:t>
            </w:r>
          </w:p>
          <w:p w14:paraId="77A4A125" w14:textId="4B1F39A3" w:rsidR="00CA73BF" w:rsidRPr="00CA73BF" w:rsidRDefault="00CA73BF" w:rsidP="00CA73BF">
            <w:pPr>
              <w:pStyle w:val="ListParagraph"/>
              <w:suppressAutoHyphens w:val="0"/>
              <w:autoSpaceDE w:val="0"/>
              <w:autoSpaceDN w:val="0"/>
              <w:adjustRightInd w:val="0"/>
              <w:spacing w:before="0" w:line="240" w:lineRule="auto"/>
              <w:ind w:left="720"/>
              <w:contextualSpacing/>
              <w:textAlignment w:val="baseline"/>
              <w:rPr>
                <w:szCs w:val="20"/>
              </w:rPr>
            </w:pPr>
          </w:p>
          <w:p w14:paraId="10FDE5B4" w14:textId="77777777" w:rsidR="00AB4F72" w:rsidRPr="00CA73BF" w:rsidRDefault="00AB4F72" w:rsidP="00CA73BF">
            <w:pPr>
              <w:spacing w:before="0" w:after="0" w:line="240" w:lineRule="auto"/>
            </w:pPr>
            <w:r w:rsidRPr="00CA73BF">
              <w:rPr>
                <w:b/>
                <w:bCs/>
              </w:rPr>
              <w:lastRenderedPageBreak/>
              <w:t>Proposal 6</w:t>
            </w:r>
            <w:r w:rsidRPr="00CA73BF">
              <w:t>: For more realistic UE antenna modeling, consider the following options:</w:t>
            </w:r>
          </w:p>
          <w:p w14:paraId="7761D7A5"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 xml:space="preserve">Reuse the gNB antenna radiation pattern with a different set of values for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Pr="00CA73BF">
              <w:rPr>
                <w:szCs w:val="20"/>
              </w:rPr>
              <w:t xml:space="preserve">, </w:t>
            </w: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r>
                <w:rPr>
                  <w:rFonts w:ascii="Cambria Math" w:hAnsi="Cambria Math"/>
                  <w:szCs w:val="20"/>
                </w:rPr>
                <m:t>,</m:t>
              </m:r>
            </m:oMath>
            <w:r w:rsidRPr="00CA73BF">
              <w:rPr>
                <w:szCs w:val="20"/>
              </w:rPr>
              <w:t xml:space="preserve">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CA73BF">
              <w:rPr>
                <w:szCs w:val="20"/>
              </w:rPr>
              <w:t xml:space="preserve">, and </w:t>
            </w: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max</m:t>
                  </m:r>
                </m:sub>
              </m:sSub>
              <m:r>
                <w:rPr>
                  <w:rFonts w:ascii="Cambria Math" w:hAnsi="Cambria Math"/>
                  <w:szCs w:val="20"/>
                </w:rPr>
                <m:t xml:space="preserve"> </m:t>
              </m:r>
            </m:oMath>
            <w:r w:rsidRPr="00CA73BF">
              <w:rPr>
                <w:szCs w:val="20"/>
              </w:rPr>
              <w:t xml:space="preserve">  </w:t>
            </w:r>
          </w:p>
          <w:p w14:paraId="7F9ACA0D"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Model the UE antenna as half-wavelength dipole.</w:t>
            </w:r>
          </w:p>
          <w:p w14:paraId="2E8D4118" w14:textId="77777777" w:rsidR="00D9024D" w:rsidRDefault="00AB4F72" w:rsidP="00CA73BF">
            <w:pPr>
              <w:spacing w:before="0" w:after="0" w:line="240" w:lineRule="auto"/>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 </w:t>
            </w:r>
          </w:p>
          <w:p w14:paraId="10606664" w14:textId="77777777" w:rsidR="00CA73BF" w:rsidRPr="00CA73BF" w:rsidRDefault="00CA73BF" w:rsidP="00CA73BF">
            <w:pPr>
              <w:spacing w:before="0" w:after="0" w:line="240" w:lineRule="auto"/>
            </w:pPr>
          </w:p>
          <w:p w14:paraId="6A3430FD" w14:textId="5D44D5EE" w:rsidR="00AB4F72" w:rsidRPr="00CA73BF" w:rsidRDefault="00AB4F72" w:rsidP="00CA73BF">
            <w:pPr>
              <w:spacing w:before="0" w:after="0" w:line="240" w:lineRule="auto"/>
              <w:rPr>
                <w:lang w:val="en-GB"/>
              </w:rPr>
            </w:pPr>
            <w:r w:rsidRPr="00CA73BF">
              <w:rPr>
                <w:b/>
                <w:bCs/>
                <w:lang w:val="en-GB"/>
              </w:rPr>
              <w:t>Proposal 7:</w:t>
            </w:r>
            <w:r w:rsidRPr="00CA73BF">
              <w:rPr>
                <w:lang w:val="en-GB"/>
              </w:rPr>
              <w:t xml:space="preserve"> To model potential differences in antenna gain/efficiency and variations in insertion loss across </w:t>
            </w:r>
            <w:proofErr w:type="spellStart"/>
            <w:r w:rsidRPr="00CA73BF">
              <w:rPr>
                <w:lang w:val="en-GB"/>
              </w:rPr>
              <w:t>tx</w:t>
            </w:r>
            <w:proofErr w:type="spellEnd"/>
            <w:r w:rsidRPr="00CA73BF">
              <w:rPr>
                <w:lang w:val="en-GB"/>
              </w:rPr>
              <w:t>/</w:t>
            </w:r>
            <w:proofErr w:type="spellStart"/>
            <w:r w:rsidRPr="00CA73BF">
              <w:rPr>
                <w:lang w:val="en-GB"/>
              </w:rPr>
              <w:t>rx</w:t>
            </w:r>
            <w:proofErr w:type="spellEnd"/>
            <w:r w:rsidRPr="00CA73BF">
              <w:rPr>
                <w:lang w:val="en-GB"/>
              </w:rPr>
              <w:t xml:space="preserve"> ports, introduce an antenna imbalance factor (in dB) when enhancing the UE antenna modelling framework. </w:t>
            </w:r>
          </w:p>
        </w:tc>
      </w:tr>
    </w:tbl>
    <w:p w14:paraId="6888D596" w14:textId="77777777" w:rsidR="0061388A" w:rsidRPr="00A12B35" w:rsidRDefault="0061388A">
      <w:pPr>
        <w:pStyle w:val="BodyText"/>
        <w:spacing w:after="0"/>
        <w:rPr>
          <w:rFonts w:ascii="Times New Roman" w:eastAsiaTheme="minorEastAsia" w:hAnsi="Times New Roman"/>
          <w:szCs w:val="20"/>
          <w:lang w:eastAsia="ko-KR"/>
        </w:rPr>
      </w:pPr>
    </w:p>
    <w:p w14:paraId="6476B794" w14:textId="77777777" w:rsidR="0061388A" w:rsidRPr="00A12B35" w:rsidRDefault="0061388A">
      <w:pPr>
        <w:pStyle w:val="BodyText"/>
        <w:spacing w:after="0"/>
        <w:rPr>
          <w:rFonts w:ascii="Times New Roman" w:eastAsiaTheme="minorEastAsia" w:hAnsi="Times New Roman"/>
          <w:szCs w:val="20"/>
          <w:lang w:eastAsia="ko-KR"/>
        </w:rPr>
      </w:pPr>
    </w:p>
    <w:p w14:paraId="396D8BAC"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A941655" w14:textId="57E7A1E8"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Few companies provided inputs on UE antenna modeling.</w:t>
      </w:r>
    </w:p>
    <w:p w14:paraId="5E299457" w14:textId="77777777" w:rsidR="0061388A" w:rsidRPr="00A12B35" w:rsidRDefault="0061388A">
      <w:pPr>
        <w:pStyle w:val="BodyText"/>
        <w:spacing w:after="0"/>
        <w:rPr>
          <w:rFonts w:ascii="Times New Roman" w:hAnsi="Times New Roman"/>
          <w:szCs w:val="20"/>
          <w:lang w:eastAsia="zh-CN"/>
        </w:rPr>
      </w:pPr>
    </w:p>
    <w:p w14:paraId="69567AF4" w14:textId="240244CB" w:rsidR="0061388A" w:rsidRPr="00A12B35" w:rsidRDefault="00A12B35">
      <w:pPr>
        <w:pStyle w:val="Heading5"/>
        <w:rPr>
          <w:lang w:val="en-US" w:eastAsia="zh-CN"/>
        </w:rPr>
      </w:pPr>
      <w:r w:rsidRPr="00A12B35">
        <w:rPr>
          <w:lang w:val="en-US" w:eastAsia="zh-CN"/>
        </w:rPr>
        <w:t>Proposal #4-1</w:t>
      </w:r>
    </w:p>
    <w:p w14:paraId="020C89DB" w14:textId="1B80819A" w:rsidR="0061388A" w:rsidRDefault="005E6CFE" w:rsidP="005E6CFE">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Antenna placement candidate locations relative to center of the </w:t>
      </w:r>
      <w:proofErr w:type="spellStart"/>
      <w:r>
        <w:rPr>
          <w:rFonts w:ascii="Times New Roman" w:eastAsiaTheme="minorEastAsia" w:hAnsi="Times New Roman"/>
          <w:szCs w:val="20"/>
          <w:lang w:eastAsia="ko-KR"/>
        </w:rPr>
        <w:t>handlheld</w:t>
      </w:r>
      <w:proofErr w:type="spellEnd"/>
      <w:r>
        <w:rPr>
          <w:rFonts w:ascii="Times New Roman" w:eastAsiaTheme="minorEastAsia" w:hAnsi="Times New Roman"/>
          <w:szCs w:val="20"/>
          <w:lang w:eastAsia="ko-KR"/>
        </w:rPr>
        <w:t xml:space="preserve"> device is as follows:</w:t>
      </w:r>
    </w:p>
    <w:p w14:paraId="23136EA3" w14:textId="77777777" w:rsidR="0049064D" w:rsidRDefault="0049064D" w:rsidP="0049064D">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6F87CE36" w14:textId="77777777" w:rsidR="0049064D" w:rsidRDefault="0049064D" w:rsidP="0049064D">
      <w:pPr>
        <w:pStyle w:val="ListParagraph"/>
        <w:numPr>
          <w:ilvl w:val="1"/>
          <w:numId w:val="48"/>
        </w:numPr>
        <w:spacing w:line="240" w:lineRule="auto"/>
      </w:pPr>
      <w:r w:rsidRPr="00CA73BF">
        <w:t xml:space="preserve">The size of the rectangle can be set to be 15cm x 6cm. </w:t>
      </w:r>
    </w:p>
    <w:p w14:paraId="1755C14D" w14:textId="77777777" w:rsidR="0049064D" w:rsidRDefault="0049064D" w:rsidP="0049064D">
      <w:pPr>
        <w:pStyle w:val="ListParagraph"/>
        <w:numPr>
          <w:ilvl w:val="1"/>
          <w:numId w:val="48"/>
        </w:numPr>
        <w:spacing w:line="240" w:lineRule="auto"/>
      </w:pPr>
      <w:r w:rsidRPr="00CA73BF">
        <w:t xml:space="preserve">The four corners and the centers of each edge are identified as potential locations of the UE antenna. </w:t>
      </w:r>
    </w:p>
    <w:p w14:paraId="3510AC0F" w14:textId="272CC60E" w:rsidR="0049064D" w:rsidRPr="00CA73BF" w:rsidRDefault="0049064D" w:rsidP="0049064D">
      <w:pPr>
        <w:pStyle w:val="ListParagraph"/>
        <w:numPr>
          <w:ilvl w:val="1"/>
          <w:numId w:val="48"/>
        </w:numPr>
        <w:spacing w:line="240" w:lineRule="auto"/>
      </w:pPr>
      <w:r w:rsidRPr="00CA73BF">
        <w:t>antennas are assumed to be oriented along the direction determined by the vector connecting the center of the rectangle to the antenna location.</w:t>
      </w:r>
    </w:p>
    <w:p w14:paraId="371ED5A1" w14:textId="77777777" w:rsidR="005E6CFE" w:rsidRDefault="005E6CFE" w:rsidP="005E6CFE">
      <w:pPr>
        <w:keepNext/>
        <w:spacing w:after="0" w:line="240" w:lineRule="auto"/>
        <w:jc w:val="center"/>
      </w:pPr>
      <w:r w:rsidRPr="00CA73BF">
        <w:rPr>
          <w:noProof/>
          <w:lang w:eastAsia="zh-CN"/>
        </w:rPr>
        <w:drawing>
          <wp:inline distT="0" distB="0" distL="0" distR="0" wp14:anchorId="671DD996" wp14:editId="7F313EE8">
            <wp:extent cx="1866900" cy="2988063"/>
            <wp:effectExtent l="0" t="0" r="0" b="3175"/>
            <wp:docPr id="1373854885"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EE21CB8" w14:textId="77777777" w:rsidR="005E6CFE" w:rsidRPr="00CA73BF" w:rsidRDefault="005E6CFE" w:rsidP="005E6CFE">
      <w:pPr>
        <w:pStyle w:val="ListParagraph"/>
        <w:keepNext/>
        <w:spacing w:line="240" w:lineRule="auto"/>
        <w:ind w:left="720"/>
      </w:pPr>
    </w:p>
    <w:p w14:paraId="7A3AA6D3" w14:textId="77777777" w:rsidR="005E6CFE" w:rsidRDefault="005E6CFE">
      <w:pPr>
        <w:pStyle w:val="BodyText"/>
        <w:spacing w:after="0"/>
        <w:rPr>
          <w:rFonts w:ascii="Times New Roman" w:eastAsiaTheme="minorEastAsia" w:hAnsi="Times New Roman"/>
          <w:szCs w:val="20"/>
          <w:lang w:eastAsia="ko-KR"/>
        </w:rPr>
      </w:pPr>
    </w:p>
    <w:p w14:paraId="095F48BC" w14:textId="77777777" w:rsidR="00CC65E4" w:rsidRPr="00A12B35" w:rsidRDefault="00CC65E4">
      <w:pPr>
        <w:pStyle w:val="BodyText"/>
        <w:spacing w:after="0"/>
        <w:rPr>
          <w:rFonts w:ascii="Times New Roman" w:eastAsiaTheme="minorEastAsia" w:hAnsi="Times New Roman"/>
          <w:szCs w:val="20"/>
          <w:lang w:eastAsia="ko-KR"/>
        </w:rPr>
      </w:pPr>
    </w:p>
    <w:p w14:paraId="294CBAF9" w14:textId="06E999F8" w:rsidR="005E6CFE" w:rsidRPr="00A12B35" w:rsidRDefault="005E6CFE" w:rsidP="005E6CFE">
      <w:pPr>
        <w:pStyle w:val="Heading5"/>
        <w:rPr>
          <w:lang w:val="en-US" w:eastAsia="zh-CN"/>
        </w:rPr>
      </w:pPr>
      <w:r w:rsidRPr="00A12B35">
        <w:rPr>
          <w:lang w:val="en-US" w:eastAsia="zh-CN"/>
        </w:rPr>
        <w:t>Proposal #4-</w:t>
      </w:r>
      <w:r>
        <w:rPr>
          <w:lang w:val="en-US" w:eastAsia="zh-CN"/>
        </w:rPr>
        <w:t>2</w:t>
      </w:r>
    </w:p>
    <w:p w14:paraId="361151FB" w14:textId="336E10A8" w:rsidR="0061388A" w:rsidRPr="005E6CFE" w:rsidRDefault="005E6CFE" w:rsidP="005E6CFE">
      <w:pPr>
        <w:pStyle w:val="BodyText"/>
        <w:numPr>
          <w:ilvl w:val="0"/>
          <w:numId w:val="38"/>
        </w:numPr>
        <w:spacing w:after="0"/>
        <w:rPr>
          <w:rFonts w:ascii="Times New Roman" w:eastAsiaTheme="minorEastAsia" w:hAnsi="Times New Roman"/>
          <w:szCs w:val="20"/>
          <w:lang w:eastAsia="ko-KR"/>
        </w:rPr>
      </w:pPr>
      <w:r>
        <w:t xml:space="preserve">UE antenna radiation pattern modeling </w:t>
      </w:r>
      <w:proofErr w:type="gramStart"/>
      <w:r>
        <w:t>consider</w:t>
      </w:r>
      <w:proofErr w:type="gramEnd"/>
      <w:r>
        <w:t xml:space="preserve"> the following options:</w:t>
      </w:r>
    </w:p>
    <w:p w14:paraId="2F22E5F0" w14:textId="7CEAF0D1" w:rsidR="005E6CFE" w:rsidRPr="005E6CFE" w:rsidRDefault="005E6CFE" w:rsidP="005E6CFE">
      <w:pPr>
        <w:pStyle w:val="BodyText"/>
        <w:numPr>
          <w:ilvl w:val="1"/>
          <w:numId w:val="38"/>
        </w:numPr>
        <w:spacing w:after="0"/>
        <w:rPr>
          <w:rFonts w:ascii="Times New Roman" w:eastAsiaTheme="minorEastAsia" w:hAnsi="Times New Roman"/>
          <w:szCs w:val="20"/>
          <w:lang w:eastAsia="ko-KR"/>
        </w:rPr>
      </w:pPr>
      <w:r>
        <w:t>Option 1)</w:t>
      </w:r>
      <w:r w:rsidR="0049064D">
        <w:t xml:space="preserve"> Re-use the </w:t>
      </w:r>
      <w:r w:rsidR="0049064D" w:rsidRPr="0049064D">
        <w:t>Table 7.3-1: Radiation power pattern of a single antenna element</w:t>
      </w:r>
      <w:r w:rsidR="0049064D">
        <w:t xml:space="preserve"> with 5dBi for maximal directional gain</w:t>
      </w:r>
    </w:p>
    <w:p w14:paraId="62A83054" w14:textId="77777777" w:rsidR="0049064D" w:rsidRPr="0049064D" w:rsidRDefault="005E6CFE" w:rsidP="0049064D">
      <w:pPr>
        <w:pStyle w:val="BodyText"/>
        <w:numPr>
          <w:ilvl w:val="1"/>
          <w:numId w:val="38"/>
        </w:numPr>
        <w:spacing w:after="0"/>
      </w:pPr>
      <w:r>
        <w:t xml:space="preserve">Option 2) </w:t>
      </w:r>
      <w:r w:rsidR="0049064D" w:rsidRPr="0049064D">
        <w:t>half-wavelength dipole.</w:t>
      </w:r>
    </w:p>
    <w:p w14:paraId="3294F55B" w14:textId="69530478" w:rsidR="005E6CFE" w:rsidRDefault="0049064D" w:rsidP="0049064D">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6D243FF1" w14:textId="77777777" w:rsidR="005E6CFE" w:rsidRDefault="005E6CFE">
      <w:pPr>
        <w:pStyle w:val="BodyText"/>
        <w:spacing w:after="0"/>
        <w:rPr>
          <w:rFonts w:ascii="Times New Roman" w:eastAsiaTheme="minorEastAsia" w:hAnsi="Times New Roman"/>
          <w:szCs w:val="20"/>
          <w:lang w:eastAsia="ko-KR"/>
        </w:rPr>
      </w:pPr>
    </w:p>
    <w:p w14:paraId="3967B362" w14:textId="77777777" w:rsidR="005E6CFE" w:rsidRDefault="005E6CFE">
      <w:pPr>
        <w:pStyle w:val="BodyText"/>
        <w:spacing w:after="0"/>
        <w:rPr>
          <w:rFonts w:ascii="Times New Roman" w:eastAsiaTheme="minorEastAsia" w:hAnsi="Times New Roman"/>
          <w:szCs w:val="20"/>
          <w:lang w:eastAsia="ko-KR"/>
        </w:rPr>
      </w:pPr>
    </w:p>
    <w:p w14:paraId="624A6712" w14:textId="77777777" w:rsidR="00CC65E4" w:rsidRDefault="00CC65E4">
      <w:pPr>
        <w:pStyle w:val="BodyText"/>
        <w:spacing w:after="0"/>
        <w:rPr>
          <w:rFonts w:ascii="Times New Roman" w:eastAsiaTheme="minorEastAsia" w:hAnsi="Times New Roman"/>
          <w:szCs w:val="20"/>
          <w:lang w:eastAsia="ko-KR"/>
        </w:rPr>
      </w:pPr>
    </w:p>
    <w:p w14:paraId="38EAF3B1" w14:textId="01555CC2" w:rsidR="00CC65E4" w:rsidRPr="00A12B35" w:rsidRDefault="00CC65E4" w:rsidP="00CC65E4">
      <w:pPr>
        <w:pStyle w:val="Heading5"/>
        <w:rPr>
          <w:lang w:val="en-US" w:eastAsia="zh-CN"/>
        </w:rPr>
      </w:pPr>
      <w:r w:rsidRPr="00A12B35">
        <w:rPr>
          <w:lang w:val="en-US" w:eastAsia="zh-CN"/>
        </w:rPr>
        <w:lastRenderedPageBreak/>
        <w:t>Proposal #4-1</w:t>
      </w:r>
      <w:r>
        <w:rPr>
          <w:lang w:val="en-US" w:eastAsia="zh-CN"/>
        </w:rPr>
        <w:t>A</w:t>
      </w:r>
    </w:p>
    <w:p w14:paraId="289396CF" w14:textId="77777777" w:rsidR="00CC65E4" w:rsidRDefault="00CC65E4" w:rsidP="00CC65E4">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Antenna placement candidate locations relative to center of the </w:t>
      </w:r>
      <w:proofErr w:type="spellStart"/>
      <w:r>
        <w:rPr>
          <w:rFonts w:ascii="Times New Roman" w:eastAsiaTheme="minorEastAsia" w:hAnsi="Times New Roman"/>
          <w:szCs w:val="20"/>
          <w:lang w:eastAsia="ko-KR"/>
        </w:rPr>
        <w:t>handlheld</w:t>
      </w:r>
      <w:proofErr w:type="spellEnd"/>
      <w:r>
        <w:rPr>
          <w:rFonts w:ascii="Times New Roman" w:eastAsiaTheme="minorEastAsia" w:hAnsi="Times New Roman"/>
          <w:szCs w:val="20"/>
          <w:lang w:eastAsia="ko-KR"/>
        </w:rPr>
        <w:t xml:space="preserve"> device is as follows:</w:t>
      </w:r>
    </w:p>
    <w:p w14:paraId="410D3DF1" w14:textId="77777777" w:rsidR="00CC65E4" w:rsidRDefault="00CC65E4" w:rsidP="00CC65E4">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0DB24B95" w14:textId="77777777" w:rsidR="00CC65E4" w:rsidRPr="00CC65E4" w:rsidRDefault="00CC65E4" w:rsidP="00CC65E4">
      <w:pPr>
        <w:pStyle w:val="ListParagraph"/>
        <w:numPr>
          <w:ilvl w:val="1"/>
          <w:numId w:val="48"/>
        </w:numPr>
        <w:spacing w:line="240" w:lineRule="auto"/>
        <w:rPr>
          <w:color w:val="FF0000"/>
        </w:rPr>
      </w:pPr>
      <w:r w:rsidRPr="00CA73BF">
        <w:t xml:space="preserve">The size of the rectangle can be set to be </w:t>
      </w:r>
      <w:r w:rsidRPr="00CC65E4">
        <w:rPr>
          <w:color w:val="FF0000"/>
        </w:rPr>
        <w:t>X cm x Y cm</w:t>
      </w:r>
    </w:p>
    <w:p w14:paraId="340E2FFA" w14:textId="4F0D8D01" w:rsidR="00CC65E4" w:rsidRPr="00CC65E4" w:rsidRDefault="00CC65E4" w:rsidP="00CC65E4">
      <w:pPr>
        <w:pStyle w:val="ListParagraph"/>
        <w:numPr>
          <w:ilvl w:val="2"/>
          <w:numId w:val="48"/>
        </w:numPr>
        <w:spacing w:line="240" w:lineRule="auto"/>
        <w:rPr>
          <w:color w:val="FF0000"/>
        </w:rPr>
      </w:pPr>
      <w:r w:rsidRPr="00CC65E4">
        <w:rPr>
          <w:color w:val="FF0000"/>
        </w:rPr>
        <w:t>Some example of (</w:t>
      </w:r>
      <w:proofErr w:type="gramStart"/>
      <w:r w:rsidRPr="00CC65E4">
        <w:rPr>
          <w:color w:val="FF0000"/>
        </w:rPr>
        <w:t>X,Y</w:t>
      </w:r>
      <w:proofErr w:type="gramEnd"/>
      <w:r w:rsidRPr="00CC65E4">
        <w:rPr>
          <w:color w:val="FF0000"/>
        </w:rPr>
        <w:t>) 15cm x 6cm</w:t>
      </w:r>
    </w:p>
    <w:p w14:paraId="7409F7C0" w14:textId="77777777" w:rsidR="00CC65E4" w:rsidRPr="00CC65E4" w:rsidRDefault="00CC65E4" w:rsidP="00CC65E4">
      <w:pPr>
        <w:pStyle w:val="ListParagraph"/>
        <w:numPr>
          <w:ilvl w:val="2"/>
          <w:numId w:val="48"/>
        </w:numPr>
        <w:spacing w:line="240" w:lineRule="auto"/>
        <w:rPr>
          <w:color w:val="FF0000"/>
        </w:rPr>
      </w:pPr>
      <w:r w:rsidRPr="00CC65E4">
        <w:rPr>
          <w:color w:val="FF0000"/>
        </w:rPr>
        <w:t>FFS (</w:t>
      </w:r>
      <w:proofErr w:type="gramStart"/>
      <w:r w:rsidRPr="00CC65E4">
        <w:rPr>
          <w:color w:val="FF0000"/>
        </w:rPr>
        <w:t>X,Y</w:t>
      </w:r>
      <w:proofErr w:type="gramEnd"/>
      <w:r w:rsidRPr="00CC65E4">
        <w:rPr>
          <w:color w:val="FF0000"/>
        </w:rPr>
        <w:t>)</w:t>
      </w:r>
    </w:p>
    <w:p w14:paraId="1F53531A" w14:textId="18AC20B1" w:rsidR="00CC65E4" w:rsidRPr="00DB3B3B" w:rsidRDefault="00CC65E4" w:rsidP="00CC65E4">
      <w:pPr>
        <w:pStyle w:val="ListParagraph"/>
        <w:numPr>
          <w:ilvl w:val="1"/>
          <w:numId w:val="48"/>
        </w:numPr>
        <w:spacing w:line="240" w:lineRule="auto"/>
        <w:rPr>
          <w:color w:val="FF0000"/>
        </w:rPr>
      </w:pPr>
      <w:r w:rsidRPr="00CA73BF">
        <w:t xml:space="preserve">The four corners and the centers of each edge are identified as potential locations of the UE antenna. </w:t>
      </w:r>
      <w:r w:rsidR="00DB3B3B" w:rsidRPr="00DB3B3B">
        <w:rPr>
          <w:color w:val="FF0000"/>
        </w:rPr>
        <w:t xml:space="preserve">Center of the device </w:t>
      </w:r>
      <w:proofErr w:type="gramStart"/>
      <w:r w:rsidR="00DB3B3B" w:rsidRPr="00DB3B3B">
        <w:rPr>
          <w:color w:val="FF0000"/>
        </w:rPr>
        <w:t>are</w:t>
      </w:r>
      <w:proofErr w:type="gramEnd"/>
      <w:r w:rsidR="00DB3B3B" w:rsidRPr="00DB3B3B">
        <w:rPr>
          <w:color w:val="FF0000"/>
        </w:rPr>
        <w:t xml:space="preserve"> also identified as potential location of the UE antenna</w:t>
      </w:r>
      <w:r w:rsidR="00DB3B3B">
        <w:rPr>
          <w:color w:val="FF0000"/>
        </w:rPr>
        <w:t>.</w:t>
      </w:r>
    </w:p>
    <w:p w14:paraId="5AA7D8A5" w14:textId="358BAC82" w:rsidR="00CC65E4" w:rsidRPr="00DB3B3B" w:rsidRDefault="00DB3B3B" w:rsidP="00CC65E4">
      <w:pPr>
        <w:pStyle w:val="ListParagraph"/>
        <w:numPr>
          <w:ilvl w:val="1"/>
          <w:numId w:val="48"/>
        </w:numPr>
        <w:spacing w:line="240" w:lineRule="auto"/>
      </w:pPr>
      <w:r>
        <w:t>A</w:t>
      </w:r>
      <w:r w:rsidR="00CC65E4" w:rsidRPr="00CA73BF">
        <w:t xml:space="preserve">ntennas </w:t>
      </w:r>
      <w:r w:rsidRPr="00DB3B3B">
        <w:rPr>
          <w:color w:val="FF0000"/>
        </w:rPr>
        <w:t xml:space="preserve">(except the center of device antenna) </w:t>
      </w:r>
      <w:r w:rsidR="00CC65E4" w:rsidRPr="00CA73BF">
        <w:t>are assumed to be oriented along the direction determined by the vector connecting the center of the rectangle to the antenna location.</w:t>
      </w:r>
      <w:r>
        <w:t xml:space="preserve"> </w:t>
      </w:r>
      <w:r w:rsidRPr="00DB3B3B">
        <w:rPr>
          <w:color w:val="FF0000"/>
        </w:rPr>
        <w:t>Center of device antenna</w:t>
      </w:r>
      <w:r>
        <w:rPr>
          <w:color w:val="FF0000"/>
        </w:rPr>
        <w:t xml:space="preserve"> </w:t>
      </w:r>
      <w:proofErr w:type="gramStart"/>
      <w:r>
        <w:rPr>
          <w:color w:val="FF0000"/>
        </w:rPr>
        <w:t>are</w:t>
      </w:r>
      <w:proofErr w:type="gramEnd"/>
      <w:r>
        <w:rPr>
          <w:color w:val="FF0000"/>
        </w:rPr>
        <w:t xml:space="preserve"> assumed to be oriented in either forward facing or backward facing the plane of the device.</w:t>
      </w:r>
    </w:p>
    <w:p w14:paraId="52AC4417" w14:textId="03668C82" w:rsidR="00DB3B3B" w:rsidRPr="00DB3B3B" w:rsidRDefault="00DB3B3B" w:rsidP="00CC65E4">
      <w:pPr>
        <w:pStyle w:val="ListParagraph"/>
        <w:numPr>
          <w:ilvl w:val="1"/>
          <w:numId w:val="48"/>
        </w:numPr>
        <w:spacing w:line="240" w:lineRule="auto"/>
        <w:rPr>
          <w:color w:val="FF0000"/>
        </w:rPr>
      </w:pPr>
      <w:r w:rsidRPr="00DB3B3B">
        <w:rPr>
          <w:color w:val="FF0000"/>
        </w:rPr>
        <w:t>For FR1, antenna location candidates are for antenna elements. For FR2, antenna location candidates are for antenna array modules.</w:t>
      </w:r>
    </w:p>
    <w:p w14:paraId="4230B8DB" w14:textId="469BFC83" w:rsidR="00DB3B3B" w:rsidRPr="00DB3B3B" w:rsidRDefault="00DB3B3B" w:rsidP="00CC65E4">
      <w:pPr>
        <w:pStyle w:val="ListParagraph"/>
        <w:numPr>
          <w:ilvl w:val="1"/>
          <w:numId w:val="48"/>
        </w:numPr>
        <w:spacing w:line="240" w:lineRule="auto"/>
        <w:rPr>
          <w:color w:val="FF0000"/>
        </w:rPr>
      </w:pPr>
      <w:r w:rsidRPr="00DB3B3B">
        <w:rPr>
          <w:color w:val="FF0000"/>
        </w:rPr>
        <w:t>FFS: how to handle polarization</w:t>
      </w:r>
      <w:r>
        <w:rPr>
          <w:color w:val="FF0000"/>
        </w:rPr>
        <w:t xml:space="preserve"> aspects</w:t>
      </w:r>
      <w:r w:rsidRPr="00DB3B3B">
        <w:rPr>
          <w:color w:val="FF0000"/>
        </w:rPr>
        <w:t xml:space="preserve"> of the antenna </w:t>
      </w:r>
      <w:r>
        <w:rPr>
          <w:color w:val="FF0000"/>
        </w:rPr>
        <w:t>element/module.</w:t>
      </w:r>
    </w:p>
    <w:p w14:paraId="742F27BA" w14:textId="2CEBB0AA" w:rsidR="00CC65E4" w:rsidRDefault="00DB3B3B" w:rsidP="00CC65E4">
      <w:pPr>
        <w:keepNext/>
        <w:spacing w:after="0" w:line="240" w:lineRule="auto"/>
        <w:jc w:val="center"/>
      </w:pPr>
      <w:r w:rsidRPr="00DB3B3B">
        <w:rPr>
          <w:noProof/>
        </w:rPr>
        <w:drawing>
          <wp:inline distT="0" distB="0" distL="0" distR="0" wp14:anchorId="10110A65" wp14:editId="1353429E">
            <wp:extent cx="2334491" cy="3586968"/>
            <wp:effectExtent l="0" t="0" r="0" b="0"/>
            <wp:docPr id="14283355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40938" cy="3596873"/>
                    </a:xfrm>
                    <a:prstGeom prst="rect">
                      <a:avLst/>
                    </a:prstGeom>
                    <a:noFill/>
                    <a:ln>
                      <a:noFill/>
                    </a:ln>
                  </pic:spPr>
                </pic:pic>
              </a:graphicData>
            </a:graphic>
          </wp:inline>
        </w:drawing>
      </w:r>
    </w:p>
    <w:p w14:paraId="5013F917" w14:textId="77777777" w:rsidR="00CC65E4" w:rsidRPr="00CA73BF" w:rsidRDefault="00CC65E4" w:rsidP="00CC65E4">
      <w:pPr>
        <w:pStyle w:val="ListParagraph"/>
        <w:keepNext/>
        <w:spacing w:line="240" w:lineRule="auto"/>
        <w:ind w:left="720"/>
      </w:pPr>
    </w:p>
    <w:p w14:paraId="2947BE33" w14:textId="77777777" w:rsidR="00CC65E4" w:rsidRDefault="00CC65E4" w:rsidP="00CC65E4">
      <w:pPr>
        <w:pStyle w:val="BodyText"/>
        <w:spacing w:after="0"/>
        <w:rPr>
          <w:rFonts w:ascii="Times New Roman" w:eastAsiaTheme="minorEastAsia" w:hAnsi="Times New Roman"/>
          <w:szCs w:val="20"/>
          <w:lang w:eastAsia="ko-KR"/>
        </w:rPr>
      </w:pPr>
    </w:p>
    <w:p w14:paraId="6FDEBC31" w14:textId="77777777" w:rsidR="00CC65E4" w:rsidRPr="00A12B35" w:rsidRDefault="00CC65E4" w:rsidP="00CC65E4">
      <w:pPr>
        <w:pStyle w:val="BodyText"/>
        <w:spacing w:after="0"/>
        <w:rPr>
          <w:rFonts w:ascii="Times New Roman" w:eastAsiaTheme="minorEastAsia" w:hAnsi="Times New Roman"/>
          <w:szCs w:val="20"/>
          <w:lang w:eastAsia="ko-KR"/>
        </w:rPr>
      </w:pPr>
    </w:p>
    <w:p w14:paraId="4EE686C8" w14:textId="5F5B41E4" w:rsidR="00CC65E4" w:rsidRPr="00A12B35" w:rsidRDefault="00CC65E4" w:rsidP="00CC65E4">
      <w:pPr>
        <w:pStyle w:val="Heading5"/>
        <w:rPr>
          <w:lang w:val="en-US" w:eastAsia="zh-CN"/>
        </w:rPr>
      </w:pPr>
      <w:r w:rsidRPr="00A12B35">
        <w:rPr>
          <w:lang w:val="en-US" w:eastAsia="zh-CN"/>
        </w:rPr>
        <w:t>Proposal #4-</w:t>
      </w:r>
      <w:r>
        <w:rPr>
          <w:lang w:val="en-US" w:eastAsia="zh-CN"/>
        </w:rPr>
        <w:t>2A</w:t>
      </w:r>
    </w:p>
    <w:p w14:paraId="7CCD7E8B" w14:textId="77777777" w:rsidR="00CC65E4" w:rsidRPr="005E6CFE" w:rsidRDefault="00CC65E4" w:rsidP="00CC65E4">
      <w:pPr>
        <w:pStyle w:val="BodyText"/>
        <w:numPr>
          <w:ilvl w:val="0"/>
          <w:numId w:val="38"/>
        </w:numPr>
        <w:spacing w:after="0"/>
        <w:rPr>
          <w:rFonts w:ascii="Times New Roman" w:eastAsiaTheme="minorEastAsia" w:hAnsi="Times New Roman"/>
          <w:szCs w:val="20"/>
          <w:lang w:eastAsia="ko-KR"/>
        </w:rPr>
      </w:pPr>
      <w:r>
        <w:t xml:space="preserve">UE antenna radiation pattern modeling </w:t>
      </w:r>
      <w:proofErr w:type="gramStart"/>
      <w:r>
        <w:t>consider</w:t>
      </w:r>
      <w:proofErr w:type="gramEnd"/>
      <w:r>
        <w:t xml:space="preserve"> the following options:</w:t>
      </w:r>
    </w:p>
    <w:p w14:paraId="727C9D2B" w14:textId="77777777" w:rsidR="00CC65E4" w:rsidRPr="005E6CFE" w:rsidRDefault="00CC65E4" w:rsidP="00CC65E4">
      <w:pPr>
        <w:pStyle w:val="BodyText"/>
        <w:numPr>
          <w:ilvl w:val="1"/>
          <w:numId w:val="38"/>
        </w:numPr>
        <w:spacing w:after="0"/>
        <w:rPr>
          <w:rFonts w:ascii="Times New Roman" w:eastAsiaTheme="minorEastAsia" w:hAnsi="Times New Roman"/>
          <w:szCs w:val="20"/>
          <w:lang w:eastAsia="ko-KR"/>
        </w:rPr>
      </w:pPr>
      <w:r>
        <w:t xml:space="preserve">Option 1) Re-use the </w:t>
      </w:r>
      <w:r w:rsidRPr="0049064D">
        <w:t>Table 7.3-1: Radiation power pattern of a single antenna element</w:t>
      </w:r>
      <w:r>
        <w:t xml:space="preserve"> with 5dBi for maximal directional gain</w:t>
      </w:r>
    </w:p>
    <w:p w14:paraId="31A6726F" w14:textId="77777777" w:rsidR="00CC65E4" w:rsidRPr="0049064D" w:rsidRDefault="00CC65E4" w:rsidP="00CC65E4">
      <w:pPr>
        <w:pStyle w:val="BodyText"/>
        <w:numPr>
          <w:ilvl w:val="1"/>
          <w:numId w:val="38"/>
        </w:numPr>
        <w:spacing w:after="0"/>
      </w:pPr>
      <w:r>
        <w:t xml:space="preserve">Option 2) </w:t>
      </w:r>
      <w:r w:rsidRPr="0049064D">
        <w:t>half-wavelength dipole.</w:t>
      </w:r>
    </w:p>
    <w:p w14:paraId="5980D0E2" w14:textId="77777777" w:rsidR="00CC65E4" w:rsidRPr="00AC1315" w:rsidRDefault="00CC65E4" w:rsidP="00CC65E4">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45C968FF" w14:textId="27DE3F47" w:rsidR="00AC1315" w:rsidRPr="00AC1315" w:rsidRDefault="00AC1315" w:rsidP="00AC1315">
      <w:pPr>
        <w:pStyle w:val="BodyText"/>
        <w:numPr>
          <w:ilvl w:val="1"/>
          <w:numId w:val="38"/>
        </w:numPr>
        <w:spacing w:after="0"/>
        <w:rPr>
          <w:rFonts w:ascii="Times New Roman" w:eastAsiaTheme="minorEastAsia" w:hAnsi="Times New Roman"/>
          <w:color w:val="FF0000"/>
          <w:szCs w:val="20"/>
          <w:lang w:eastAsia="ko-KR"/>
        </w:rPr>
      </w:pPr>
      <w:r w:rsidRPr="00AC1315">
        <w:rPr>
          <w:color w:val="FF0000"/>
        </w:rPr>
        <w:t>Option 3) omni-directional antenna pattern</w:t>
      </w:r>
    </w:p>
    <w:p w14:paraId="3DDA4FA9" w14:textId="77777777" w:rsidR="00CC65E4" w:rsidRDefault="00CC65E4" w:rsidP="00CC65E4">
      <w:pPr>
        <w:pStyle w:val="BodyText"/>
        <w:spacing w:after="0"/>
        <w:rPr>
          <w:rFonts w:ascii="Times New Roman" w:eastAsiaTheme="minorEastAsia" w:hAnsi="Times New Roman"/>
          <w:szCs w:val="20"/>
          <w:lang w:eastAsia="ko-KR"/>
        </w:rPr>
      </w:pPr>
    </w:p>
    <w:p w14:paraId="3737B9C6" w14:textId="77777777" w:rsidR="00CC65E4" w:rsidRPr="00A12B35" w:rsidRDefault="00CC65E4">
      <w:pPr>
        <w:pStyle w:val="BodyText"/>
        <w:spacing w:after="0"/>
        <w:rPr>
          <w:rFonts w:ascii="Times New Roman" w:eastAsiaTheme="minorEastAsia" w:hAnsi="Times New Roman"/>
          <w:szCs w:val="20"/>
          <w:lang w:eastAsia="ko-KR"/>
        </w:rPr>
      </w:pPr>
    </w:p>
    <w:p w14:paraId="5182CABB"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21A85089" w14:textId="34E8C94C" w:rsidR="0061388A" w:rsidRPr="00A12B35" w:rsidRDefault="00A12B35">
      <w:pPr>
        <w:rPr>
          <w:lang w:eastAsia="zh-CN"/>
        </w:rPr>
      </w:pPr>
      <w:r w:rsidRPr="00A12B35">
        <w:rPr>
          <w:lang w:eastAsia="zh-CN"/>
        </w:rPr>
        <w:t xml:space="preserve">Please provide comments on issues regarding </w:t>
      </w:r>
      <w:r w:rsidR="0049064D">
        <w:rPr>
          <w:lang w:eastAsia="zh-CN"/>
        </w:rPr>
        <w:t>UE antenna model</w:t>
      </w:r>
      <w:r w:rsidRPr="00A12B35">
        <w:rPr>
          <w:lang w:eastAsia="zh-CN"/>
        </w:rPr>
        <w:t>. Please provide comments on Proposal #</w:t>
      </w:r>
      <w:r w:rsidR="0049064D">
        <w:rPr>
          <w:lang w:eastAsia="zh-CN"/>
        </w:rPr>
        <w:t>4</w:t>
      </w:r>
      <w:r w:rsidRPr="00A12B35">
        <w:rPr>
          <w:lang w:eastAsia="zh-CN"/>
        </w:rPr>
        <w:t>-1</w:t>
      </w:r>
      <w:r w:rsidR="0049064D">
        <w:rPr>
          <w:lang w:eastAsia="zh-CN"/>
        </w:rPr>
        <w:t xml:space="preserve"> and #4-2</w:t>
      </w:r>
      <w:r w:rsidRPr="00A12B35">
        <w:rPr>
          <w:lang w:eastAsia="zh-CN"/>
        </w:rPr>
        <w:t>.</w:t>
      </w:r>
    </w:p>
    <w:tbl>
      <w:tblPr>
        <w:tblStyle w:val="TableGrid"/>
        <w:tblW w:w="0" w:type="auto"/>
        <w:tblLook w:val="04A0" w:firstRow="1" w:lastRow="0" w:firstColumn="1" w:lastColumn="0" w:noHBand="0" w:noVBand="1"/>
      </w:tblPr>
      <w:tblGrid>
        <w:gridCol w:w="1795"/>
        <w:gridCol w:w="8995"/>
      </w:tblGrid>
      <w:tr w:rsidR="0061388A" w:rsidRPr="00A12B35" w14:paraId="79C4EC69" w14:textId="77777777" w:rsidTr="00557322">
        <w:tc>
          <w:tcPr>
            <w:tcW w:w="1795" w:type="dxa"/>
            <w:shd w:val="clear" w:color="auto" w:fill="FBE4D5" w:themeFill="accent2" w:themeFillTint="33"/>
          </w:tcPr>
          <w:p w14:paraId="51266120"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4868DBCC"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056D311A" w14:textId="77777777">
        <w:tc>
          <w:tcPr>
            <w:tcW w:w="1795" w:type="dxa"/>
          </w:tcPr>
          <w:p w14:paraId="12AE670B" w14:textId="1DFCCE31" w:rsidR="0061388A" w:rsidRPr="00D34E91" w:rsidRDefault="00D34E91">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lastRenderedPageBreak/>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A7E0ED5" w14:textId="2577AC58" w:rsidR="00D34E91" w:rsidRPr="00D34E91" w:rsidRDefault="00D34E91" w:rsidP="00D34E91">
            <w:pPr>
              <w:pStyle w:val="Heading5"/>
              <w:rPr>
                <w:rFonts w:ascii="Times New Roman" w:eastAsia="DengXian" w:hAnsi="Times New Roman"/>
                <w:sz w:val="20"/>
                <w:lang w:val="en-US" w:eastAsia="zh-CN"/>
              </w:rPr>
            </w:pPr>
            <w:r w:rsidRPr="00D34E91">
              <w:rPr>
                <w:rFonts w:ascii="Times New Roman" w:eastAsia="DengXian" w:hAnsi="Times New Roman"/>
                <w:sz w:val="20"/>
                <w:lang w:val="en-US" w:eastAsia="zh-CN"/>
              </w:rPr>
              <w:t>Proposal #4-1</w:t>
            </w:r>
            <w:r>
              <w:rPr>
                <w:rFonts w:ascii="Times New Roman" w:eastAsia="DengXian" w:hAnsi="Times New Roman"/>
                <w:sz w:val="20"/>
                <w:lang w:val="en-US" w:eastAsia="zh-CN"/>
              </w:rPr>
              <w:t>: OK.</w:t>
            </w:r>
          </w:p>
          <w:p w14:paraId="54F08729" w14:textId="61DFBAC8" w:rsidR="00D34E91" w:rsidRPr="00D34E91" w:rsidRDefault="00D34E91" w:rsidP="00D34E91">
            <w:pPr>
              <w:pStyle w:val="Heading5"/>
              <w:rPr>
                <w:rFonts w:ascii="Times New Roman" w:eastAsia="DengXian" w:hAnsi="Times New Roman"/>
                <w:sz w:val="20"/>
                <w:lang w:val="en-US" w:eastAsia="zh-CN"/>
              </w:rPr>
            </w:pPr>
            <w:r>
              <w:rPr>
                <w:rFonts w:ascii="Times New Roman" w:eastAsia="DengXian" w:hAnsi="Times New Roman"/>
                <w:sz w:val="20"/>
                <w:lang w:val="en-US" w:eastAsia="zh-CN"/>
              </w:rPr>
              <w:t>Proposal #4-2: Generally OK.</w:t>
            </w:r>
          </w:p>
          <w:p w14:paraId="256C6F0B" w14:textId="77777777" w:rsidR="0061388A" w:rsidRDefault="00D34E91">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P</w:t>
            </w:r>
            <w:r>
              <w:rPr>
                <w:rFonts w:ascii="Times New Roman" w:eastAsia="DengXian" w:hAnsi="Times New Roman"/>
                <w:szCs w:val="20"/>
                <w:lang w:eastAsia="zh-CN"/>
              </w:rPr>
              <w:t>refer to add the following note:</w:t>
            </w:r>
          </w:p>
          <w:p w14:paraId="6BBE7A78" w14:textId="09ACDFEA" w:rsidR="00D34E91" w:rsidRPr="00D34E91" w:rsidRDefault="00D34E91">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Note: Other </w:t>
            </w:r>
            <w:r>
              <w:t>UE antenna radiation pattern is not precluded.</w:t>
            </w:r>
          </w:p>
        </w:tc>
      </w:tr>
      <w:tr w:rsidR="00821190" w:rsidRPr="00A12B35" w14:paraId="7DC7F57D" w14:textId="77777777">
        <w:tc>
          <w:tcPr>
            <w:tcW w:w="1795" w:type="dxa"/>
          </w:tcPr>
          <w:p w14:paraId="0D26D1A7" w14:textId="2979BAF1" w:rsidR="00821190" w:rsidRDefault="00821190" w:rsidP="00821190">
            <w:pPr>
              <w:pStyle w:val="BodyText"/>
              <w:spacing w:after="0"/>
              <w:rPr>
                <w:rFonts w:ascii="Times New Roman" w:eastAsia="DengXian" w:hAnsi="Times New Roman" w:hint="eastAsia"/>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E0577DB" w14:textId="77777777" w:rsidR="00821190" w:rsidRDefault="00821190" w:rsidP="00821190">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#4-2</w:t>
            </w:r>
          </w:p>
          <w:p w14:paraId="2545B1EF" w14:textId="72D3F142" w:rsidR="00821190" w:rsidRPr="00D34E91" w:rsidRDefault="00821190" w:rsidP="00821190">
            <w:pPr>
              <w:pStyle w:val="Heading5"/>
              <w:rPr>
                <w:rFonts w:ascii="Times New Roman" w:eastAsia="DengXian" w:hAnsi="Times New Roman"/>
                <w:sz w:val="20"/>
                <w:lang w:val="en-US" w:eastAsia="zh-CN"/>
              </w:rPr>
            </w:pPr>
            <w:r>
              <w:rPr>
                <w:rFonts w:ascii="Times New Roman" w:eastAsiaTheme="minorEastAsia" w:hAnsi="Times New Roman"/>
                <w:lang w:eastAsia="ko-KR"/>
              </w:rPr>
              <w:t xml:space="preserve">We have concern on radiation pattern of half-wavelength dipole. </w:t>
            </w:r>
            <w:r>
              <w:rPr>
                <w:rFonts w:ascii="Times New Roman" w:eastAsiaTheme="minorEastAsia" w:hAnsi="Times New Roman" w:hint="eastAsia"/>
                <w:lang w:eastAsia="ko-KR"/>
              </w:rPr>
              <w:t>T</w:t>
            </w:r>
            <w:r>
              <w:rPr>
                <w:rFonts w:ascii="Times New Roman" w:eastAsiaTheme="minorEastAsia" w:hAnsi="Times New Roman"/>
                <w:lang w:eastAsia="ko-KR"/>
              </w:rPr>
              <w:t xml:space="preserve">he radiation pattern of an ideal dipole antenna is nearly omnidirectional, with the main lobe and back lobe direction having the same gain. However, when the antenna is mounted on the device (e.g., smart phone), factors such as structure, frame material and placement can reduce the gain in the back-lobe direction. If there is necessity of introduction for half wavelength dipole antenna, the above thing needs to be addressed to reflect reality. In this context, </w:t>
            </w:r>
            <w:r w:rsidRPr="00CA41BB">
              <w:rPr>
                <w:rFonts w:ascii="Times New Roman" w:eastAsiaTheme="minorEastAsia" w:hAnsi="Times New Roman"/>
                <w:lang w:eastAsia="ko-KR"/>
              </w:rPr>
              <w:t xml:space="preserve">our consideration is that </w:t>
            </w:r>
            <w:r>
              <w:rPr>
                <w:rFonts w:ascii="Times New Roman" w:eastAsiaTheme="minorEastAsia" w:hAnsi="Times New Roman"/>
                <w:lang w:eastAsia="ko-KR"/>
              </w:rPr>
              <w:t xml:space="preserve">radiation pattern </w:t>
            </w:r>
            <w:r w:rsidRPr="00CA41BB">
              <w:rPr>
                <w:rFonts w:ascii="Times New Roman" w:eastAsiaTheme="minorEastAsia" w:hAnsi="Times New Roman"/>
                <w:lang w:eastAsia="ko-KR"/>
              </w:rPr>
              <w:t>need</w:t>
            </w:r>
            <w:r>
              <w:rPr>
                <w:rFonts w:ascii="Times New Roman" w:eastAsiaTheme="minorEastAsia" w:hAnsi="Times New Roman"/>
                <w:lang w:eastAsia="ko-KR"/>
              </w:rPr>
              <w:t>s</w:t>
            </w:r>
            <w:r w:rsidRPr="00CA41BB">
              <w:rPr>
                <w:rFonts w:ascii="Times New Roman" w:eastAsiaTheme="minorEastAsia" w:hAnsi="Times New Roman"/>
                <w:lang w:eastAsia="ko-KR"/>
              </w:rPr>
              <w:t xml:space="preserve"> to </w:t>
            </w:r>
            <w:r>
              <w:rPr>
                <w:rFonts w:ascii="Times New Roman" w:eastAsiaTheme="minorEastAsia" w:hAnsi="Times New Roman"/>
                <w:lang w:eastAsia="ko-KR"/>
              </w:rPr>
              <w:t xml:space="preserve">be </w:t>
            </w:r>
            <w:r w:rsidRPr="00CA41BB">
              <w:rPr>
                <w:rFonts w:ascii="Times New Roman" w:eastAsiaTheme="minorEastAsia" w:hAnsi="Times New Roman"/>
                <w:lang w:eastAsia="ko-KR"/>
              </w:rPr>
              <w:t>limit</w:t>
            </w:r>
            <w:r>
              <w:rPr>
                <w:rFonts w:ascii="Times New Roman" w:eastAsiaTheme="minorEastAsia" w:hAnsi="Times New Roman"/>
                <w:lang w:eastAsia="ko-KR"/>
              </w:rPr>
              <w:t>ed</w:t>
            </w:r>
            <w:r w:rsidRPr="00CA41BB">
              <w:rPr>
                <w:rFonts w:ascii="Times New Roman" w:eastAsiaTheme="minorEastAsia" w:hAnsi="Times New Roman"/>
                <w:lang w:eastAsia="ko-KR"/>
              </w:rPr>
              <w:t xml:space="preserve"> theta to a certain range, </w:t>
            </w:r>
            <w:proofErr w:type="gramStart"/>
            <w:r w:rsidRPr="00CA41BB">
              <w:rPr>
                <w:rFonts w:ascii="Times New Roman" w:eastAsiaTheme="minorEastAsia" w:hAnsi="Times New Roman"/>
                <w:lang w:eastAsia="ko-KR"/>
              </w:rPr>
              <w:t>in order to</w:t>
            </w:r>
            <w:proofErr w:type="gramEnd"/>
            <w:r w:rsidRPr="00CA41BB">
              <w:rPr>
                <w:rFonts w:ascii="Times New Roman" w:eastAsiaTheme="minorEastAsia" w:hAnsi="Times New Roman"/>
                <w:lang w:eastAsia="ko-KR"/>
              </w:rPr>
              <w:t xml:space="preserve"> consider only f</w:t>
            </w:r>
            <w:r>
              <w:rPr>
                <w:rFonts w:ascii="Times New Roman" w:eastAsiaTheme="minorEastAsia" w:hAnsi="Times New Roman"/>
                <w:lang w:eastAsia="ko-KR"/>
              </w:rPr>
              <w:t>ront-side</w:t>
            </w:r>
            <w:r w:rsidRPr="00CA41BB">
              <w:rPr>
                <w:rFonts w:ascii="Times New Roman" w:eastAsiaTheme="minorEastAsia" w:hAnsi="Times New Roman"/>
                <w:lang w:eastAsia="ko-KR"/>
              </w:rPr>
              <w:t xml:space="preserve"> radiation.</w:t>
            </w:r>
          </w:p>
        </w:tc>
      </w:tr>
      <w:tr w:rsidR="0061388A" w:rsidRPr="00A12B35" w14:paraId="160F22EE" w14:textId="77777777" w:rsidTr="00CC65E4">
        <w:tc>
          <w:tcPr>
            <w:tcW w:w="1795" w:type="dxa"/>
            <w:shd w:val="clear" w:color="auto" w:fill="E2EFD9" w:themeFill="accent6" w:themeFillTint="33"/>
          </w:tcPr>
          <w:p w14:paraId="49016E50" w14:textId="7E80CE3C" w:rsidR="0061388A" w:rsidRPr="00A12B35" w:rsidRDefault="00CC65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6F1D1EC" w14:textId="7B1373A8" w:rsidR="0061388A" w:rsidRPr="00A12B35" w:rsidRDefault="00CC65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Updated proposals based on offline comments received.</w:t>
            </w:r>
          </w:p>
        </w:tc>
      </w:tr>
    </w:tbl>
    <w:p w14:paraId="7D0FB210" w14:textId="77777777" w:rsidR="0061388A" w:rsidRPr="00A12B35" w:rsidRDefault="0061388A">
      <w:pPr>
        <w:pStyle w:val="BodyText"/>
        <w:spacing w:after="0"/>
        <w:rPr>
          <w:rFonts w:ascii="Times New Roman" w:eastAsiaTheme="minorEastAsia" w:hAnsi="Times New Roman"/>
          <w:szCs w:val="20"/>
          <w:lang w:eastAsia="ko-KR"/>
        </w:rPr>
      </w:pPr>
    </w:p>
    <w:p w14:paraId="5E2F1C27" w14:textId="77777777" w:rsidR="0061388A" w:rsidRPr="00A12B35" w:rsidRDefault="0061388A">
      <w:pPr>
        <w:pStyle w:val="BodyText"/>
        <w:spacing w:after="0"/>
        <w:rPr>
          <w:rFonts w:ascii="Times New Roman" w:eastAsiaTheme="minorEastAsia" w:hAnsi="Times New Roman"/>
          <w:szCs w:val="20"/>
          <w:lang w:eastAsia="ko-KR"/>
        </w:rPr>
      </w:pPr>
    </w:p>
    <w:p w14:paraId="66C0AAA0" w14:textId="77777777" w:rsidR="0061388A" w:rsidRPr="00A12B35" w:rsidRDefault="0061388A">
      <w:pPr>
        <w:pStyle w:val="BodyText"/>
        <w:spacing w:after="0"/>
        <w:rPr>
          <w:rFonts w:ascii="Times New Roman" w:eastAsiaTheme="minorEastAsia" w:hAnsi="Times New Roman"/>
          <w:szCs w:val="20"/>
          <w:lang w:eastAsia="ko-KR"/>
        </w:rPr>
      </w:pPr>
    </w:p>
    <w:p w14:paraId="085EA21B"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4.5 Other Modeling Aspects</w:t>
      </w:r>
    </w:p>
    <w:p w14:paraId="32035EAC" w14:textId="77777777" w:rsidR="004E48CD" w:rsidRDefault="004E48C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4E48CD" w:rsidRPr="00816763" w14:paraId="77916BDC" w14:textId="77777777" w:rsidTr="00A43DF5">
        <w:tc>
          <w:tcPr>
            <w:tcW w:w="1525" w:type="dxa"/>
            <w:shd w:val="clear" w:color="auto" w:fill="DEEAF6" w:themeFill="accent5" w:themeFillTint="33"/>
            <w:vAlign w:val="center"/>
          </w:tcPr>
          <w:p w14:paraId="3D5D7055"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t>Company</w:t>
            </w:r>
          </w:p>
        </w:tc>
        <w:tc>
          <w:tcPr>
            <w:tcW w:w="9180" w:type="dxa"/>
            <w:shd w:val="clear" w:color="auto" w:fill="DEEAF6" w:themeFill="accent5" w:themeFillTint="33"/>
            <w:vAlign w:val="center"/>
          </w:tcPr>
          <w:p w14:paraId="44AB3808"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t>Proposals &amp; Observations</w:t>
            </w:r>
          </w:p>
        </w:tc>
      </w:tr>
      <w:tr w:rsidR="004E48CD" w:rsidRPr="00816763" w14:paraId="2285669C" w14:textId="77777777" w:rsidTr="00A43DF5">
        <w:tc>
          <w:tcPr>
            <w:tcW w:w="1525" w:type="dxa"/>
          </w:tcPr>
          <w:p w14:paraId="20E3D8C6" w14:textId="66D13202" w:rsidR="004E48CD" w:rsidRPr="00816763" w:rsidRDefault="004E48CD" w:rsidP="00816763">
            <w:pPr>
              <w:spacing w:before="0" w:after="0" w:line="240" w:lineRule="auto"/>
              <w:jc w:val="left"/>
            </w:pPr>
            <w:r w:rsidRPr="00816763">
              <w:rPr>
                <w:rFonts w:eastAsiaTheme="minorEastAsia"/>
                <w:lang w:eastAsia="ko-KR"/>
              </w:rPr>
              <w:t xml:space="preserve">[4] ZTE, </w:t>
            </w:r>
            <w:proofErr w:type="spellStart"/>
            <w:r w:rsidRPr="00816763">
              <w:rPr>
                <w:rFonts w:eastAsiaTheme="minorEastAsia"/>
                <w:lang w:eastAsia="ko-KR"/>
              </w:rPr>
              <w:t>Sanechips</w:t>
            </w:r>
            <w:proofErr w:type="spellEnd"/>
          </w:p>
        </w:tc>
        <w:tc>
          <w:tcPr>
            <w:tcW w:w="9180" w:type="dxa"/>
          </w:tcPr>
          <w:p w14:paraId="5CFC993E" w14:textId="77777777" w:rsidR="004E48CD" w:rsidRPr="00816763" w:rsidRDefault="004E48CD" w:rsidP="00816763">
            <w:pPr>
              <w:numPr>
                <w:ilvl w:val="255"/>
                <w:numId w:val="0"/>
              </w:numPr>
              <w:spacing w:before="0" w:after="0" w:line="240" w:lineRule="auto"/>
              <w:rPr>
                <w:lang w:eastAsia="zh-CN"/>
              </w:rPr>
            </w:pPr>
            <w:r w:rsidRPr="00816763">
              <w:rPr>
                <w:b/>
                <w:bCs/>
                <w:lang w:eastAsia="zh-CN"/>
              </w:rPr>
              <w:t>Observation 6:</w:t>
            </w:r>
            <w:r w:rsidRPr="00816763">
              <w:rPr>
                <w:lang w:eastAsia="zh-CN"/>
              </w:rPr>
              <w:t xml:space="preserve"> The fitted curve in Annex A-3 based on mixed data set by combining new measurement results and existing data set can match the </w:t>
            </w:r>
            <w:proofErr w:type="gramStart"/>
            <w:r w:rsidRPr="00816763">
              <w:rPr>
                <w:lang w:eastAsia="zh-CN"/>
              </w:rPr>
              <w:t>large scale</w:t>
            </w:r>
            <w:proofErr w:type="gramEnd"/>
            <w:r w:rsidRPr="00816763">
              <w:rPr>
                <w:lang w:eastAsia="zh-CN"/>
              </w:rPr>
              <w:t xml:space="preserve"> parameters in TR 38.901.</w:t>
            </w:r>
          </w:p>
          <w:p w14:paraId="7D7DF49A" w14:textId="77777777" w:rsidR="004E48CD" w:rsidRPr="00816763" w:rsidRDefault="004E48CD" w:rsidP="00816763">
            <w:pPr>
              <w:numPr>
                <w:ilvl w:val="255"/>
                <w:numId w:val="0"/>
              </w:numPr>
              <w:spacing w:before="0" w:after="0" w:line="240" w:lineRule="auto"/>
              <w:rPr>
                <w:lang w:eastAsia="zh-CN"/>
              </w:rPr>
            </w:pPr>
          </w:p>
          <w:p w14:paraId="091C716F"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[13] </w:t>
            </w:r>
            <w:r w:rsidRPr="00816763">
              <w:rPr>
                <w:lang w:eastAsia="zh-CN"/>
              </w:rPr>
              <w:tab/>
              <w:t xml:space="preserve">R1-2405865, “Considerations on the 7-24GHz channel model validation,” Huawei, </w:t>
            </w:r>
            <w:proofErr w:type="spellStart"/>
            <w:r w:rsidRPr="00816763">
              <w:rPr>
                <w:lang w:eastAsia="zh-CN"/>
              </w:rPr>
              <w:t>HiSilicon</w:t>
            </w:r>
            <w:proofErr w:type="spellEnd"/>
          </w:p>
          <w:p w14:paraId="2338662C"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[14] </w:t>
            </w:r>
            <w:r w:rsidRPr="00816763">
              <w:rPr>
                <w:lang w:eastAsia="zh-CN"/>
              </w:rPr>
              <w:tab/>
              <w:t>R1-2406869, “Discussion on Validation of the Channel Model in 38901,” AT&amp;T</w:t>
            </w:r>
          </w:p>
          <w:p w14:paraId="45B47E53"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[15] </w:t>
            </w:r>
            <w:r w:rsidRPr="00816763">
              <w:rPr>
                <w:lang w:eastAsia="zh-CN"/>
              </w:rPr>
              <w:tab/>
              <w:t>R1-2406717, “Discussion on validation of channel model,” Ericsson</w:t>
            </w:r>
          </w:p>
          <w:p w14:paraId="6259A51F" w14:textId="385F15E9" w:rsidR="004E48CD" w:rsidRDefault="004E48CD" w:rsidP="00816763">
            <w:pPr>
              <w:numPr>
                <w:ilvl w:val="255"/>
                <w:numId w:val="0"/>
              </w:numPr>
              <w:spacing w:before="0" w:after="0" w:line="240" w:lineRule="auto"/>
              <w:rPr>
                <w:lang w:eastAsia="zh-CN"/>
              </w:rPr>
            </w:pPr>
            <w:r w:rsidRPr="00816763">
              <w:rPr>
                <w:lang w:eastAsia="zh-CN"/>
              </w:rPr>
              <w:t xml:space="preserve">[16] </w:t>
            </w:r>
            <w:r w:rsidRPr="00816763">
              <w:rPr>
                <w:lang w:eastAsia="zh-CN"/>
              </w:rPr>
              <w:tab/>
              <w:t xml:space="preserve">R1-2406128, “Discussion on the channel model validation,” ZTE Corporation, </w:t>
            </w:r>
            <w:proofErr w:type="spellStart"/>
            <w:r w:rsidRPr="00816763">
              <w:rPr>
                <w:lang w:eastAsia="zh-CN"/>
              </w:rPr>
              <w:t>Sanechips</w:t>
            </w:r>
            <w:proofErr w:type="spellEnd"/>
          </w:p>
          <w:p w14:paraId="5C8AA9C4" w14:textId="77777777" w:rsidR="00816763" w:rsidRPr="00816763" w:rsidRDefault="00816763" w:rsidP="00816763">
            <w:pPr>
              <w:numPr>
                <w:ilvl w:val="255"/>
                <w:numId w:val="0"/>
              </w:numPr>
              <w:spacing w:before="0" w:after="0" w:line="240" w:lineRule="auto"/>
              <w:rPr>
                <w:lang w:eastAsia="zh-CN"/>
              </w:rPr>
            </w:pPr>
          </w:p>
          <w:p w14:paraId="4A0E97E9"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Delay Spread</w:t>
            </w:r>
          </w:p>
          <w:p w14:paraId="2CE6AB53"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[13]</w:t>
            </w:r>
          </w:p>
          <w:p w14:paraId="28475549" w14:textId="77777777" w:rsidR="004E48CD" w:rsidRPr="00816763" w:rsidRDefault="004E48CD" w:rsidP="00816763">
            <w:pPr>
              <w:widowControl w:val="0"/>
              <w:spacing w:before="0" w:after="0" w:line="240" w:lineRule="auto"/>
              <w:rPr>
                <w:lang w:eastAsia="zh-CN"/>
              </w:rPr>
            </w:pPr>
          </w:p>
          <w:tbl>
            <w:tblPr>
              <w:tblStyle w:val="TableGrid"/>
              <w:tblW w:w="4998" w:type="pct"/>
              <w:tblLook w:val="04A0" w:firstRow="1" w:lastRow="0" w:firstColumn="1" w:lastColumn="0" w:noHBand="0" w:noVBand="1"/>
            </w:tblPr>
            <w:tblGrid>
              <w:gridCol w:w="774"/>
              <w:gridCol w:w="4088"/>
              <w:gridCol w:w="4088"/>
            </w:tblGrid>
            <w:tr w:rsidR="004E48CD" w:rsidRPr="00816763" w14:paraId="5D61F605" w14:textId="77777777" w:rsidTr="00A43DF5">
              <w:tc>
                <w:tcPr>
                  <w:tcW w:w="432" w:type="pct"/>
                </w:tcPr>
                <w:p w14:paraId="539FABF5" w14:textId="77777777" w:rsidR="004E48CD" w:rsidRPr="00816763" w:rsidRDefault="004E48CD" w:rsidP="00816763">
                  <w:pPr>
                    <w:widowControl w:val="0"/>
                    <w:spacing w:before="0" w:after="0" w:line="240" w:lineRule="auto"/>
                    <w:rPr>
                      <w:lang w:eastAsia="zh-CN"/>
                    </w:rPr>
                  </w:pPr>
                </w:p>
              </w:tc>
              <w:tc>
                <w:tcPr>
                  <w:tcW w:w="2283" w:type="pct"/>
                </w:tcPr>
                <w:p w14:paraId="2F94B90F"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83" w:type="pct"/>
                </w:tcPr>
                <w:p w14:paraId="778C533B"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37EE57AB" w14:textId="77777777" w:rsidTr="00A43DF5">
              <w:tc>
                <w:tcPr>
                  <w:tcW w:w="432" w:type="pct"/>
                </w:tcPr>
                <w:p w14:paraId="1227F3C3" w14:textId="77777777" w:rsidR="004E48CD" w:rsidRPr="00816763" w:rsidRDefault="004E48CD" w:rsidP="00816763">
                  <w:pPr>
                    <w:widowControl w:val="0"/>
                    <w:spacing w:before="0" w:after="0" w:line="240" w:lineRule="auto"/>
                    <w:rPr>
                      <w:lang w:eastAsia="zh-CN"/>
                    </w:rPr>
                  </w:pPr>
                  <w:r w:rsidRPr="00816763">
                    <w:rPr>
                      <w:lang w:eastAsia="zh-CN"/>
                    </w:rPr>
                    <w:t>InH</w:t>
                  </w:r>
                </w:p>
                <w:p w14:paraId="21BF406E"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4117857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D7D953" wp14:editId="04B9316D">
                        <wp:extent cx="2160270" cy="1619885"/>
                        <wp:effectExtent l="0" t="0" r="3810" b="10795"/>
                        <wp:docPr id="205" name="图片 205" descr="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DSHW_InH, LOS, @10GHz DS"/>
                                <pic:cNvPicPr>
                                  <a:picLocks noChangeAspect="1"/>
                                </pic:cNvPicPr>
                              </pic:nvPicPr>
                              <pic:blipFill>
                                <a:blip r:embed="rId160"/>
                                <a:stretch>
                                  <a:fillRect/>
                                </a:stretch>
                              </pic:blipFill>
                              <pic:spPr>
                                <a:xfrm>
                                  <a:off x="0" y="0"/>
                                  <a:ext cx="2160270" cy="1619885"/>
                                </a:xfrm>
                                <a:prstGeom prst="rect">
                                  <a:avLst/>
                                </a:prstGeom>
                              </pic:spPr>
                            </pic:pic>
                          </a:graphicData>
                        </a:graphic>
                      </wp:inline>
                    </w:drawing>
                  </w:r>
                </w:p>
              </w:tc>
              <w:tc>
                <w:tcPr>
                  <w:tcW w:w="2283" w:type="pct"/>
                </w:tcPr>
                <w:p w14:paraId="3E68075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A9E821" wp14:editId="443B2968">
                        <wp:extent cx="2160270" cy="1619885"/>
                        <wp:effectExtent l="0" t="0" r="3810" b="10795"/>
                        <wp:docPr id="212" name="图片 212" descr="Mix_50_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Mix_50_DSHW_InH, LOS, @10GHz DS"/>
                                <pic:cNvPicPr>
                                  <a:picLocks noChangeAspect="1"/>
                                </pic:cNvPicPr>
                              </pic:nvPicPr>
                              <pic:blipFill>
                                <a:blip r:embed="rId161"/>
                                <a:stretch>
                                  <a:fillRect/>
                                </a:stretch>
                              </pic:blipFill>
                              <pic:spPr>
                                <a:xfrm>
                                  <a:off x="0" y="0"/>
                                  <a:ext cx="2160270" cy="1619885"/>
                                </a:xfrm>
                                <a:prstGeom prst="rect">
                                  <a:avLst/>
                                </a:prstGeom>
                              </pic:spPr>
                            </pic:pic>
                          </a:graphicData>
                        </a:graphic>
                      </wp:inline>
                    </w:drawing>
                  </w:r>
                </w:p>
              </w:tc>
            </w:tr>
            <w:tr w:rsidR="004E48CD" w:rsidRPr="00816763" w14:paraId="484078FC" w14:textId="77777777" w:rsidTr="00A43DF5">
              <w:tc>
                <w:tcPr>
                  <w:tcW w:w="432" w:type="pct"/>
                </w:tcPr>
                <w:p w14:paraId="4DA60467" w14:textId="77777777" w:rsidR="004E48CD" w:rsidRPr="00816763" w:rsidRDefault="004E48CD" w:rsidP="00816763">
                  <w:pPr>
                    <w:widowControl w:val="0"/>
                    <w:spacing w:before="0" w:after="0" w:line="240" w:lineRule="auto"/>
                    <w:rPr>
                      <w:lang w:eastAsia="zh-CN"/>
                    </w:rPr>
                  </w:pPr>
                  <w:r w:rsidRPr="00816763">
                    <w:rPr>
                      <w:lang w:eastAsia="zh-CN"/>
                    </w:rPr>
                    <w:lastRenderedPageBreak/>
                    <w:t>InH</w:t>
                  </w:r>
                </w:p>
                <w:p w14:paraId="7503AF9E"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297536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CB05871" wp14:editId="043DC2D8">
                        <wp:extent cx="2160270" cy="1619885"/>
                        <wp:effectExtent l="0" t="0" r="3810" b="10795"/>
                        <wp:docPr id="206" name="图片 206" descr="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DSHW_InH, NLOS, @10GHz DS"/>
                                <pic:cNvPicPr>
                                  <a:picLocks noChangeAspect="1"/>
                                </pic:cNvPicPr>
                              </pic:nvPicPr>
                              <pic:blipFill>
                                <a:blip r:embed="rId162"/>
                                <a:stretch>
                                  <a:fillRect/>
                                </a:stretch>
                              </pic:blipFill>
                              <pic:spPr>
                                <a:xfrm>
                                  <a:off x="0" y="0"/>
                                  <a:ext cx="2160270" cy="1619885"/>
                                </a:xfrm>
                                <a:prstGeom prst="rect">
                                  <a:avLst/>
                                </a:prstGeom>
                              </pic:spPr>
                            </pic:pic>
                          </a:graphicData>
                        </a:graphic>
                      </wp:inline>
                    </w:drawing>
                  </w:r>
                </w:p>
              </w:tc>
              <w:tc>
                <w:tcPr>
                  <w:tcW w:w="2283" w:type="pct"/>
                </w:tcPr>
                <w:p w14:paraId="10AC979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0687923" wp14:editId="52FC150C">
                        <wp:extent cx="2160905" cy="1619885"/>
                        <wp:effectExtent l="0" t="0" r="3175" b="10795"/>
                        <wp:docPr id="211" name="图片 211" descr="Mix_50_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Mix_50_DSHW_InH, NLOS, @10GHz DS"/>
                                <pic:cNvPicPr>
                                  <a:picLocks noChangeAspect="1"/>
                                </pic:cNvPicPr>
                              </pic:nvPicPr>
                              <pic:blipFill>
                                <a:blip r:embed="rId163"/>
                                <a:stretch>
                                  <a:fillRect/>
                                </a:stretch>
                              </pic:blipFill>
                              <pic:spPr>
                                <a:xfrm>
                                  <a:off x="0" y="0"/>
                                  <a:ext cx="2160905" cy="1619885"/>
                                </a:xfrm>
                                <a:prstGeom prst="rect">
                                  <a:avLst/>
                                </a:prstGeom>
                              </pic:spPr>
                            </pic:pic>
                          </a:graphicData>
                        </a:graphic>
                      </wp:inline>
                    </w:drawing>
                  </w:r>
                </w:p>
              </w:tc>
            </w:tr>
            <w:tr w:rsidR="004E48CD" w:rsidRPr="00816763" w14:paraId="24FB1BBB" w14:textId="77777777" w:rsidTr="00A43DF5">
              <w:tc>
                <w:tcPr>
                  <w:tcW w:w="432" w:type="pct"/>
                </w:tcPr>
                <w:p w14:paraId="6C6E426C"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5CF71222"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0D7F879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C04554" wp14:editId="0A306470">
                        <wp:extent cx="2160270" cy="1619885"/>
                        <wp:effectExtent l="0" t="0" r="3810" b="10795"/>
                        <wp:docPr id="207" name="图片 207" descr="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DSHW_UMa, LOS, @13GHz DS"/>
                                <pic:cNvPicPr>
                                  <a:picLocks noChangeAspect="1"/>
                                </pic:cNvPicPr>
                              </pic:nvPicPr>
                              <pic:blipFill>
                                <a:blip r:embed="rId164"/>
                                <a:stretch>
                                  <a:fillRect/>
                                </a:stretch>
                              </pic:blipFill>
                              <pic:spPr>
                                <a:xfrm>
                                  <a:off x="0" y="0"/>
                                  <a:ext cx="2160270" cy="1619885"/>
                                </a:xfrm>
                                <a:prstGeom prst="rect">
                                  <a:avLst/>
                                </a:prstGeom>
                              </pic:spPr>
                            </pic:pic>
                          </a:graphicData>
                        </a:graphic>
                      </wp:inline>
                    </w:drawing>
                  </w:r>
                </w:p>
              </w:tc>
              <w:tc>
                <w:tcPr>
                  <w:tcW w:w="2283" w:type="pct"/>
                </w:tcPr>
                <w:p w14:paraId="708121D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D89C3A6" wp14:editId="2923A287">
                        <wp:extent cx="2160270" cy="1619885"/>
                        <wp:effectExtent l="0" t="0" r="3810" b="10795"/>
                        <wp:docPr id="214" name="图片 214" descr="Mix_50_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Mix_50_DSHW_UMa, LOS, @13GHz DS"/>
                                <pic:cNvPicPr>
                                  <a:picLocks noChangeAspect="1"/>
                                </pic:cNvPicPr>
                              </pic:nvPicPr>
                              <pic:blipFill>
                                <a:blip r:embed="rId165"/>
                                <a:stretch>
                                  <a:fillRect/>
                                </a:stretch>
                              </pic:blipFill>
                              <pic:spPr>
                                <a:xfrm>
                                  <a:off x="0" y="0"/>
                                  <a:ext cx="2160270" cy="1619885"/>
                                </a:xfrm>
                                <a:prstGeom prst="rect">
                                  <a:avLst/>
                                </a:prstGeom>
                              </pic:spPr>
                            </pic:pic>
                          </a:graphicData>
                        </a:graphic>
                      </wp:inline>
                    </w:drawing>
                  </w:r>
                </w:p>
              </w:tc>
            </w:tr>
            <w:tr w:rsidR="004E48CD" w:rsidRPr="00816763" w14:paraId="5628001B" w14:textId="77777777" w:rsidTr="00A43DF5">
              <w:tc>
                <w:tcPr>
                  <w:tcW w:w="432" w:type="pct"/>
                </w:tcPr>
                <w:p w14:paraId="50638F74"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168329A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40E20E0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71EEC2F" wp14:editId="5857AA6E">
                        <wp:extent cx="2160270" cy="1619885"/>
                        <wp:effectExtent l="0" t="0" r="3810" b="10795"/>
                        <wp:docPr id="208" name="图片 208" descr="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DSHW_UMa, NLOS, @13GHz DS"/>
                                <pic:cNvPicPr>
                                  <a:picLocks noChangeAspect="1"/>
                                </pic:cNvPicPr>
                              </pic:nvPicPr>
                              <pic:blipFill>
                                <a:blip r:embed="rId166"/>
                                <a:stretch>
                                  <a:fillRect/>
                                </a:stretch>
                              </pic:blipFill>
                              <pic:spPr>
                                <a:xfrm>
                                  <a:off x="0" y="0"/>
                                  <a:ext cx="2160270" cy="1619885"/>
                                </a:xfrm>
                                <a:prstGeom prst="rect">
                                  <a:avLst/>
                                </a:prstGeom>
                              </pic:spPr>
                            </pic:pic>
                          </a:graphicData>
                        </a:graphic>
                      </wp:inline>
                    </w:drawing>
                  </w:r>
                </w:p>
              </w:tc>
              <w:tc>
                <w:tcPr>
                  <w:tcW w:w="2283" w:type="pct"/>
                </w:tcPr>
                <w:p w14:paraId="3B4160B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6321242" wp14:editId="39F32EB7">
                        <wp:extent cx="2160270" cy="1619885"/>
                        <wp:effectExtent l="0" t="0" r="3810" b="10795"/>
                        <wp:docPr id="213" name="图片 213" descr="Mix_50_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Mix_50_DSHW_UMa, NLOS, @13GHz DS"/>
                                <pic:cNvPicPr>
                                  <a:picLocks noChangeAspect="1"/>
                                </pic:cNvPicPr>
                              </pic:nvPicPr>
                              <pic:blipFill>
                                <a:blip r:embed="rId167"/>
                                <a:stretch>
                                  <a:fillRect/>
                                </a:stretch>
                              </pic:blipFill>
                              <pic:spPr>
                                <a:xfrm>
                                  <a:off x="0" y="0"/>
                                  <a:ext cx="2160270" cy="1619885"/>
                                </a:xfrm>
                                <a:prstGeom prst="rect">
                                  <a:avLst/>
                                </a:prstGeom>
                              </pic:spPr>
                            </pic:pic>
                          </a:graphicData>
                        </a:graphic>
                      </wp:inline>
                    </w:drawing>
                  </w:r>
                </w:p>
              </w:tc>
            </w:tr>
            <w:tr w:rsidR="004E48CD" w:rsidRPr="00816763" w14:paraId="3EAE5CA2" w14:textId="77777777" w:rsidTr="00A43DF5">
              <w:tc>
                <w:tcPr>
                  <w:tcW w:w="432" w:type="pct"/>
                </w:tcPr>
                <w:p w14:paraId="5798EB6A"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208C3905"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3E7443C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153F9EC" wp14:editId="4DA7AB99">
                        <wp:extent cx="2160270" cy="1619885"/>
                        <wp:effectExtent l="0" t="0" r="3810" b="10795"/>
                        <wp:docPr id="209" name="图片 209" descr="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DSHW_UMi, LOS, @10GHz DS"/>
                                <pic:cNvPicPr>
                                  <a:picLocks noChangeAspect="1"/>
                                </pic:cNvPicPr>
                              </pic:nvPicPr>
                              <pic:blipFill>
                                <a:blip r:embed="rId168"/>
                                <a:stretch>
                                  <a:fillRect/>
                                </a:stretch>
                              </pic:blipFill>
                              <pic:spPr>
                                <a:xfrm>
                                  <a:off x="0" y="0"/>
                                  <a:ext cx="2160270" cy="1619885"/>
                                </a:xfrm>
                                <a:prstGeom prst="rect">
                                  <a:avLst/>
                                </a:prstGeom>
                              </pic:spPr>
                            </pic:pic>
                          </a:graphicData>
                        </a:graphic>
                      </wp:inline>
                    </w:drawing>
                  </w:r>
                </w:p>
              </w:tc>
              <w:tc>
                <w:tcPr>
                  <w:tcW w:w="2283" w:type="pct"/>
                </w:tcPr>
                <w:p w14:paraId="0D59877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46EF6C2" wp14:editId="1FFD32B7">
                        <wp:extent cx="2160270" cy="1623060"/>
                        <wp:effectExtent l="0" t="0" r="3810" b="7620"/>
                        <wp:docPr id="216" name="图片 216" descr="Mix_50_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Mix_50_DSHW_UMi, LOS, @10GHz DS"/>
                                <pic:cNvPicPr>
                                  <a:picLocks noChangeAspect="1"/>
                                </pic:cNvPicPr>
                              </pic:nvPicPr>
                              <pic:blipFill>
                                <a:blip r:embed="rId169"/>
                                <a:stretch>
                                  <a:fillRect/>
                                </a:stretch>
                              </pic:blipFill>
                              <pic:spPr>
                                <a:xfrm>
                                  <a:off x="0" y="0"/>
                                  <a:ext cx="2160270" cy="1623060"/>
                                </a:xfrm>
                                <a:prstGeom prst="rect">
                                  <a:avLst/>
                                </a:prstGeom>
                              </pic:spPr>
                            </pic:pic>
                          </a:graphicData>
                        </a:graphic>
                      </wp:inline>
                    </w:drawing>
                  </w:r>
                </w:p>
              </w:tc>
            </w:tr>
            <w:tr w:rsidR="004E48CD" w:rsidRPr="00816763" w14:paraId="15DF8757" w14:textId="77777777" w:rsidTr="00A43DF5">
              <w:tc>
                <w:tcPr>
                  <w:tcW w:w="432" w:type="pct"/>
                </w:tcPr>
                <w:p w14:paraId="4224977B"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10D4215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3510411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8F5FD6" wp14:editId="4A5C67EA">
                        <wp:extent cx="2160270" cy="1619885"/>
                        <wp:effectExtent l="0" t="0" r="3810" b="10795"/>
                        <wp:docPr id="210" name="图片 210" descr="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DSHW_UMi, NLOS, @10GHz DS"/>
                                <pic:cNvPicPr>
                                  <a:picLocks noChangeAspect="1"/>
                                </pic:cNvPicPr>
                              </pic:nvPicPr>
                              <pic:blipFill>
                                <a:blip r:embed="rId170"/>
                                <a:stretch>
                                  <a:fillRect/>
                                </a:stretch>
                              </pic:blipFill>
                              <pic:spPr>
                                <a:xfrm>
                                  <a:off x="0" y="0"/>
                                  <a:ext cx="2160270" cy="1619885"/>
                                </a:xfrm>
                                <a:prstGeom prst="rect">
                                  <a:avLst/>
                                </a:prstGeom>
                              </pic:spPr>
                            </pic:pic>
                          </a:graphicData>
                        </a:graphic>
                      </wp:inline>
                    </w:drawing>
                  </w:r>
                </w:p>
              </w:tc>
              <w:tc>
                <w:tcPr>
                  <w:tcW w:w="2283" w:type="pct"/>
                </w:tcPr>
                <w:p w14:paraId="4B9E604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60B474F" wp14:editId="09BB9099">
                        <wp:extent cx="2160270" cy="1619885"/>
                        <wp:effectExtent l="0" t="0" r="3810" b="10795"/>
                        <wp:docPr id="215" name="图片 215"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Mix_50_DSHW_UMi, NLOS, @10GHz DS"/>
                                <pic:cNvPicPr>
                                  <a:picLocks noChangeAspect="1"/>
                                </pic:cNvPicPr>
                              </pic:nvPicPr>
                              <pic:blipFill>
                                <a:blip r:embed="rId171"/>
                                <a:stretch>
                                  <a:fillRect/>
                                </a:stretch>
                              </pic:blipFill>
                              <pic:spPr>
                                <a:xfrm>
                                  <a:off x="0" y="0"/>
                                  <a:ext cx="2160270" cy="1619885"/>
                                </a:xfrm>
                                <a:prstGeom prst="rect">
                                  <a:avLst/>
                                </a:prstGeom>
                              </pic:spPr>
                            </pic:pic>
                          </a:graphicData>
                        </a:graphic>
                      </wp:inline>
                    </w:drawing>
                  </w:r>
                </w:p>
              </w:tc>
            </w:tr>
          </w:tbl>
          <w:p w14:paraId="3B57D365" w14:textId="77777777" w:rsidR="004E48CD" w:rsidRPr="00816763" w:rsidRDefault="004E48CD" w:rsidP="00816763">
            <w:pPr>
              <w:widowControl w:val="0"/>
              <w:spacing w:before="0" w:after="0" w:line="240" w:lineRule="auto"/>
              <w:rPr>
                <w:lang w:eastAsia="zh-CN"/>
              </w:rPr>
            </w:pPr>
          </w:p>
          <w:p w14:paraId="3355ABC6"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tbl>
            <w:tblPr>
              <w:tblStyle w:val="TableGrid"/>
              <w:tblW w:w="4999" w:type="pct"/>
              <w:tblLook w:val="04A0" w:firstRow="1" w:lastRow="0" w:firstColumn="1" w:lastColumn="0" w:noHBand="0" w:noVBand="1"/>
            </w:tblPr>
            <w:tblGrid>
              <w:gridCol w:w="928"/>
              <w:gridCol w:w="4012"/>
              <w:gridCol w:w="4012"/>
            </w:tblGrid>
            <w:tr w:rsidR="004E48CD" w:rsidRPr="00816763" w14:paraId="4C29F330" w14:textId="77777777" w:rsidTr="00A43DF5">
              <w:tc>
                <w:tcPr>
                  <w:tcW w:w="518" w:type="pct"/>
                </w:tcPr>
                <w:p w14:paraId="78AB9BD9" w14:textId="77777777" w:rsidR="004E48CD" w:rsidRPr="00816763" w:rsidRDefault="004E48CD" w:rsidP="00816763">
                  <w:pPr>
                    <w:widowControl w:val="0"/>
                    <w:spacing w:before="0" w:after="0" w:line="240" w:lineRule="auto"/>
                    <w:rPr>
                      <w:lang w:eastAsia="zh-CN"/>
                    </w:rPr>
                  </w:pPr>
                </w:p>
              </w:tc>
              <w:tc>
                <w:tcPr>
                  <w:tcW w:w="2240" w:type="pct"/>
                </w:tcPr>
                <w:p w14:paraId="6A86DAA0"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40" w:type="pct"/>
                </w:tcPr>
                <w:p w14:paraId="527E23A3"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2915192" w14:textId="77777777" w:rsidTr="00A43DF5">
              <w:tc>
                <w:tcPr>
                  <w:tcW w:w="518" w:type="pct"/>
                </w:tcPr>
                <w:p w14:paraId="00636384" w14:textId="77777777" w:rsidR="004E48CD" w:rsidRPr="00816763" w:rsidRDefault="004E48CD" w:rsidP="00816763">
                  <w:pPr>
                    <w:widowControl w:val="0"/>
                    <w:spacing w:before="0" w:after="0" w:line="240" w:lineRule="auto"/>
                    <w:rPr>
                      <w:lang w:eastAsia="zh-CN"/>
                    </w:rPr>
                  </w:pPr>
                  <w:r w:rsidRPr="00816763">
                    <w:rPr>
                      <w:lang w:eastAsia="zh-CN"/>
                    </w:rPr>
                    <w:lastRenderedPageBreak/>
                    <w:t>InH</w:t>
                  </w:r>
                </w:p>
                <w:p w14:paraId="7FED61B7"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40" w:type="pct"/>
                </w:tcPr>
                <w:p w14:paraId="50CAB47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BA6EA76" wp14:editId="4D7DA980">
                        <wp:extent cx="2160270" cy="1619885"/>
                        <wp:effectExtent l="0" t="0" r="3810" b="10795"/>
                        <wp:docPr id="229" name="图片 229" descr="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DSATT_InH, LOS, @15GHz DS"/>
                                <pic:cNvPicPr>
                                  <a:picLocks noChangeAspect="1"/>
                                </pic:cNvPicPr>
                              </pic:nvPicPr>
                              <pic:blipFill>
                                <a:blip r:embed="rId172"/>
                                <a:stretch>
                                  <a:fillRect/>
                                </a:stretch>
                              </pic:blipFill>
                              <pic:spPr>
                                <a:xfrm>
                                  <a:off x="0" y="0"/>
                                  <a:ext cx="2160270" cy="1619885"/>
                                </a:xfrm>
                                <a:prstGeom prst="rect">
                                  <a:avLst/>
                                </a:prstGeom>
                              </pic:spPr>
                            </pic:pic>
                          </a:graphicData>
                        </a:graphic>
                      </wp:inline>
                    </w:drawing>
                  </w:r>
                </w:p>
              </w:tc>
              <w:tc>
                <w:tcPr>
                  <w:tcW w:w="2240" w:type="pct"/>
                </w:tcPr>
                <w:p w14:paraId="0B7A6C1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8DC7E6C" wp14:editId="6DEAD6CA">
                        <wp:extent cx="2160270" cy="1619885"/>
                        <wp:effectExtent l="0" t="0" r="3810" b="10795"/>
                        <wp:docPr id="232" name="图片 232" descr="Mix_50_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Mix_50_DSATT_InH, LOS, @15GHz DS"/>
                                <pic:cNvPicPr>
                                  <a:picLocks noChangeAspect="1"/>
                                </pic:cNvPicPr>
                              </pic:nvPicPr>
                              <pic:blipFill>
                                <a:blip r:embed="rId173"/>
                                <a:stretch>
                                  <a:fillRect/>
                                </a:stretch>
                              </pic:blipFill>
                              <pic:spPr>
                                <a:xfrm>
                                  <a:off x="0" y="0"/>
                                  <a:ext cx="2160270" cy="1619885"/>
                                </a:xfrm>
                                <a:prstGeom prst="rect">
                                  <a:avLst/>
                                </a:prstGeom>
                              </pic:spPr>
                            </pic:pic>
                          </a:graphicData>
                        </a:graphic>
                      </wp:inline>
                    </w:drawing>
                  </w:r>
                </w:p>
              </w:tc>
            </w:tr>
            <w:tr w:rsidR="004E48CD" w:rsidRPr="00816763" w14:paraId="6A2F8CC6" w14:textId="77777777" w:rsidTr="00A43DF5">
              <w:tc>
                <w:tcPr>
                  <w:tcW w:w="518" w:type="pct"/>
                </w:tcPr>
                <w:p w14:paraId="4BF3361D" w14:textId="77777777" w:rsidR="004E48CD" w:rsidRPr="00816763" w:rsidRDefault="004E48CD" w:rsidP="00816763">
                  <w:pPr>
                    <w:widowControl w:val="0"/>
                    <w:spacing w:before="0" w:after="0" w:line="240" w:lineRule="auto"/>
                    <w:rPr>
                      <w:lang w:eastAsia="zh-CN"/>
                    </w:rPr>
                  </w:pPr>
                  <w:r w:rsidRPr="00816763">
                    <w:rPr>
                      <w:lang w:eastAsia="zh-CN"/>
                    </w:rPr>
                    <w:t>InH</w:t>
                  </w:r>
                </w:p>
                <w:p w14:paraId="4C6FDBE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40" w:type="pct"/>
                </w:tcPr>
                <w:p w14:paraId="7A5470A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53EF040" wp14:editId="3A93C49B">
                        <wp:extent cx="2160270" cy="1619885"/>
                        <wp:effectExtent l="0" t="0" r="3810" b="10795"/>
                        <wp:docPr id="230" name="图片 230" descr="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DSATT_InH, NLOS, @15GHz DS"/>
                                <pic:cNvPicPr>
                                  <a:picLocks noChangeAspect="1"/>
                                </pic:cNvPicPr>
                              </pic:nvPicPr>
                              <pic:blipFill>
                                <a:blip r:embed="rId174"/>
                                <a:stretch>
                                  <a:fillRect/>
                                </a:stretch>
                              </pic:blipFill>
                              <pic:spPr>
                                <a:xfrm>
                                  <a:off x="0" y="0"/>
                                  <a:ext cx="2160270" cy="1619885"/>
                                </a:xfrm>
                                <a:prstGeom prst="rect">
                                  <a:avLst/>
                                </a:prstGeom>
                              </pic:spPr>
                            </pic:pic>
                          </a:graphicData>
                        </a:graphic>
                      </wp:inline>
                    </w:drawing>
                  </w:r>
                </w:p>
              </w:tc>
              <w:tc>
                <w:tcPr>
                  <w:tcW w:w="2240" w:type="pct"/>
                </w:tcPr>
                <w:p w14:paraId="1471BB6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1EA43BA" wp14:editId="2335131C">
                        <wp:extent cx="2160905" cy="1619885"/>
                        <wp:effectExtent l="0" t="0" r="3175" b="10795"/>
                        <wp:docPr id="231" name="图片 231" descr="Mix_50_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Mix_50_DSATT_InH, NLOS, @15GHz DS"/>
                                <pic:cNvPicPr>
                                  <a:picLocks noChangeAspect="1"/>
                                </pic:cNvPicPr>
                              </pic:nvPicPr>
                              <pic:blipFill>
                                <a:blip r:embed="rId175"/>
                                <a:stretch>
                                  <a:fillRect/>
                                </a:stretch>
                              </pic:blipFill>
                              <pic:spPr>
                                <a:xfrm>
                                  <a:off x="0" y="0"/>
                                  <a:ext cx="2160905" cy="1619885"/>
                                </a:xfrm>
                                <a:prstGeom prst="rect">
                                  <a:avLst/>
                                </a:prstGeom>
                              </pic:spPr>
                            </pic:pic>
                          </a:graphicData>
                        </a:graphic>
                      </wp:inline>
                    </w:drawing>
                  </w:r>
                </w:p>
              </w:tc>
            </w:tr>
          </w:tbl>
          <w:p w14:paraId="3D387BC5" w14:textId="77777777" w:rsidR="004E48CD" w:rsidRPr="00816763" w:rsidRDefault="004E48CD" w:rsidP="00816763">
            <w:pPr>
              <w:widowControl w:val="0"/>
              <w:spacing w:before="0" w:after="0" w:line="240" w:lineRule="auto"/>
              <w:rPr>
                <w:lang w:eastAsia="zh-CN"/>
              </w:rPr>
            </w:pPr>
          </w:p>
          <w:p w14:paraId="5E78C2CE" w14:textId="77777777" w:rsidR="004E48CD" w:rsidRPr="00816763" w:rsidRDefault="004E48CD" w:rsidP="00816763">
            <w:pPr>
              <w:widowControl w:val="0"/>
              <w:spacing w:before="0" w:after="0" w:line="240" w:lineRule="auto"/>
              <w:rPr>
                <w:lang w:eastAsia="zh-CN"/>
              </w:rPr>
            </w:pPr>
          </w:p>
          <w:p w14:paraId="59D65092"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Angular Spread</w:t>
            </w:r>
          </w:p>
          <w:p w14:paraId="0DDDD4EC"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[14]</w:t>
            </w:r>
          </w:p>
          <w:tbl>
            <w:tblPr>
              <w:tblStyle w:val="TableGrid"/>
              <w:tblW w:w="4999" w:type="pct"/>
              <w:tblLook w:val="04A0" w:firstRow="1" w:lastRow="0" w:firstColumn="1" w:lastColumn="0" w:noHBand="0" w:noVBand="1"/>
            </w:tblPr>
            <w:tblGrid>
              <w:gridCol w:w="1034"/>
              <w:gridCol w:w="3959"/>
              <w:gridCol w:w="3959"/>
            </w:tblGrid>
            <w:tr w:rsidR="004E48CD" w:rsidRPr="00816763" w14:paraId="0BD832FD" w14:textId="77777777" w:rsidTr="00A43DF5">
              <w:tc>
                <w:tcPr>
                  <w:tcW w:w="577" w:type="pct"/>
                </w:tcPr>
                <w:p w14:paraId="123E1A15" w14:textId="77777777" w:rsidR="004E48CD" w:rsidRPr="00816763" w:rsidRDefault="004E48CD" w:rsidP="00816763">
                  <w:pPr>
                    <w:widowControl w:val="0"/>
                    <w:spacing w:before="0" w:after="0" w:line="240" w:lineRule="auto"/>
                    <w:rPr>
                      <w:lang w:eastAsia="zh-CN"/>
                    </w:rPr>
                  </w:pPr>
                </w:p>
              </w:tc>
              <w:tc>
                <w:tcPr>
                  <w:tcW w:w="2211" w:type="pct"/>
                </w:tcPr>
                <w:p w14:paraId="737B61E1"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11" w:type="pct"/>
                </w:tcPr>
                <w:p w14:paraId="5F66F52A"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10A09644" w14:textId="77777777" w:rsidTr="00A43DF5">
              <w:tc>
                <w:tcPr>
                  <w:tcW w:w="577" w:type="pct"/>
                </w:tcPr>
                <w:p w14:paraId="0028C884" w14:textId="77777777" w:rsidR="004E48CD" w:rsidRPr="00816763" w:rsidRDefault="004E48CD" w:rsidP="00816763">
                  <w:pPr>
                    <w:widowControl w:val="0"/>
                    <w:spacing w:before="0" w:after="0" w:line="240" w:lineRule="auto"/>
                    <w:rPr>
                      <w:lang w:eastAsia="zh-CN"/>
                    </w:rPr>
                  </w:pPr>
                  <w:r w:rsidRPr="00816763">
                    <w:rPr>
                      <w:lang w:eastAsia="zh-CN"/>
                    </w:rPr>
                    <w:t>ASD</w:t>
                  </w:r>
                </w:p>
                <w:p w14:paraId="37A110B3" w14:textId="77777777" w:rsidR="004E48CD" w:rsidRPr="00816763" w:rsidRDefault="004E48CD" w:rsidP="00816763">
                  <w:pPr>
                    <w:widowControl w:val="0"/>
                    <w:spacing w:before="0" w:after="0" w:line="240" w:lineRule="auto"/>
                    <w:rPr>
                      <w:lang w:eastAsia="zh-CN"/>
                    </w:rPr>
                  </w:pPr>
                  <w:r w:rsidRPr="00816763">
                    <w:rPr>
                      <w:lang w:eastAsia="zh-CN"/>
                    </w:rPr>
                    <w:t>InH</w:t>
                  </w:r>
                </w:p>
                <w:p w14:paraId="390A64F7"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ED039F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62AD929" wp14:editId="74D9D860">
                        <wp:extent cx="2160270" cy="1619885"/>
                        <wp:effectExtent l="0" t="0" r="3810" b="10795"/>
                        <wp:docPr id="256" name="图片 256" descr="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table1_InH, LOS, @10GHz ASD"/>
                                <pic:cNvPicPr>
                                  <a:picLocks noChangeAspect="1"/>
                                </pic:cNvPicPr>
                              </pic:nvPicPr>
                              <pic:blipFill>
                                <a:blip r:embed="rId176"/>
                                <a:stretch>
                                  <a:fillRect/>
                                </a:stretch>
                              </pic:blipFill>
                              <pic:spPr>
                                <a:xfrm>
                                  <a:off x="0" y="0"/>
                                  <a:ext cx="2160270" cy="1619885"/>
                                </a:xfrm>
                                <a:prstGeom prst="rect">
                                  <a:avLst/>
                                </a:prstGeom>
                              </pic:spPr>
                            </pic:pic>
                          </a:graphicData>
                        </a:graphic>
                      </wp:inline>
                    </w:drawing>
                  </w:r>
                </w:p>
              </w:tc>
              <w:tc>
                <w:tcPr>
                  <w:tcW w:w="2211" w:type="pct"/>
                </w:tcPr>
                <w:p w14:paraId="754C713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44EDCF3" wp14:editId="407F3CB4">
                        <wp:extent cx="2160270" cy="1619885"/>
                        <wp:effectExtent l="0" t="0" r="3810" b="10795"/>
                        <wp:docPr id="263" name="图片 263" descr="Mix_50_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Mix_50_table1_InH, LOS, @10GHz ASD"/>
                                <pic:cNvPicPr>
                                  <a:picLocks noChangeAspect="1"/>
                                </pic:cNvPicPr>
                              </pic:nvPicPr>
                              <pic:blipFill>
                                <a:blip r:embed="rId177"/>
                                <a:stretch>
                                  <a:fillRect/>
                                </a:stretch>
                              </pic:blipFill>
                              <pic:spPr>
                                <a:xfrm>
                                  <a:off x="0" y="0"/>
                                  <a:ext cx="2160270" cy="1619885"/>
                                </a:xfrm>
                                <a:prstGeom prst="rect">
                                  <a:avLst/>
                                </a:prstGeom>
                              </pic:spPr>
                            </pic:pic>
                          </a:graphicData>
                        </a:graphic>
                      </wp:inline>
                    </w:drawing>
                  </w:r>
                </w:p>
              </w:tc>
            </w:tr>
            <w:tr w:rsidR="004E48CD" w:rsidRPr="00816763" w14:paraId="1399ED83" w14:textId="77777777" w:rsidTr="00A43DF5">
              <w:tc>
                <w:tcPr>
                  <w:tcW w:w="577" w:type="pct"/>
                </w:tcPr>
                <w:p w14:paraId="7BB15A3C" w14:textId="77777777" w:rsidR="004E48CD" w:rsidRPr="00816763" w:rsidRDefault="004E48CD" w:rsidP="00816763">
                  <w:pPr>
                    <w:widowControl w:val="0"/>
                    <w:spacing w:before="0" w:after="0" w:line="240" w:lineRule="auto"/>
                    <w:rPr>
                      <w:lang w:eastAsia="zh-CN"/>
                    </w:rPr>
                  </w:pPr>
                  <w:r w:rsidRPr="00816763">
                    <w:rPr>
                      <w:lang w:eastAsia="zh-CN"/>
                    </w:rPr>
                    <w:t>ASD</w:t>
                  </w:r>
                </w:p>
                <w:p w14:paraId="5DDF9E17" w14:textId="77777777" w:rsidR="004E48CD" w:rsidRPr="00816763" w:rsidRDefault="004E48CD" w:rsidP="00816763">
                  <w:pPr>
                    <w:widowControl w:val="0"/>
                    <w:spacing w:before="0" w:after="0" w:line="240" w:lineRule="auto"/>
                    <w:rPr>
                      <w:lang w:eastAsia="zh-CN"/>
                    </w:rPr>
                  </w:pPr>
                  <w:r w:rsidRPr="00816763">
                    <w:rPr>
                      <w:lang w:eastAsia="zh-CN"/>
                    </w:rPr>
                    <w:t>InH</w:t>
                  </w:r>
                </w:p>
                <w:p w14:paraId="66C0C094"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0BA8E10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C48AAD7" wp14:editId="3ACEF810">
                        <wp:extent cx="2160270" cy="1619885"/>
                        <wp:effectExtent l="0" t="0" r="3810" b="10795"/>
                        <wp:docPr id="257" name="图片 257" descr="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table1_InH, NLOS, @10GHz ASD"/>
                                <pic:cNvPicPr>
                                  <a:picLocks noChangeAspect="1"/>
                                </pic:cNvPicPr>
                              </pic:nvPicPr>
                              <pic:blipFill>
                                <a:blip r:embed="rId178"/>
                                <a:stretch>
                                  <a:fillRect/>
                                </a:stretch>
                              </pic:blipFill>
                              <pic:spPr>
                                <a:xfrm>
                                  <a:off x="0" y="0"/>
                                  <a:ext cx="2160270" cy="1619885"/>
                                </a:xfrm>
                                <a:prstGeom prst="rect">
                                  <a:avLst/>
                                </a:prstGeom>
                              </pic:spPr>
                            </pic:pic>
                          </a:graphicData>
                        </a:graphic>
                      </wp:inline>
                    </w:drawing>
                  </w:r>
                </w:p>
              </w:tc>
              <w:tc>
                <w:tcPr>
                  <w:tcW w:w="2211" w:type="pct"/>
                </w:tcPr>
                <w:p w14:paraId="68CCCB2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10F3E54" wp14:editId="30D6DF0E">
                        <wp:extent cx="2160270" cy="1619885"/>
                        <wp:effectExtent l="0" t="0" r="3810" b="10795"/>
                        <wp:docPr id="268" name="图片 268" descr="Mix_50_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Mix_50_table1_InH, NLOS, @10GHz ASD"/>
                                <pic:cNvPicPr>
                                  <a:picLocks noChangeAspect="1"/>
                                </pic:cNvPicPr>
                              </pic:nvPicPr>
                              <pic:blipFill>
                                <a:blip r:embed="rId179"/>
                                <a:stretch>
                                  <a:fillRect/>
                                </a:stretch>
                              </pic:blipFill>
                              <pic:spPr>
                                <a:xfrm>
                                  <a:off x="0" y="0"/>
                                  <a:ext cx="2160270" cy="1619885"/>
                                </a:xfrm>
                                <a:prstGeom prst="rect">
                                  <a:avLst/>
                                </a:prstGeom>
                              </pic:spPr>
                            </pic:pic>
                          </a:graphicData>
                        </a:graphic>
                      </wp:inline>
                    </w:drawing>
                  </w:r>
                </w:p>
              </w:tc>
            </w:tr>
            <w:tr w:rsidR="004E48CD" w:rsidRPr="00816763" w14:paraId="18826DDF" w14:textId="77777777" w:rsidTr="00A43DF5">
              <w:tc>
                <w:tcPr>
                  <w:tcW w:w="577" w:type="pct"/>
                </w:tcPr>
                <w:p w14:paraId="13396E5E" w14:textId="77777777" w:rsidR="004E48CD" w:rsidRPr="00816763" w:rsidRDefault="004E48CD" w:rsidP="00816763">
                  <w:pPr>
                    <w:widowControl w:val="0"/>
                    <w:spacing w:before="0" w:after="0" w:line="240" w:lineRule="auto"/>
                    <w:rPr>
                      <w:lang w:eastAsia="zh-CN"/>
                    </w:rPr>
                  </w:pPr>
                  <w:r w:rsidRPr="00816763">
                    <w:rPr>
                      <w:lang w:eastAsia="zh-CN"/>
                    </w:rPr>
                    <w:t>ASD</w:t>
                  </w:r>
                </w:p>
                <w:p w14:paraId="1D4BD355"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00F72CCA" w14:textId="77777777" w:rsidR="004E48CD" w:rsidRPr="00816763" w:rsidRDefault="004E48CD" w:rsidP="00816763">
                  <w:pPr>
                    <w:widowControl w:val="0"/>
                    <w:spacing w:before="0" w:after="0" w:line="240" w:lineRule="auto"/>
                    <w:rPr>
                      <w:lang w:eastAsia="zh-CN"/>
                    </w:rPr>
                  </w:pPr>
                  <w:r w:rsidRPr="00816763">
                    <w:rPr>
                      <w:lang w:eastAsia="zh-CN"/>
                    </w:rPr>
                    <w:t>LOS @13GHz</w:t>
                  </w:r>
                </w:p>
              </w:tc>
              <w:tc>
                <w:tcPr>
                  <w:tcW w:w="2211" w:type="pct"/>
                </w:tcPr>
                <w:p w14:paraId="257DEAB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E37DAF4" wp14:editId="7FD78553">
                        <wp:extent cx="2160270" cy="1619885"/>
                        <wp:effectExtent l="0" t="0" r="3810" b="10795"/>
                        <wp:docPr id="258" name="图片 258" descr="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table1_UMa, LOS, @13GHz ASD"/>
                                <pic:cNvPicPr>
                                  <a:picLocks noChangeAspect="1"/>
                                </pic:cNvPicPr>
                              </pic:nvPicPr>
                              <pic:blipFill>
                                <a:blip r:embed="rId180"/>
                                <a:stretch>
                                  <a:fillRect/>
                                </a:stretch>
                              </pic:blipFill>
                              <pic:spPr>
                                <a:xfrm>
                                  <a:off x="0" y="0"/>
                                  <a:ext cx="2160270" cy="1619885"/>
                                </a:xfrm>
                                <a:prstGeom prst="rect">
                                  <a:avLst/>
                                </a:prstGeom>
                              </pic:spPr>
                            </pic:pic>
                          </a:graphicData>
                        </a:graphic>
                      </wp:inline>
                    </w:drawing>
                  </w:r>
                </w:p>
              </w:tc>
              <w:tc>
                <w:tcPr>
                  <w:tcW w:w="2211" w:type="pct"/>
                </w:tcPr>
                <w:p w14:paraId="6AA35F0D"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A22B452" wp14:editId="706C684E">
                        <wp:extent cx="2160270" cy="1619885"/>
                        <wp:effectExtent l="0" t="0" r="3810" b="10795"/>
                        <wp:docPr id="265" name="图片 265" descr="Mix_50_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Mix_50_table1_UMa, LOS, @13GHz ASD"/>
                                <pic:cNvPicPr>
                                  <a:picLocks noChangeAspect="1"/>
                                </pic:cNvPicPr>
                              </pic:nvPicPr>
                              <pic:blipFill>
                                <a:blip r:embed="rId181"/>
                                <a:stretch>
                                  <a:fillRect/>
                                </a:stretch>
                              </pic:blipFill>
                              <pic:spPr>
                                <a:xfrm>
                                  <a:off x="0" y="0"/>
                                  <a:ext cx="2160270" cy="1619885"/>
                                </a:xfrm>
                                <a:prstGeom prst="rect">
                                  <a:avLst/>
                                </a:prstGeom>
                              </pic:spPr>
                            </pic:pic>
                          </a:graphicData>
                        </a:graphic>
                      </wp:inline>
                    </w:drawing>
                  </w:r>
                </w:p>
              </w:tc>
            </w:tr>
            <w:tr w:rsidR="004E48CD" w:rsidRPr="00816763" w14:paraId="5D184A55" w14:textId="77777777" w:rsidTr="00A43DF5">
              <w:tc>
                <w:tcPr>
                  <w:tcW w:w="577" w:type="pct"/>
                </w:tcPr>
                <w:p w14:paraId="5EBDD4A2" w14:textId="77777777" w:rsidR="004E48CD" w:rsidRPr="00816763" w:rsidRDefault="004E48CD" w:rsidP="00816763">
                  <w:pPr>
                    <w:widowControl w:val="0"/>
                    <w:spacing w:before="0" w:after="0" w:line="240" w:lineRule="auto"/>
                    <w:rPr>
                      <w:lang w:eastAsia="zh-CN"/>
                    </w:rPr>
                  </w:pPr>
                  <w:r w:rsidRPr="00816763">
                    <w:rPr>
                      <w:lang w:eastAsia="zh-CN"/>
                    </w:rPr>
                    <w:lastRenderedPageBreak/>
                    <w:t>ASD</w:t>
                  </w:r>
                </w:p>
                <w:p w14:paraId="339335C6"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3182CE7D" w14:textId="77777777" w:rsidR="004E48CD" w:rsidRPr="00816763" w:rsidRDefault="004E48CD" w:rsidP="00816763">
                  <w:pPr>
                    <w:widowControl w:val="0"/>
                    <w:spacing w:before="0" w:after="0" w:line="240" w:lineRule="auto"/>
                    <w:rPr>
                      <w:lang w:eastAsia="zh-CN"/>
                    </w:rPr>
                  </w:pPr>
                  <w:r w:rsidRPr="00816763">
                    <w:rPr>
                      <w:lang w:eastAsia="zh-CN"/>
                    </w:rPr>
                    <w:t>NLOS @13GHz</w:t>
                  </w:r>
                </w:p>
              </w:tc>
              <w:tc>
                <w:tcPr>
                  <w:tcW w:w="2211" w:type="pct"/>
                </w:tcPr>
                <w:p w14:paraId="023857E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9EA7339" wp14:editId="025300FE">
                        <wp:extent cx="2160270" cy="1619885"/>
                        <wp:effectExtent l="0" t="0" r="3810" b="10795"/>
                        <wp:docPr id="259" name="图片 259" descr="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table1_UMa, NLOS, @13GHz ASD"/>
                                <pic:cNvPicPr>
                                  <a:picLocks noChangeAspect="1"/>
                                </pic:cNvPicPr>
                              </pic:nvPicPr>
                              <pic:blipFill>
                                <a:blip r:embed="rId182"/>
                                <a:stretch>
                                  <a:fillRect/>
                                </a:stretch>
                              </pic:blipFill>
                              <pic:spPr>
                                <a:xfrm>
                                  <a:off x="0" y="0"/>
                                  <a:ext cx="2160270" cy="1619885"/>
                                </a:xfrm>
                                <a:prstGeom prst="rect">
                                  <a:avLst/>
                                </a:prstGeom>
                              </pic:spPr>
                            </pic:pic>
                          </a:graphicData>
                        </a:graphic>
                      </wp:inline>
                    </w:drawing>
                  </w:r>
                </w:p>
              </w:tc>
              <w:tc>
                <w:tcPr>
                  <w:tcW w:w="2211" w:type="pct"/>
                </w:tcPr>
                <w:p w14:paraId="4691A9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59B4FD" wp14:editId="1D8127E7">
                        <wp:extent cx="2160270" cy="1619885"/>
                        <wp:effectExtent l="0" t="0" r="3810" b="10795"/>
                        <wp:docPr id="264" name="图片 264" descr="Mix_50_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Mix_50_table1_UMa, NLOS, @13GHz ASD"/>
                                <pic:cNvPicPr>
                                  <a:picLocks noChangeAspect="1"/>
                                </pic:cNvPicPr>
                              </pic:nvPicPr>
                              <pic:blipFill>
                                <a:blip r:embed="rId183"/>
                                <a:stretch>
                                  <a:fillRect/>
                                </a:stretch>
                              </pic:blipFill>
                              <pic:spPr>
                                <a:xfrm>
                                  <a:off x="0" y="0"/>
                                  <a:ext cx="2160270" cy="1619885"/>
                                </a:xfrm>
                                <a:prstGeom prst="rect">
                                  <a:avLst/>
                                </a:prstGeom>
                              </pic:spPr>
                            </pic:pic>
                          </a:graphicData>
                        </a:graphic>
                      </wp:inline>
                    </w:drawing>
                  </w:r>
                </w:p>
              </w:tc>
            </w:tr>
            <w:tr w:rsidR="004E48CD" w:rsidRPr="00816763" w14:paraId="3DFEA853" w14:textId="77777777" w:rsidTr="00A43DF5">
              <w:tc>
                <w:tcPr>
                  <w:tcW w:w="577" w:type="pct"/>
                </w:tcPr>
                <w:p w14:paraId="07E8968B" w14:textId="77777777" w:rsidR="004E48CD" w:rsidRPr="00816763" w:rsidRDefault="004E48CD" w:rsidP="00816763">
                  <w:pPr>
                    <w:widowControl w:val="0"/>
                    <w:spacing w:before="0" w:after="0" w:line="240" w:lineRule="auto"/>
                    <w:rPr>
                      <w:lang w:eastAsia="zh-CN"/>
                    </w:rPr>
                  </w:pPr>
                  <w:r w:rsidRPr="00816763">
                    <w:rPr>
                      <w:lang w:eastAsia="zh-CN"/>
                    </w:rPr>
                    <w:t>ASD</w:t>
                  </w:r>
                </w:p>
                <w:p w14:paraId="00E4090C"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473BCDD4"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C5407E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E4992A" wp14:editId="22D4CEB4">
                        <wp:extent cx="2160270" cy="1619885"/>
                        <wp:effectExtent l="0" t="0" r="3810" b="10795"/>
                        <wp:docPr id="260" name="图片 260" descr="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table1_UMi, LOS, @10GHz ASD"/>
                                <pic:cNvPicPr>
                                  <a:picLocks noChangeAspect="1"/>
                                </pic:cNvPicPr>
                              </pic:nvPicPr>
                              <pic:blipFill>
                                <a:blip r:embed="rId184"/>
                                <a:stretch>
                                  <a:fillRect/>
                                </a:stretch>
                              </pic:blipFill>
                              <pic:spPr>
                                <a:xfrm>
                                  <a:off x="0" y="0"/>
                                  <a:ext cx="2160270" cy="1619885"/>
                                </a:xfrm>
                                <a:prstGeom prst="rect">
                                  <a:avLst/>
                                </a:prstGeom>
                              </pic:spPr>
                            </pic:pic>
                          </a:graphicData>
                        </a:graphic>
                      </wp:inline>
                    </w:drawing>
                  </w:r>
                </w:p>
              </w:tc>
              <w:tc>
                <w:tcPr>
                  <w:tcW w:w="2211" w:type="pct"/>
                </w:tcPr>
                <w:p w14:paraId="1EBFC53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90A9F57" wp14:editId="078F9F2E">
                        <wp:extent cx="2160270" cy="1619885"/>
                        <wp:effectExtent l="0" t="0" r="3810" b="10795"/>
                        <wp:docPr id="267" name="图片 267" descr="Mix_50_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Mix_50_table1_UMi, LOS, @10GHz ASD"/>
                                <pic:cNvPicPr>
                                  <a:picLocks noChangeAspect="1"/>
                                </pic:cNvPicPr>
                              </pic:nvPicPr>
                              <pic:blipFill>
                                <a:blip r:embed="rId185"/>
                                <a:stretch>
                                  <a:fillRect/>
                                </a:stretch>
                              </pic:blipFill>
                              <pic:spPr>
                                <a:xfrm>
                                  <a:off x="0" y="0"/>
                                  <a:ext cx="2160270" cy="1619885"/>
                                </a:xfrm>
                                <a:prstGeom prst="rect">
                                  <a:avLst/>
                                </a:prstGeom>
                              </pic:spPr>
                            </pic:pic>
                          </a:graphicData>
                        </a:graphic>
                      </wp:inline>
                    </w:drawing>
                  </w:r>
                </w:p>
              </w:tc>
            </w:tr>
            <w:tr w:rsidR="004E48CD" w:rsidRPr="00816763" w14:paraId="5D9103A7" w14:textId="77777777" w:rsidTr="00A43DF5">
              <w:tc>
                <w:tcPr>
                  <w:tcW w:w="577" w:type="pct"/>
                </w:tcPr>
                <w:p w14:paraId="6D8C58F5" w14:textId="77777777" w:rsidR="004E48CD" w:rsidRPr="00816763" w:rsidRDefault="004E48CD" w:rsidP="00816763">
                  <w:pPr>
                    <w:widowControl w:val="0"/>
                    <w:spacing w:before="0" w:after="0" w:line="240" w:lineRule="auto"/>
                    <w:rPr>
                      <w:lang w:eastAsia="zh-CN"/>
                    </w:rPr>
                  </w:pPr>
                  <w:r w:rsidRPr="00816763">
                    <w:rPr>
                      <w:lang w:eastAsia="zh-CN"/>
                    </w:rPr>
                    <w:t>ASD</w:t>
                  </w:r>
                </w:p>
                <w:p w14:paraId="3C3DA2EB"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239FEB36"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490F48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DA61A2" wp14:editId="73E046FC">
                        <wp:extent cx="2160270" cy="1619885"/>
                        <wp:effectExtent l="0" t="0" r="3810" b="10795"/>
                        <wp:docPr id="261" name="图片 261" descr="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table1_UMi, NLOS, @10GHz ASD"/>
                                <pic:cNvPicPr>
                                  <a:picLocks noChangeAspect="1"/>
                                </pic:cNvPicPr>
                              </pic:nvPicPr>
                              <pic:blipFill>
                                <a:blip r:embed="rId186"/>
                                <a:stretch>
                                  <a:fillRect/>
                                </a:stretch>
                              </pic:blipFill>
                              <pic:spPr>
                                <a:xfrm>
                                  <a:off x="0" y="0"/>
                                  <a:ext cx="2160270" cy="1619885"/>
                                </a:xfrm>
                                <a:prstGeom prst="rect">
                                  <a:avLst/>
                                </a:prstGeom>
                              </pic:spPr>
                            </pic:pic>
                          </a:graphicData>
                        </a:graphic>
                      </wp:inline>
                    </w:drawing>
                  </w:r>
                </w:p>
              </w:tc>
              <w:tc>
                <w:tcPr>
                  <w:tcW w:w="2211" w:type="pct"/>
                </w:tcPr>
                <w:p w14:paraId="6A55184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102828" wp14:editId="4CE1750D">
                        <wp:extent cx="2160270" cy="1619885"/>
                        <wp:effectExtent l="0" t="0" r="3810" b="10795"/>
                        <wp:docPr id="266" name="图片 266" descr="Mix_50_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Mix_50_table1_UMi, NLOS, @10GHz ASD"/>
                                <pic:cNvPicPr>
                                  <a:picLocks noChangeAspect="1"/>
                                </pic:cNvPicPr>
                              </pic:nvPicPr>
                              <pic:blipFill>
                                <a:blip r:embed="rId187"/>
                                <a:stretch>
                                  <a:fillRect/>
                                </a:stretch>
                              </pic:blipFill>
                              <pic:spPr>
                                <a:xfrm>
                                  <a:off x="0" y="0"/>
                                  <a:ext cx="2160270" cy="1619885"/>
                                </a:xfrm>
                                <a:prstGeom prst="rect">
                                  <a:avLst/>
                                </a:prstGeom>
                              </pic:spPr>
                            </pic:pic>
                          </a:graphicData>
                        </a:graphic>
                      </wp:inline>
                    </w:drawing>
                  </w:r>
                </w:p>
              </w:tc>
            </w:tr>
            <w:tr w:rsidR="004E48CD" w:rsidRPr="00816763" w14:paraId="078F05FD" w14:textId="77777777" w:rsidTr="00A43DF5">
              <w:tc>
                <w:tcPr>
                  <w:tcW w:w="577" w:type="pct"/>
                </w:tcPr>
                <w:p w14:paraId="1F460FC9" w14:textId="77777777" w:rsidR="004E48CD" w:rsidRPr="00816763" w:rsidRDefault="004E48CD" w:rsidP="00816763">
                  <w:pPr>
                    <w:widowControl w:val="0"/>
                    <w:spacing w:before="0" w:after="0" w:line="240" w:lineRule="auto"/>
                    <w:rPr>
                      <w:lang w:eastAsia="zh-CN"/>
                    </w:rPr>
                  </w:pPr>
                  <w:r w:rsidRPr="00816763">
                    <w:rPr>
                      <w:lang w:eastAsia="zh-CN"/>
                    </w:rPr>
                    <w:t>ASD</w:t>
                  </w:r>
                </w:p>
                <w:p w14:paraId="5DD85DFF"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509AE085" w14:textId="77777777" w:rsidR="004E48CD" w:rsidRPr="00816763" w:rsidRDefault="004E48CD" w:rsidP="00816763">
                  <w:pPr>
                    <w:widowControl w:val="0"/>
                    <w:spacing w:before="0" w:after="0" w:line="240" w:lineRule="auto"/>
                    <w:rPr>
                      <w:lang w:eastAsia="zh-CN"/>
                    </w:rPr>
                  </w:pPr>
                  <w:r w:rsidRPr="00816763">
                    <w:rPr>
                      <w:lang w:eastAsia="zh-CN"/>
                    </w:rPr>
                    <w:t>LOS</w:t>
                  </w:r>
                </w:p>
                <w:p w14:paraId="60A422D5" w14:textId="77777777" w:rsidR="004E48CD" w:rsidRPr="00816763" w:rsidRDefault="004E48CD" w:rsidP="00816763">
                  <w:pPr>
                    <w:widowControl w:val="0"/>
                    <w:spacing w:before="0" w:after="0" w:line="240" w:lineRule="auto"/>
                    <w:rPr>
                      <w:lang w:eastAsia="zh-CN"/>
                    </w:rPr>
                  </w:pPr>
                  <w:r w:rsidRPr="00816763">
                    <w:rPr>
                      <w:lang w:eastAsia="zh-CN"/>
                    </w:rPr>
                    <w:t>@6.5GHz</w:t>
                  </w:r>
                </w:p>
              </w:tc>
              <w:tc>
                <w:tcPr>
                  <w:tcW w:w="2211" w:type="pct"/>
                </w:tcPr>
                <w:p w14:paraId="13D9416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0544A92" wp14:editId="3CBD6428">
                        <wp:extent cx="2160270" cy="1619885"/>
                        <wp:effectExtent l="0" t="0" r="3810" b="10795"/>
                        <wp:docPr id="1076430053" name="图片 27" descr="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table5_UMa, LOS, @6.5GHz, ASD"/>
                                <pic:cNvPicPr>
                                  <a:picLocks noChangeAspect="1"/>
                                </pic:cNvPicPr>
                              </pic:nvPicPr>
                              <pic:blipFill>
                                <a:blip r:embed="rId188"/>
                                <a:stretch>
                                  <a:fillRect/>
                                </a:stretch>
                              </pic:blipFill>
                              <pic:spPr>
                                <a:xfrm>
                                  <a:off x="0" y="0"/>
                                  <a:ext cx="2160270" cy="1619885"/>
                                </a:xfrm>
                                <a:prstGeom prst="rect">
                                  <a:avLst/>
                                </a:prstGeom>
                              </pic:spPr>
                            </pic:pic>
                          </a:graphicData>
                        </a:graphic>
                      </wp:inline>
                    </w:drawing>
                  </w:r>
                </w:p>
              </w:tc>
              <w:tc>
                <w:tcPr>
                  <w:tcW w:w="2211" w:type="pct"/>
                </w:tcPr>
                <w:p w14:paraId="10AE3E0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8B83750" wp14:editId="5E2EC5B0">
                        <wp:extent cx="2155825" cy="1619885"/>
                        <wp:effectExtent l="0" t="0" r="8255" b="10795"/>
                        <wp:docPr id="28" name="图片 28" descr="Mix_50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Mix_50table5_UMa, LOS, @6.5GHz, ASD"/>
                                <pic:cNvPicPr>
                                  <a:picLocks noChangeAspect="1"/>
                                </pic:cNvPicPr>
                              </pic:nvPicPr>
                              <pic:blipFill>
                                <a:blip r:embed="rId189"/>
                                <a:stretch>
                                  <a:fillRect/>
                                </a:stretch>
                              </pic:blipFill>
                              <pic:spPr>
                                <a:xfrm>
                                  <a:off x="0" y="0"/>
                                  <a:ext cx="2155825" cy="1619885"/>
                                </a:xfrm>
                                <a:prstGeom prst="rect">
                                  <a:avLst/>
                                </a:prstGeom>
                              </pic:spPr>
                            </pic:pic>
                          </a:graphicData>
                        </a:graphic>
                      </wp:inline>
                    </w:drawing>
                  </w:r>
                </w:p>
              </w:tc>
            </w:tr>
            <w:tr w:rsidR="004E48CD" w:rsidRPr="00816763" w14:paraId="23DFFA74" w14:textId="77777777" w:rsidTr="00A43DF5">
              <w:tc>
                <w:tcPr>
                  <w:tcW w:w="577" w:type="pct"/>
                </w:tcPr>
                <w:p w14:paraId="14E57429" w14:textId="77777777" w:rsidR="004E48CD" w:rsidRPr="00816763" w:rsidRDefault="004E48CD" w:rsidP="00816763">
                  <w:pPr>
                    <w:widowControl w:val="0"/>
                    <w:spacing w:before="0" w:after="0" w:line="240" w:lineRule="auto"/>
                    <w:rPr>
                      <w:lang w:eastAsia="zh-CN"/>
                    </w:rPr>
                  </w:pPr>
                  <w:r w:rsidRPr="00816763">
                    <w:rPr>
                      <w:lang w:eastAsia="zh-CN"/>
                    </w:rPr>
                    <w:t>ASD</w:t>
                  </w:r>
                </w:p>
                <w:p w14:paraId="41A5F3AE"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16822930"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A72DB2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362D1AC" wp14:editId="41127A11">
                        <wp:extent cx="2160905" cy="1619885"/>
                        <wp:effectExtent l="0" t="0" r="3175" b="10795"/>
                        <wp:docPr id="29" name="图片 29" descr="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table5_UMa, NLOS, @6.5GHz, ASD"/>
                                <pic:cNvPicPr>
                                  <a:picLocks noChangeAspect="1"/>
                                </pic:cNvPicPr>
                              </pic:nvPicPr>
                              <pic:blipFill>
                                <a:blip r:embed="rId190"/>
                                <a:stretch>
                                  <a:fillRect/>
                                </a:stretch>
                              </pic:blipFill>
                              <pic:spPr>
                                <a:xfrm>
                                  <a:off x="0" y="0"/>
                                  <a:ext cx="2160905" cy="1619885"/>
                                </a:xfrm>
                                <a:prstGeom prst="rect">
                                  <a:avLst/>
                                </a:prstGeom>
                              </pic:spPr>
                            </pic:pic>
                          </a:graphicData>
                        </a:graphic>
                      </wp:inline>
                    </w:drawing>
                  </w:r>
                </w:p>
              </w:tc>
              <w:tc>
                <w:tcPr>
                  <w:tcW w:w="2211" w:type="pct"/>
                </w:tcPr>
                <w:p w14:paraId="434E09E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CE1BC0F" wp14:editId="7AF87C23">
                        <wp:extent cx="2155825" cy="1619885"/>
                        <wp:effectExtent l="0" t="0" r="8255" b="10795"/>
                        <wp:docPr id="30" name="图片 30" descr="Mix_50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Mix_50table5_UMa, NLOS, @6.5GHz, ASD"/>
                                <pic:cNvPicPr>
                                  <a:picLocks noChangeAspect="1"/>
                                </pic:cNvPicPr>
                              </pic:nvPicPr>
                              <pic:blipFill>
                                <a:blip r:embed="rId191"/>
                                <a:stretch>
                                  <a:fillRect/>
                                </a:stretch>
                              </pic:blipFill>
                              <pic:spPr>
                                <a:xfrm>
                                  <a:off x="0" y="0"/>
                                  <a:ext cx="2155825" cy="1619885"/>
                                </a:xfrm>
                                <a:prstGeom prst="rect">
                                  <a:avLst/>
                                </a:prstGeom>
                              </pic:spPr>
                            </pic:pic>
                          </a:graphicData>
                        </a:graphic>
                      </wp:inline>
                    </w:drawing>
                  </w:r>
                </w:p>
              </w:tc>
            </w:tr>
            <w:tr w:rsidR="004E48CD" w:rsidRPr="00816763" w14:paraId="5669A63D" w14:textId="77777777" w:rsidTr="00A43DF5">
              <w:tc>
                <w:tcPr>
                  <w:tcW w:w="577" w:type="pct"/>
                </w:tcPr>
                <w:p w14:paraId="62980BCE" w14:textId="77777777" w:rsidR="004E48CD" w:rsidRPr="00816763" w:rsidRDefault="004E48CD" w:rsidP="00816763">
                  <w:pPr>
                    <w:widowControl w:val="0"/>
                    <w:spacing w:before="0" w:after="0" w:line="240" w:lineRule="auto"/>
                    <w:rPr>
                      <w:lang w:eastAsia="zh-CN"/>
                    </w:rPr>
                  </w:pPr>
                  <w:r w:rsidRPr="00816763">
                    <w:rPr>
                      <w:lang w:eastAsia="zh-CN"/>
                    </w:rPr>
                    <w:lastRenderedPageBreak/>
                    <w:t>ASA</w:t>
                  </w:r>
                </w:p>
                <w:p w14:paraId="7E09CB9A"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58D4D71E" w14:textId="77777777" w:rsidR="004E48CD" w:rsidRPr="00816763" w:rsidRDefault="004E48CD" w:rsidP="00816763">
                  <w:pPr>
                    <w:widowControl w:val="0"/>
                    <w:spacing w:before="0" w:after="0" w:line="240" w:lineRule="auto"/>
                    <w:rPr>
                      <w:lang w:eastAsia="zh-CN"/>
                    </w:rPr>
                  </w:pPr>
                  <w:r w:rsidRPr="00816763">
                    <w:rPr>
                      <w:lang w:eastAsia="zh-CN"/>
                    </w:rPr>
                    <w:t>LOS @6.5GHz</w:t>
                  </w:r>
                </w:p>
              </w:tc>
              <w:tc>
                <w:tcPr>
                  <w:tcW w:w="2211" w:type="pct"/>
                </w:tcPr>
                <w:p w14:paraId="784D839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BF521D" wp14:editId="2BBDDEB4">
                        <wp:extent cx="2160270" cy="1619885"/>
                        <wp:effectExtent l="0" t="0" r="3810" b="10795"/>
                        <wp:docPr id="983349457" name="图片 31" descr="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table5_UMa, LOS, @6.5GHz, ASA"/>
                                <pic:cNvPicPr>
                                  <a:picLocks noChangeAspect="1"/>
                                </pic:cNvPicPr>
                              </pic:nvPicPr>
                              <pic:blipFill>
                                <a:blip r:embed="rId192"/>
                                <a:stretch>
                                  <a:fillRect/>
                                </a:stretch>
                              </pic:blipFill>
                              <pic:spPr>
                                <a:xfrm>
                                  <a:off x="0" y="0"/>
                                  <a:ext cx="2160270" cy="1619885"/>
                                </a:xfrm>
                                <a:prstGeom prst="rect">
                                  <a:avLst/>
                                </a:prstGeom>
                              </pic:spPr>
                            </pic:pic>
                          </a:graphicData>
                        </a:graphic>
                      </wp:inline>
                    </w:drawing>
                  </w:r>
                </w:p>
              </w:tc>
              <w:tc>
                <w:tcPr>
                  <w:tcW w:w="2211" w:type="pct"/>
                </w:tcPr>
                <w:p w14:paraId="50BF4FE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E1573C3" wp14:editId="0806C78D">
                        <wp:extent cx="2160270" cy="1623060"/>
                        <wp:effectExtent l="0" t="0" r="3810" b="7620"/>
                        <wp:docPr id="32" name="图片 32" descr="Mix_50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Mix_50table5_UMa, LOS, @6.5GHz, ASA"/>
                                <pic:cNvPicPr>
                                  <a:picLocks noChangeAspect="1"/>
                                </pic:cNvPicPr>
                              </pic:nvPicPr>
                              <pic:blipFill>
                                <a:blip r:embed="rId193"/>
                                <a:stretch>
                                  <a:fillRect/>
                                </a:stretch>
                              </pic:blipFill>
                              <pic:spPr>
                                <a:xfrm>
                                  <a:off x="0" y="0"/>
                                  <a:ext cx="2160270" cy="1623060"/>
                                </a:xfrm>
                                <a:prstGeom prst="rect">
                                  <a:avLst/>
                                </a:prstGeom>
                              </pic:spPr>
                            </pic:pic>
                          </a:graphicData>
                        </a:graphic>
                      </wp:inline>
                    </w:drawing>
                  </w:r>
                </w:p>
              </w:tc>
            </w:tr>
            <w:tr w:rsidR="004E48CD" w:rsidRPr="00816763" w14:paraId="3334D3BD" w14:textId="77777777" w:rsidTr="00A43DF5">
              <w:tc>
                <w:tcPr>
                  <w:tcW w:w="577" w:type="pct"/>
                </w:tcPr>
                <w:p w14:paraId="2E1B5105" w14:textId="77777777" w:rsidR="004E48CD" w:rsidRPr="00816763" w:rsidRDefault="004E48CD" w:rsidP="00816763">
                  <w:pPr>
                    <w:widowControl w:val="0"/>
                    <w:spacing w:before="0" w:after="0" w:line="240" w:lineRule="auto"/>
                    <w:rPr>
                      <w:lang w:eastAsia="zh-CN"/>
                    </w:rPr>
                  </w:pPr>
                  <w:r w:rsidRPr="00816763">
                    <w:rPr>
                      <w:lang w:eastAsia="zh-CN"/>
                    </w:rPr>
                    <w:t>ASA</w:t>
                  </w:r>
                </w:p>
                <w:p w14:paraId="69000501"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40CCEF8C"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10EB5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722192F" wp14:editId="422CD2F3">
                        <wp:extent cx="2160270" cy="1619885"/>
                        <wp:effectExtent l="0" t="0" r="3810" b="10795"/>
                        <wp:docPr id="33" name="图片 33" descr="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table5_UMa, NLOS, @6.5GHz, ASA"/>
                                <pic:cNvPicPr>
                                  <a:picLocks noChangeAspect="1"/>
                                </pic:cNvPicPr>
                              </pic:nvPicPr>
                              <pic:blipFill>
                                <a:blip r:embed="rId194"/>
                                <a:stretch>
                                  <a:fillRect/>
                                </a:stretch>
                              </pic:blipFill>
                              <pic:spPr>
                                <a:xfrm>
                                  <a:off x="0" y="0"/>
                                  <a:ext cx="2160270" cy="1619885"/>
                                </a:xfrm>
                                <a:prstGeom prst="rect">
                                  <a:avLst/>
                                </a:prstGeom>
                              </pic:spPr>
                            </pic:pic>
                          </a:graphicData>
                        </a:graphic>
                      </wp:inline>
                    </w:drawing>
                  </w:r>
                </w:p>
              </w:tc>
              <w:tc>
                <w:tcPr>
                  <w:tcW w:w="2211" w:type="pct"/>
                </w:tcPr>
                <w:p w14:paraId="7C49B86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A59AEE" wp14:editId="08357076">
                        <wp:extent cx="2160270" cy="1623060"/>
                        <wp:effectExtent l="0" t="0" r="3810" b="7620"/>
                        <wp:docPr id="34" name="图片 34" descr="Mix_50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Mix_50table5_UMa, NLOS, @6.5GHz, ASA"/>
                                <pic:cNvPicPr>
                                  <a:picLocks noChangeAspect="1"/>
                                </pic:cNvPicPr>
                              </pic:nvPicPr>
                              <pic:blipFill>
                                <a:blip r:embed="rId195"/>
                                <a:stretch>
                                  <a:fillRect/>
                                </a:stretch>
                              </pic:blipFill>
                              <pic:spPr>
                                <a:xfrm>
                                  <a:off x="0" y="0"/>
                                  <a:ext cx="2160270" cy="1623060"/>
                                </a:xfrm>
                                <a:prstGeom prst="rect">
                                  <a:avLst/>
                                </a:prstGeom>
                              </pic:spPr>
                            </pic:pic>
                          </a:graphicData>
                        </a:graphic>
                      </wp:inline>
                    </w:drawing>
                  </w:r>
                </w:p>
              </w:tc>
            </w:tr>
          </w:tbl>
          <w:p w14:paraId="0CABBEAC" w14:textId="77777777" w:rsidR="004E48CD" w:rsidRPr="00816763" w:rsidRDefault="004E48CD" w:rsidP="00816763">
            <w:pPr>
              <w:widowControl w:val="0"/>
              <w:spacing w:before="0" w:after="0" w:line="240" w:lineRule="auto"/>
              <w:rPr>
                <w:lang w:eastAsia="zh-CN"/>
              </w:rPr>
            </w:pPr>
          </w:p>
          <w:p w14:paraId="33BE8B20" w14:textId="77777777" w:rsidR="004E48CD" w:rsidRPr="00816763" w:rsidRDefault="004E48CD" w:rsidP="00816763">
            <w:pPr>
              <w:widowControl w:val="0"/>
              <w:spacing w:before="0" w:after="0" w:line="240" w:lineRule="auto"/>
              <w:rPr>
                <w:lang w:eastAsia="zh-CN"/>
              </w:rPr>
            </w:pPr>
          </w:p>
          <w:p w14:paraId="2FEC1EC5"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p w14:paraId="106544BC" w14:textId="77777777" w:rsidR="004E48CD" w:rsidRPr="00816763" w:rsidRDefault="004E48CD" w:rsidP="00816763">
            <w:pPr>
              <w:widowControl w:val="0"/>
              <w:spacing w:before="0" w:after="0" w:line="240" w:lineRule="auto"/>
              <w:rPr>
                <w:lang w:eastAsia="zh-CN"/>
              </w:rPr>
            </w:pPr>
          </w:p>
          <w:tbl>
            <w:tblPr>
              <w:tblStyle w:val="TableGrid"/>
              <w:tblW w:w="4999" w:type="pct"/>
              <w:tblLook w:val="04A0" w:firstRow="1" w:lastRow="0" w:firstColumn="1" w:lastColumn="0" w:noHBand="0" w:noVBand="1"/>
            </w:tblPr>
            <w:tblGrid>
              <w:gridCol w:w="991"/>
              <w:gridCol w:w="3981"/>
              <w:gridCol w:w="3980"/>
            </w:tblGrid>
            <w:tr w:rsidR="004E48CD" w:rsidRPr="00816763" w14:paraId="27473E49" w14:textId="77777777" w:rsidTr="00A43DF5">
              <w:tc>
                <w:tcPr>
                  <w:tcW w:w="553" w:type="pct"/>
                </w:tcPr>
                <w:p w14:paraId="180A999F" w14:textId="77777777" w:rsidR="004E48CD" w:rsidRPr="00816763" w:rsidRDefault="004E48CD" w:rsidP="00816763">
                  <w:pPr>
                    <w:widowControl w:val="0"/>
                    <w:spacing w:before="0" w:after="0" w:line="240" w:lineRule="auto"/>
                    <w:rPr>
                      <w:lang w:eastAsia="zh-CN"/>
                    </w:rPr>
                  </w:pPr>
                </w:p>
              </w:tc>
              <w:tc>
                <w:tcPr>
                  <w:tcW w:w="2223" w:type="pct"/>
                </w:tcPr>
                <w:p w14:paraId="69B41A83"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23" w:type="pct"/>
                </w:tcPr>
                <w:p w14:paraId="3D6A04CF"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C73F786" w14:textId="77777777" w:rsidTr="00A43DF5">
              <w:tc>
                <w:tcPr>
                  <w:tcW w:w="553" w:type="pct"/>
                </w:tcPr>
                <w:p w14:paraId="732D3C20" w14:textId="77777777" w:rsidR="004E48CD" w:rsidRPr="00816763" w:rsidRDefault="004E48CD" w:rsidP="00816763">
                  <w:pPr>
                    <w:widowControl w:val="0"/>
                    <w:spacing w:before="0" w:after="0" w:line="240" w:lineRule="auto"/>
                    <w:rPr>
                      <w:lang w:eastAsia="zh-CN"/>
                    </w:rPr>
                  </w:pPr>
                  <w:r w:rsidRPr="00816763">
                    <w:rPr>
                      <w:lang w:eastAsia="zh-CN"/>
                    </w:rPr>
                    <w:t>ASA</w:t>
                  </w:r>
                </w:p>
                <w:p w14:paraId="29688E03" w14:textId="77777777" w:rsidR="004E48CD" w:rsidRPr="00816763" w:rsidRDefault="004E48CD" w:rsidP="00816763">
                  <w:pPr>
                    <w:widowControl w:val="0"/>
                    <w:spacing w:before="0" w:after="0" w:line="240" w:lineRule="auto"/>
                    <w:rPr>
                      <w:lang w:eastAsia="zh-CN"/>
                    </w:rPr>
                  </w:pPr>
                  <w:r w:rsidRPr="00816763">
                    <w:rPr>
                      <w:lang w:eastAsia="zh-CN"/>
                    </w:rPr>
                    <w:t>InH</w:t>
                  </w:r>
                </w:p>
                <w:p w14:paraId="2B1CE2A1" w14:textId="77777777" w:rsidR="004E48CD" w:rsidRPr="00816763" w:rsidRDefault="004E48CD" w:rsidP="00816763">
                  <w:pPr>
                    <w:widowControl w:val="0"/>
                    <w:spacing w:before="0" w:after="0" w:line="240" w:lineRule="auto"/>
                    <w:rPr>
                      <w:lang w:eastAsia="zh-CN"/>
                    </w:rPr>
                  </w:pPr>
                  <w:r w:rsidRPr="00816763">
                    <w:rPr>
                      <w:lang w:eastAsia="zh-CN"/>
                    </w:rPr>
                    <w:t xml:space="preserve">LOS </w:t>
                  </w:r>
                </w:p>
                <w:p w14:paraId="0E2F16A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3F84C82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52803BC" wp14:editId="6B2404DB">
                        <wp:extent cx="2160270" cy="1619885"/>
                        <wp:effectExtent l="0" t="0" r="3810" b="10795"/>
                        <wp:docPr id="316" name="图片 316" descr="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table4_InH, LOS, @15GHz, ASA"/>
                                <pic:cNvPicPr>
                                  <a:picLocks noChangeAspect="1"/>
                                </pic:cNvPicPr>
                              </pic:nvPicPr>
                              <pic:blipFill>
                                <a:blip r:embed="rId196"/>
                                <a:stretch>
                                  <a:fillRect/>
                                </a:stretch>
                              </pic:blipFill>
                              <pic:spPr>
                                <a:xfrm>
                                  <a:off x="0" y="0"/>
                                  <a:ext cx="2160270" cy="1619885"/>
                                </a:xfrm>
                                <a:prstGeom prst="rect">
                                  <a:avLst/>
                                </a:prstGeom>
                              </pic:spPr>
                            </pic:pic>
                          </a:graphicData>
                        </a:graphic>
                      </wp:inline>
                    </w:drawing>
                  </w:r>
                </w:p>
              </w:tc>
              <w:tc>
                <w:tcPr>
                  <w:tcW w:w="2223" w:type="pct"/>
                </w:tcPr>
                <w:p w14:paraId="6400597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FDB4349" wp14:editId="79B13FED">
                        <wp:extent cx="2160270" cy="1619885"/>
                        <wp:effectExtent l="0" t="0" r="3810" b="10795"/>
                        <wp:docPr id="321" name="图片 321" descr="Mix_50_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Mix_50_table4_InH, LOS, @15GHz, ASA"/>
                                <pic:cNvPicPr>
                                  <a:picLocks noChangeAspect="1"/>
                                </pic:cNvPicPr>
                              </pic:nvPicPr>
                              <pic:blipFill>
                                <a:blip r:embed="rId197"/>
                                <a:stretch>
                                  <a:fillRect/>
                                </a:stretch>
                              </pic:blipFill>
                              <pic:spPr>
                                <a:xfrm>
                                  <a:off x="0" y="0"/>
                                  <a:ext cx="2160270" cy="1619885"/>
                                </a:xfrm>
                                <a:prstGeom prst="rect">
                                  <a:avLst/>
                                </a:prstGeom>
                              </pic:spPr>
                            </pic:pic>
                          </a:graphicData>
                        </a:graphic>
                      </wp:inline>
                    </w:drawing>
                  </w:r>
                </w:p>
              </w:tc>
            </w:tr>
            <w:tr w:rsidR="004E48CD" w:rsidRPr="00816763" w14:paraId="52BB4AB3" w14:textId="77777777" w:rsidTr="00A43DF5">
              <w:tc>
                <w:tcPr>
                  <w:tcW w:w="553" w:type="pct"/>
                </w:tcPr>
                <w:p w14:paraId="07EBC7B8" w14:textId="77777777" w:rsidR="004E48CD" w:rsidRPr="00816763" w:rsidRDefault="004E48CD" w:rsidP="00816763">
                  <w:pPr>
                    <w:widowControl w:val="0"/>
                    <w:spacing w:before="0" w:after="0" w:line="240" w:lineRule="auto"/>
                    <w:rPr>
                      <w:lang w:eastAsia="zh-CN"/>
                    </w:rPr>
                  </w:pPr>
                  <w:r w:rsidRPr="00816763">
                    <w:rPr>
                      <w:lang w:eastAsia="zh-CN"/>
                    </w:rPr>
                    <w:t>ASA</w:t>
                  </w:r>
                </w:p>
                <w:p w14:paraId="7B599104" w14:textId="77777777" w:rsidR="004E48CD" w:rsidRPr="00816763" w:rsidRDefault="004E48CD" w:rsidP="00816763">
                  <w:pPr>
                    <w:widowControl w:val="0"/>
                    <w:spacing w:before="0" w:after="0" w:line="240" w:lineRule="auto"/>
                    <w:rPr>
                      <w:lang w:eastAsia="zh-CN"/>
                    </w:rPr>
                  </w:pPr>
                  <w:r w:rsidRPr="00816763">
                    <w:rPr>
                      <w:lang w:eastAsia="zh-CN"/>
                    </w:rPr>
                    <w:t>InH</w:t>
                  </w:r>
                </w:p>
                <w:p w14:paraId="361D48FB" w14:textId="77777777" w:rsidR="004E48CD" w:rsidRPr="00816763" w:rsidRDefault="004E48CD" w:rsidP="00816763">
                  <w:pPr>
                    <w:widowControl w:val="0"/>
                    <w:spacing w:before="0" w:after="0" w:line="240" w:lineRule="auto"/>
                    <w:rPr>
                      <w:lang w:eastAsia="zh-CN"/>
                    </w:rPr>
                  </w:pPr>
                  <w:r w:rsidRPr="00816763">
                    <w:rPr>
                      <w:lang w:eastAsia="zh-CN"/>
                    </w:rPr>
                    <w:t>NLOS</w:t>
                  </w:r>
                </w:p>
                <w:p w14:paraId="1C8588D9"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49DFA12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FEE6355" wp14:editId="17656DA7">
                        <wp:extent cx="2160270" cy="1619885"/>
                        <wp:effectExtent l="0" t="0" r="3810" b="10795"/>
                        <wp:docPr id="317" name="图片 317" descr="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table4_InH, NLOS, @15GHz, ASA"/>
                                <pic:cNvPicPr>
                                  <a:picLocks noChangeAspect="1"/>
                                </pic:cNvPicPr>
                              </pic:nvPicPr>
                              <pic:blipFill>
                                <a:blip r:embed="rId198"/>
                                <a:stretch>
                                  <a:fillRect/>
                                </a:stretch>
                              </pic:blipFill>
                              <pic:spPr>
                                <a:xfrm>
                                  <a:off x="0" y="0"/>
                                  <a:ext cx="2160270" cy="1619885"/>
                                </a:xfrm>
                                <a:prstGeom prst="rect">
                                  <a:avLst/>
                                </a:prstGeom>
                              </pic:spPr>
                            </pic:pic>
                          </a:graphicData>
                        </a:graphic>
                      </wp:inline>
                    </w:drawing>
                  </w:r>
                </w:p>
              </w:tc>
              <w:tc>
                <w:tcPr>
                  <w:tcW w:w="2223" w:type="pct"/>
                </w:tcPr>
                <w:p w14:paraId="233566F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2C54DE" wp14:editId="24C0A124">
                        <wp:extent cx="2160270" cy="1623060"/>
                        <wp:effectExtent l="0" t="0" r="3810" b="7620"/>
                        <wp:docPr id="323" name="图片 323" descr="Mix_50_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descr="Mix_50_table4_InH, NLOS, @15GHz, ASA"/>
                                <pic:cNvPicPr>
                                  <a:picLocks noChangeAspect="1"/>
                                </pic:cNvPicPr>
                              </pic:nvPicPr>
                              <pic:blipFill>
                                <a:blip r:embed="rId199"/>
                                <a:stretch>
                                  <a:fillRect/>
                                </a:stretch>
                              </pic:blipFill>
                              <pic:spPr>
                                <a:xfrm>
                                  <a:off x="0" y="0"/>
                                  <a:ext cx="2160270" cy="1623060"/>
                                </a:xfrm>
                                <a:prstGeom prst="rect">
                                  <a:avLst/>
                                </a:prstGeom>
                              </pic:spPr>
                            </pic:pic>
                          </a:graphicData>
                        </a:graphic>
                      </wp:inline>
                    </w:drawing>
                  </w:r>
                </w:p>
              </w:tc>
            </w:tr>
            <w:tr w:rsidR="004E48CD" w:rsidRPr="00816763" w14:paraId="54D6FB37" w14:textId="77777777" w:rsidTr="00A43DF5">
              <w:tc>
                <w:tcPr>
                  <w:tcW w:w="553" w:type="pct"/>
                </w:tcPr>
                <w:p w14:paraId="762D875F" w14:textId="77777777" w:rsidR="004E48CD" w:rsidRPr="00816763" w:rsidRDefault="004E48CD" w:rsidP="00816763">
                  <w:pPr>
                    <w:widowControl w:val="0"/>
                    <w:spacing w:before="0" w:after="0" w:line="240" w:lineRule="auto"/>
                    <w:rPr>
                      <w:lang w:eastAsia="zh-CN"/>
                    </w:rPr>
                  </w:pPr>
                  <w:r w:rsidRPr="00816763">
                    <w:rPr>
                      <w:lang w:eastAsia="zh-CN"/>
                    </w:rPr>
                    <w:t>ZSA</w:t>
                  </w:r>
                </w:p>
                <w:p w14:paraId="4BAF3941" w14:textId="77777777" w:rsidR="004E48CD" w:rsidRPr="00816763" w:rsidRDefault="004E48CD" w:rsidP="00816763">
                  <w:pPr>
                    <w:widowControl w:val="0"/>
                    <w:spacing w:before="0" w:after="0" w:line="240" w:lineRule="auto"/>
                    <w:rPr>
                      <w:lang w:eastAsia="zh-CN"/>
                    </w:rPr>
                  </w:pPr>
                  <w:r w:rsidRPr="00816763">
                    <w:rPr>
                      <w:lang w:eastAsia="zh-CN"/>
                    </w:rPr>
                    <w:t>InH</w:t>
                  </w:r>
                </w:p>
                <w:p w14:paraId="1C344244" w14:textId="77777777" w:rsidR="004E48CD" w:rsidRPr="00816763" w:rsidRDefault="004E48CD" w:rsidP="00816763">
                  <w:pPr>
                    <w:widowControl w:val="0"/>
                    <w:spacing w:before="0" w:after="0" w:line="240" w:lineRule="auto"/>
                    <w:rPr>
                      <w:lang w:eastAsia="zh-CN"/>
                    </w:rPr>
                  </w:pPr>
                  <w:r w:rsidRPr="00816763">
                    <w:rPr>
                      <w:lang w:eastAsia="zh-CN"/>
                    </w:rPr>
                    <w:t>LOS</w:t>
                  </w:r>
                </w:p>
                <w:p w14:paraId="1BDEE16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5079F6D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CF2A96A" wp14:editId="5459F7FC">
                        <wp:extent cx="2160270" cy="1619885"/>
                        <wp:effectExtent l="0" t="0" r="3810" b="10795"/>
                        <wp:docPr id="318" name="图片 318" descr="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table4_InH, LOS, @15GHz, ZSA"/>
                                <pic:cNvPicPr>
                                  <a:picLocks noChangeAspect="1"/>
                                </pic:cNvPicPr>
                              </pic:nvPicPr>
                              <pic:blipFill>
                                <a:blip r:embed="rId200"/>
                                <a:stretch>
                                  <a:fillRect/>
                                </a:stretch>
                              </pic:blipFill>
                              <pic:spPr>
                                <a:xfrm>
                                  <a:off x="0" y="0"/>
                                  <a:ext cx="2160270" cy="1619885"/>
                                </a:xfrm>
                                <a:prstGeom prst="rect">
                                  <a:avLst/>
                                </a:prstGeom>
                              </pic:spPr>
                            </pic:pic>
                          </a:graphicData>
                        </a:graphic>
                      </wp:inline>
                    </w:drawing>
                  </w:r>
                </w:p>
              </w:tc>
              <w:tc>
                <w:tcPr>
                  <w:tcW w:w="2223" w:type="pct"/>
                </w:tcPr>
                <w:p w14:paraId="71FEBE4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A8B6C65" wp14:editId="71CA1D1B">
                        <wp:extent cx="2160270" cy="1619885"/>
                        <wp:effectExtent l="0" t="0" r="3810" b="10795"/>
                        <wp:docPr id="320" name="图片 320" descr="Mix_50_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Mix_50_table4_InH, LOS, @15GHz, ZSA"/>
                                <pic:cNvPicPr>
                                  <a:picLocks noChangeAspect="1"/>
                                </pic:cNvPicPr>
                              </pic:nvPicPr>
                              <pic:blipFill>
                                <a:blip r:embed="rId201"/>
                                <a:stretch>
                                  <a:fillRect/>
                                </a:stretch>
                              </pic:blipFill>
                              <pic:spPr>
                                <a:xfrm>
                                  <a:off x="0" y="0"/>
                                  <a:ext cx="2160270" cy="1619885"/>
                                </a:xfrm>
                                <a:prstGeom prst="rect">
                                  <a:avLst/>
                                </a:prstGeom>
                              </pic:spPr>
                            </pic:pic>
                          </a:graphicData>
                        </a:graphic>
                      </wp:inline>
                    </w:drawing>
                  </w:r>
                </w:p>
              </w:tc>
            </w:tr>
            <w:tr w:rsidR="004E48CD" w:rsidRPr="00816763" w14:paraId="35F9A912" w14:textId="77777777" w:rsidTr="00A43DF5">
              <w:tc>
                <w:tcPr>
                  <w:tcW w:w="553" w:type="pct"/>
                </w:tcPr>
                <w:p w14:paraId="56706131" w14:textId="77777777" w:rsidR="004E48CD" w:rsidRPr="00816763" w:rsidRDefault="004E48CD" w:rsidP="00816763">
                  <w:pPr>
                    <w:widowControl w:val="0"/>
                    <w:spacing w:before="0" w:after="0" w:line="240" w:lineRule="auto"/>
                    <w:rPr>
                      <w:lang w:eastAsia="zh-CN"/>
                    </w:rPr>
                  </w:pPr>
                  <w:r w:rsidRPr="00816763">
                    <w:rPr>
                      <w:lang w:eastAsia="zh-CN"/>
                    </w:rPr>
                    <w:lastRenderedPageBreak/>
                    <w:t>ZSA</w:t>
                  </w:r>
                </w:p>
                <w:p w14:paraId="304D8A71" w14:textId="77777777" w:rsidR="004E48CD" w:rsidRPr="00816763" w:rsidRDefault="004E48CD" w:rsidP="00816763">
                  <w:pPr>
                    <w:widowControl w:val="0"/>
                    <w:spacing w:before="0" w:after="0" w:line="240" w:lineRule="auto"/>
                    <w:rPr>
                      <w:lang w:eastAsia="zh-CN"/>
                    </w:rPr>
                  </w:pPr>
                  <w:r w:rsidRPr="00816763">
                    <w:rPr>
                      <w:lang w:eastAsia="zh-CN"/>
                    </w:rPr>
                    <w:t>InH</w:t>
                  </w:r>
                </w:p>
                <w:p w14:paraId="29C4CB46" w14:textId="77777777" w:rsidR="004E48CD" w:rsidRPr="00816763" w:rsidRDefault="004E48CD" w:rsidP="00816763">
                  <w:pPr>
                    <w:widowControl w:val="0"/>
                    <w:spacing w:before="0" w:after="0" w:line="240" w:lineRule="auto"/>
                    <w:rPr>
                      <w:lang w:eastAsia="zh-CN"/>
                    </w:rPr>
                  </w:pPr>
                  <w:r w:rsidRPr="00816763">
                    <w:rPr>
                      <w:lang w:eastAsia="zh-CN"/>
                    </w:rPr>
                    <w:t>NLOS</w:t>
                  </w:r>
                </w:p>
                <w:p w14:paraId="7DB6F512"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6EE4C00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1CB7A69" wp14:editId="2623F3AD">
                        <wp:extent cx="2160270" cy="1619885"/>
                        <wp:effectExtent l="0" t="0" r="3810" b="10795"/>
                        <wp:docPr id="319" name="图片 319" descr="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table4_InH, NLOS, @15GHz, ZSA"/>
                                <pic:cNvPicPr>
                                  <a:picLocks noChangeAspect="1"/>
                                </pic:cNvPicPr>
                              </pic:nvPicPr>
                              <pic:blipFill>
                                <a:blip r:embed="rId202"/>
                                <a:stretch>
                                  <a:fillRect/>
                                </a:stretch>
                              </pic:blipFill>
                              <pic:spPr>
                                <a:xfrm>
                                  <a:off x="0" y="0"/>
                                  <a:ext cx="2160270" cy="1619885"/>
                                </a:xfrm>
                                <a:prstGeom prst="rect">
                                  <a:avLst/>
                                </a:prstGeom>
                              </pic:spPr>
                            </pic:pic>
                          </a:graphicData>
                        </a:graphic>
                      </wp:inline>
                    </w:drawing>
                  </w:r>
                </w:p>
              </w:tc>
              <w:tc>
                <w:tcPr>
                  <w:tcW w:w="2223" w:type="pct"/>
                </w:tcPr>
                <w:p w14:paraId="58A7BC8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47EC1E" wp14:editId="7E3A248B">
                        <wp:extent cx="2160270" cy="1619885"/>
                        <wp:effectExtent l="0" t="0" r="3810" b="10795"/>
                        <wp:docPr id="322" name="图片 322" descr="Mix_50_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Mix_50_table4_InH, NLOS, @15GHz, ZSA"/>
                                <pic:cNvPicPr>
                                  <a:picLocks noChangeAspect="1"/>
                                </pic:cNvPicPr>
                              </pic:nvPicPr>
                              <pic:blipFill>
                                <a:blip r:embed="rId203"/>
                                <a:stretch>
                                  <a:fillRect/>
                                </a:stretch>
                              </pic:blipFill>
                              <pic:spPr>
                                <a:xfrm>
                                  <a:off x="0" y="0"/>
                                  <a:ext cx="2160270" cy="1619885"/>
                                </a:xfrm>
                                <a:prstGeom prst="rect">
                                  <a:avLst/>
                                </a:prstGeom>
                              </pic:spPr>
                            </pic:pic>
                          </a:graphicData>
                        </a:graphic>
                      </wp:inline>
                    </w:drawing>
                  </w:r>
                </w:p>
              </w:tc>
            </w:tr>
          </w:tbl>
          <w:p w14:paraId="0DDE418D" w14:textId="0278525E" w:rsidR="004E48CD" w:rsidRPr="00816763" w:rsidRDefault="004E48CD" w:rsidP="00816763">
            <w:pPr>
              <w:autoSpaceDE w:val="0"/>
              <w:autoSpaceDN w:val="0"/>
              <w:adjustRightInd w:val="0"/>
              <w:snapToGrid w:val="0"/>
              <w:spacing w:before="0" w:after="0" w:line="240" w:lineRule="auto"/>
              <w:contextualSpacing/>
              <w:rPr>
                <w:bCs/>
                <w:lang w:eastAsia="zh-CN"/>
              </w:rPr>
            </w:pPr>
          </w:p>
        </w:tc>
      </w:tr>
      <w:tr w:rsidR="00D9024D" w:rsidRPr="00816763" w14:paraId="2E074DC4" w14:textId="77777777" w:rsidTr="00A43DF5">
        <w:tc>
          <w:tcPr>
            <w:tcW w:w="1525" w:type="dxa"/>
          </w:tcPr>
          <w:p w14:paraId="3A223AE6" w14:textId="0C295194" w:rsidR="00D9024D" w:rsidRPr="00816763" w:rsidRDefault="00D9024D" w:rsidP="00816763">
            <w:pPr>
              <w:spacing w:before="0" w:after="0" w:line="240" w:lineRule="auto"/>
              <w:rPr>
                <w:rFonts w:eastAsiaTheme="minorEastAsia"/>
                <w:lang w:eastAsia="ko-KR"/>
              </w:rPr>
            </w:pPr>
            <w:r w:rsidRPr="00816763">
              <w:rPr>
                <w:rFonts w:eastAsiaTheme="minorEastAsia"/>
                <w:lang w:eastAsia="ko-KR"/>
              </w:rPr>
              <w:lastRenderedPageBreak/>
              <w:t>[11] Nvidia</w:t>
            </w:r>
          </w:p>
        </w:tc>
        <w:tc>
          <w:tcPr>
            <w:tcW w:w="9180" w:type="dxa"/>
          </w:tcPr>
          <w:p w14:paraId="282B585C" w14:textId="77777777" w:rsidR="00D9024D" w:rsidRDefault="00D9024D" w:rsidP="00816763">
            <w:pPr>
              <w:spacing w:before="0" w:after="0" w:line="240" w:lineRule="auto"/>
            </w:pPr>
            <w:r w:rsidRPr="00816763">
              <w:rPr>
                <w:b/>
                <w:bCs/>
              </w:rPr>
              <w:t>Observation 1:</w:t>
            </w:r>
            <w:r w:rsidRPr="00816763">
              <w:t xml:space="preserve"> Wireless channel modelling needs to provide consistency and, above all, a correct representation of the frequency, spatial, and temporal correlation across base stations, devices, and objects in the environment.</w:t>
            </w:r>
          </w:p>
          <w:p w14:paraId="70E9DD66" w14:textId="77777777" w:rsidR="00816763" w:rsidRPr="00816763" w:rsidRDefault="00816763" w:rsidP="00816763">
            <w:pPr>
              <w:spacing w:before="0" w:after="0" w:line="240" w:lineRule="auto"/>
            </w:pPr>
          </w:p>
          <w:p w14:paraId="21E980BD" w14:textId="77777777" w:rsidR="00D9024D" w:rsidRDefault="00D9024D" w:rsidP="00816763">
            <w:pPr>
              <w:spacing w:before="0" w:after="0" w:line="240" w:lineRule="auto"/>
            </w:pPr>
            <w:r w:rsidRPr="00816763">
              <w:rPr>
                <w:b/>
                <w:bCs/>
              </w:rPr>
              <w:t>Observation 2:</w:t>
            </w:r>
            <w:r w:rsidRPr="00816763">
              <w:t xml:space="preserve"> 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2EF27982" w14:textId="77777777" w:rsidR="00816763" w:rsidRPr="00816763" w:rsidRDefault="00816763" w:rsidP="00816763">
            <w:pPr>
              <w:spacing w:before="0" w:after="0" w:line="240" w:lineRule="auto"/>
            </w:pPr>
          </w:p>
          <w:p w14:paraId="15FC98CC" w14:textId="77777777" w:rsidR="00D9024D" w:rsidRDefault="00D9024D" w:rsidP="00816763">
            <w:pPr>
              <w:spacing w:before="0" w:after="0" w:line="240" w:lineRule="auto"/>
            </w:pPr>
            <w:bookmarkStart w:id="85" w:name="_Hlk157614714"/>
            <w:r w:rsidRPr="00816763">
              <w:rPr>
                <w:b/>
                <w:bCs/>
              </w:rPr>
              <w:t>Observation 3:</w:t>
            </w:r>
            <w:r w:rsidRPr="00816763">
              <w:t xml:space="preserve"> Task Group IEEE 802.11bf has embraced ray </w:t>
            </w:r>
            <w:proofErr w:type="gramStart"/>
            <w:r w:rsidRPr="00816763">
              <w:t>tracing based</w:t>
            </w:r>
            <w:proofErr w:type="gramEnd"/>
            <w:r w:rsidRPr="00816763">
              <w:t xml:space="preserve"> channel model for </w:t>
            </w:r>
            <w:proofErr w:type="spellStart"/>
            <w:r w:rsidRPr="00816763">
              <w:t>WiFi</w:t>
            </w:r>
            <w:proofErr w:type="spellEnd"/>
            <w:r w:rsidRPr="00816763">
              <w:t xml:space="preserve"> sensing.</w:t>
            </w:r>
          </w:p>
          <w:p w14:paraId="36971EB2" w14:textId="77777777" w:rsidR="00816763" w:rsidRPr="00816763" w:rsidRDefault="00816763" w:rsidP="00816763">
            <w:pPr>
              <w:spacing w:before="0" w:after="0" w:line="240" w:lineRule="auto"/>
            </w:pPr>
          </w:p>
          <w:bookmarkEnd w:id="85"/>
          <w:p w14:paraId="03905885" w14:textId="77777777" w:rsidR="00D9024D" w:rsidRDefault="00D9024D" w:rsidP="00816763">
            <w:pPr>
              <w:spacing w:before="0" w:after="0" w:line="240" w:lineRule="auto"/>
            </w:pPr>
            <w:r w:rsidRPr="00816763">
              <w:rPr>
                <w:b/>
                <w:bCs/>
              </w:rPr>
              <w:t>Observation 4:</w:t>
            </w:r>
            <w:r w:rsidRPr="00816763">
              <w:t xml:space="preserve"> Ray tracing simulations offer a valuable complement by providing cost-effective, controlled, and flexible tools for studying signal propagation characteristics in diverse scenarios.</w:t>
            </w:r>
          </w:p>
          <w:p w14:paraId="1C4675AD" w14:textId="77777777" w:rsidR="00816763" w:rsidRPr="00816763" w:rsidRDefault="00816763" w:rsidP="00816763">
            <w:pPr>
              <w:spacing w:before="0" w:after="0" w:line="240" w:lineRule="auto"/>
            </w:pPr>
          </w:p>
          <w:p w14:paraId="4E3A4F76" w14:textId="5A7543EB" w:rsidR="00D9024D" w:rsidRPr="00816763" w:rsidRDefault="00D9024D" w:rsidP="00506233">
            <w:pPr>
              <w:spacing w:before="0" w:after="0" w:line="240" w:lineRule="auto"/>
            </w:pPr>
            <w:r w:rsidRPr="00816763">
              <w:rPr>
                <w:b/>
                <w:bCs/>
              </w:rPr>
              <w:t>Proposal 4:</w:t>
            </w:r>
            <w:r w:rsidRPr="00816763">
              <w:t xml:space="preserve"> Complement field measurements with ray tracing simulations to validate the channel model of TR38.901 at least for 7-24 GHz.</w:t>
            </w:r>
          </w:p>
        </w:tc>
      </w:tr>
      <w:tr w:rsidR="00D9024D" w:rsidRPr="00816763" w14:paraId="7C322405" w14:textId="77777777" w:rsidTr="00A43DF5">
        <w:tc>
          <w:tcPr>
            <w:tcW w:w="1525" w:type="dxa"/>
          </w:tcPr>
          <w:p w14:paraId="2FFD4F01" w14:textId="689BD6F3" w:rsidR="00D9024D" w:rsidRPr="00816763" w:rsidRDefault="007F4B5D" w:rsidP="00816763">
            <w:pPr>
              <w:spacing w:before="0" w:after="0" w:line="240" w:lineRule="auto"/>
              <w:rPr>
                <w:rFonts w:eastAsiaTheme="minorEastAsia"/>
                <w:lang w:eastAsia="ko-KR"/>
              </w:rPr>
            </w:pPr>
            <w:r w:rsidRPr="00816763">
              <w:rPr>
                <w:rFonts w:eastAsiaTheme="minorEastAsia"/>
                <w:lang w:eastAsia="ko-KR"/>
              </w:rPr>
              <w:t>[16] AT&amp;T</w:t>
            </w:r>
          </w:p>
        </w:tc>
        <w:tc>
          <w:tcPr>
            <w:tcW w:w="9180" w:type="dxa"/>
          </w:tcPr>
          <w:p w14:paraId="3D920809" w14:textId="77777777" w:rsidR="007F4B5D" w:rsidRDefault="007F4B5D" w:rsidP="00816763">
            <w:pPr>
              <w:spacing w:before="0" w:after="0" w:line="240" w:lineRule="auto"/>
              <w:rPr>
                <w:lang w:val="en-GB" w:eastAsia="zh-CN"/>
              </w:rPr>
            </w:pPr>
            <w:r w:rsidRPr="00816763">
              <w:rPr>
                <w:b/>
                <w:bCs/>
                <w:lang w:val="en-GB" w:eastAsia="zh-CN"/>
              </w:rPr>
              <w:t>Observation 3:</w:t>
            </w:r>
            <w:r w:rsidRPr="00816763">
              <w:rPr>
                <w:lang w:val="en-GB" w:eastAsia="zh-CN"/>
              </w:rPr>
              <w:t xml:space="preserve"> Coupling loss and geometry SINR distributions are not enough to evaluate the necessity of channel model changes. </w:t>
            </w:r>
          </w:p>
          <w:p w14:paraId="63D54C78" w14:textId="77777777" w:rsidR="00816763" w:rsidRPr="00816763" w:rsidRDefault="00816763" w:rsidP="00816763">
            <w:pPr>
              <w:spacing w:before="0" w:after="0" w:line="240" w:lineRule="auto"/>
              <w:rPr>
                <w:lang w:val="en-GB" w:eastAsia="zh-CN"/>
              </w:rPr>
            </w:pPr>
          </w:p>
          <w:p w14:paraId="264B205B" w14:textId="77777777" w:rsidR="007F4B5D" w:rsidRDefault="007F4B5D" w:rsidP="00816763">
            <w:pPr>
              <w:spacing w:before="0" w:after="0" w:line="240" w:lineRule="auto"/>
              <w:rPr>
                <w:lang w:val="en-GB" w:eastAsia="zh-CN"/>
              </w:rPr>
            </w:pPr>
            <w:r w:rsidRPr="00816763">
              <w:rPr>
                <w:b/>
                <w:bCs/>
                <w:lang w:val="en-GB" w:eastAsia="zh-CN"/>
              </w:rPr>
              <w:t>Observation 4:</w:t>
            </w:r>
            <w:r w:rsidRPr="00816763">
              <w:rPr>
                <w:lang w:val="en-GB" w:eastAsia="zh-CN"/>
              </w:rPr>
              <w:t xml:space="preserve"> Variation in the statistics in random variables may not be enough to evaluate the necessity of channel model changes</w:t>
            </w:r>
          </w:p>
          <w:p w14:paraId="77CD8238" w14:textId="77777777" w:rsidR="00816763" w:rsidRPr="00816763" w:rsidRDefault="00816763" w:rsidP="00816763">
            <w:pPr>
              <w:spacing w:before="0" w:after="0" w:line="240" w:lineRule="auto"/>
              <w:rPr>
                <w:lang w:val="en-GB" w:eastAsia="zh-CN"/>
              </w:rPr>
            </w:pPr>
          </w:p>
          <w:p w14:paraId="61642548" w14:textId="77777777" w:rsidR="00816763" w:rsidRDefault="007F4B5D" w:rsidP="00816763">
            <w:pPr>
              <w:spacing w:before="0" w:after="0" w:line="240" w:lineRule="auto"/>
              <w:rPr>
                <w:lang w:val="en-GB" w:eastAsia="zh-CN"/>
              </w:rPr>
            </w:pPr>
            <w:r w:rsidRPr="00816763">
              <w:rPr>
                <w:b/>
                <w:bCs/>
                <w:lang w:val="en-GB" w:eastAsia="zh-CN"/>
              </w:rPr>
              <w:t>Proposal 3:</w:t>
            </w:r>
            <w:r w:rsidRPr="00816763">
              <w:rPr>
                <w:lang w:val="en-GB" w:eastAsia="zh-CN"/>
              </w:rPr>
              <w:t xml:space="preserve"> Companies to agree on essential KPIs that may affect the system design and performance to evaluate the necessity of channel model changes. </w:t>
            </w:r>
          </w:p>
          <w:p w14:paraId="2B2509CB" w14:textId="4E9FBEB6" w:rsidR="007F4B5D" w:rsidRPr="00816763" w:rsidRDefault="007F4B5D" w:rsidP="00816763">
            <w:pPr>
              <w:spacing w:before="0" w:after="0" w:line="240" w:lineRule="auto"/>
              <w:rPr>
                <w:lang w:val="en-GB" w:eastAsia="zh-CN"/>
              </w:rPr>
            </w:pPr>
            <w:r w:rsidRPr="00816763">
              <w:rPr>
                <w:lang w:val="en-GB" w:eastAsia="zh-CN"/>
              </w:rPr>
              <w:t xml:space="preserve"> </w:t>
            </w:r>
          </w:p>
          <w:p w14:paraId="23CCA066" w14:textId="1D54D4D2" w:rsidR="00D9024D" w:rsidRPr="00816763" w:rsidRDefault="007F4B5D" w:rsidP="00506233">
            <w:pPr>
              <w:spacing w:before="0" w:after="0" w:line="240" w:lineRule="auto"/>
            </w:pPr>
            <w:r w:rsidRPr="00816763">
              <w:rPr>
                <w:b/>
                <w:bCs/>
              </w:rPr>
              <w:t>Proposal 4:</w:t>
            </w:r>
            <w:r w:rsidRPr="00816763">
              <w:t xml:space="preserve"> For validation of the channel model in TR38.901, companies to provide documentation on assumptions and methodology for deriving the parameters of the channel model.</w:t>
            </w:r>
          </w:p>
        </w:tc>
      </w:tr>
    </w:tbl>
    <w:p w14:paraId="1487EB60" w14:textId="77777777" w:rsidR="004E48CD" w:rsidRPr="00A12B35" w:rsidRDefault="004E48CD">
      <w:pPr>
        <w:pStyle w:val="BodyText"/>
        <w:spacing w:after="0"/>
        <w:rPr>
          <w:rFonts w:ascii="Times New Roman" w:eastAsiaTheme="minorEastAsia" w:hAnsi="Times New Roman"/>
          <w:szCs w:val="20"/>
          <w:lang w:eastAsia="ko-KR"/>
        </w:rPr>
      </w:pPr>
    </w:p>
    <w:p w14:paraId="3BA7A918"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A0EE246"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A12B35">
        <w:rPr>
          <w:rFonts w:ascii="Times New Roman" w:hAnsi="Times New Roman"/>
          <w:szCs w:val="20"/>
          <w:lang w:eastAsia="zh-CN"/>
        </w:rPr>
        <w:t>.</w:t>
      </w:r>
    </w:p>
    <w:p w14:paraId="180B6821" w14:textId="77777777" w:rsidR="0061388A" w:rsidRPr="00A12B35" w:rsidRDefault="0061388A">
      <w:pPr>
        <w:pStyle w:val="BodyText"/>
        <w:spacing w:after="0"/>
        <w:rPr>
          <w:rFonts w:ascii="Times New Roman" w:eastAsiaTheme="minorEastAsia" w:hAnsi="Times New Roman"/>
          <w:szCs w:val="20"/>
          <w:lang w:eastAsia="ko-KR"/>
        </w:rPr>
      </w:pPr>
    </w:p>
    <w:p w14:paraId="08A68585" w14:textId="77777777" w:rsidR="0061388A"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are encouraged to provide inputs on any other modeling issues that should be discussed but missing in this section.</w:t>
      </w:r>
    </w:p>
    <w:p w14:paraId="65F892A8" w14:textId="77777777" w:rsidR="002E582B" w:rsidRDefault="002E582B">
      <w:pPr>
        <w:pStyle w:val="BodyText"/>
        <w:spacing w:after="0"/>
        <w:rPr>
          <w:rFonts w:ascii="Times New Roman" w:eastAsiaTheme="minorEastAsia" w:hAnsi="Times New Roman"/>
          <w:szCs w:val="20"/>
          <w:lang w:eastAsia="ko-KR"/>
        </w:rPr>
      </w:pPr>
    </w:p>
    <w:p w14:paraId="1F1649D7" w14:textId="02FD1265" w:rsidR="002E582B" w:rsidRDefault="002E582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Updates to following</w:t>
      </w:r>
      <w:r w:rsidR="007218F0">
        <w:rPr>
          <w:rFonts w:ascii="Times New Roman" w:eastAsiaTheme="minorEastAsia" w:hAnsi="Times New Roman"/>
          <w:szCs w:val="20"/>
          <w:lang w:eastAsia="ko-KR"/>
        </w:rPr>
        <w:t xml:space="preserve"> sections of TR38.901</w:t>
      </w:r>
      <w:r>
        <w:rPr>
          <w:rFonts w:ascii="Times New Roman" w:eastAsiaTheme="minorEastAsia" w:hAnsi="Times New Roman"/>
          <w:szCs w:val="20"/>
          <w:lang w:eastAsia="ko-KR"/>
        </w:rPr>
        <w:t>:</w:t>
      </w:r>
    </w:p>
    <w:p w14:paraId="24E53E75" w14:textId="77777777" w:rsidR="002E582B" w:rsidRDefault="002E582B">
      <w:pPr>
        <w:pStyle w:val="BodyText"/>
        <w:spacing w:after="0"/>
        <w:rPr>
          <w:rFonts w:ascii="Times New Roman" w:eastAsiaTheme="minorEastAsia" w:hAnsi="Times New Roman"/>
          <w:szCs w:val="20"/>
          <w:lang w:eastAsia="ko-KR"/>
        </w:rPr>
      </w:pPr>
    </w:p>
    <w:p w14:paraId="7E5B94E6" w14:textId="77777777" w:rsidR="002E582B" w:rsidRPr="002E582B" w:rsidRDefault="002E582B" w:rsidP="007218F0">
      <w:pPr>
        <w:pStyle w:val="ListParagraph"/>
        <w:numPr>
          <w:ilvl w:val="0"/>
          <w:numId w:val="38"/>
        </w:numPr>
      </w:pPr>
      <w:bookmarkStart w:id="86" w:name="_Toc493104181"/>
      <w:r w:rsidRPr="002E582B">
        <w:t>6.1</w:t>
      </w:r>
      <w:r w:rsidRPr="002E582B">
        <w:tab/>
        <w:t>Channel modelling works outside of 3GPP</w:t>
      </w:r>
      <w:bookmarkEnd w:id="86"/>
    </w:p>
    <w:p w14:paraId="2234CEDB" w14:textId="77777777" w:rsidR="002E582B" w:rsidRPr="002E582B" w:rsidRDefault="002E582B" w:rsidP="007218F0">
      <w:pPr>
        <w:pStyle w:val="ListParagraph"/>
        <w:numPr>
          <w:ilvl w:val="0"/>
          <w:numId w:val="38"/>
        </w:numPr>
      </w:pPr>
      <w:bookmarkStart w:id="87" w:name="_Toc493104182"/>
      <w:r w:rsidRPr="002E582B">
        <w:t>6.2</w:t>
      </w:r>
      <w:r w:rsidRPr="002E582B">
        <w:tab/>
        <w:t>Scenarios of interest</w:t>
      </w:r>
      <w:bookmarkEnd w:id="87"/>
    </w:p>
    <w:p w14:paraId="01D41D94" w14:textId="77777777" w:rsidR="002E582B" w:rsidRPr="002E582B" w:rsidRDefault="002E582B" w:rsidP="007218F0">
      <w:pPr>
        <w:pStyle w:val="ListParagraph"/>
        <w:numPr>
          <w:ilvl w:val="0"/>
          <w:numId w:val="38"/>
        </w:numPr>
      </w:pPr>
      <w:bookmarkStart w:id="88" w:name="_Toc493104183"/>
      <w:r w:rsidRPr="002E582B">
        <w:t>6.3</w:t>
      </w:r>
      <w:r w:rsidRPr="002E582B">
        <w:tab/>
        <w:t>Channel measurement capabilities</w:t>
      </w:r>
      <w:bookmarkEnd w:id="88"/>
    </w:p>
    <w:p w14:paraId="7C52AC6A" w14:textId="77777777" w:rsidR="002E582B" w:rsidRDefault="002E582B">
      <w:pPr>
        <w:pStyle w:val="BodyText"/>
        <w:spacing w:after="0"/>
        <w:rPr>
          <w:rFonts w:ascii="Times New Roman" w:eastAsiaTheme="minorEastAsia" w:hAnsi="Times New Roman"/>
          <w:szCs w:val="20"/>
          <w:lang w:eastAsia="ko-KR"/>
        </w:rPr>
      </w:pPr>
    </w:p>
    <w:p w14:paraId="775CF663" w14:textId="77777777" w:rsidR="0061388A" w:rsidRPr="00A12B35" w:rsidRDefault="0061388A">
      <w:pPr>
        <w:pStyle w:val="BodyText"/>
        <w:spacing w:after="0"/>
        <w:rPr>
          <w:rFonts w:ascii="Times New Roman" w:eastAsiaTheme="minorEastAsia" w:hAnsi="Times New Roman"/>
          <w:szCs w:val="20"/>
          <w:lang w:eastAsia="ko-KR"/>
        </w:rPr>
      </w:pPr>
    </w:p>
    <w:p w14:paraId="44652136" w14:textId="77777777" w:rsidR="0061388A" w:rsidRPr="00A12B35" w:rsidRDefault="00A12B35">
      <w:pPr>
        <w:pStyle w:val="Heading4"/>
        <w:rPr>
          <w:rFonts w:eastAsia="SimSun"/>
          <w:lang w:val="en-US" w:eastAsia="zh-CN"/>
        </w:rPr>
      </w:pPr>
      <w:r w:rsidRPr="00A12B35">
        <w:rPr>
          <w:rFonts w:eastAsia="SimSun"/>
          <w:lang w:val="en-US" w:eastAsia="zh-CN"/>
        </w:rPr>
        <w:t>Round #1 Discussion</w:t>
      </w:r>
    </w:p>
    <w:p w14:paraId="76B7E802" w14:textId="77777777" w:rsidR="0061388A" w:rsidRPr="00A12B35" w:rsidRDefault="00A12B35">
      <w:pPr>
        <w:rPr>
          <w:lang w:eastAsia="zh-CN"/>
        </w:rPr>
      </w:pPr>
      <w:r w:rsidRPr="00A12B35">
        <w:rPr>
          <w:lang w:eastAsia="zh-CN"/>
        </w:rPr>
        <w:t xml:space="preserve">Please provide comments on issues not covered by issues in Section 4.2, 4.3, and 4.4. </w:t>
      </w:r>
    </w:p>
    <w:tbl>
      <w:tblPr>
        <w:tblStyle w:val="TableGrid"/>
        <w:tblW w:w="0" w:type="auto"/>
        <w:tblLook w:val="04A0" w:firstRow="1" w:lastRow="0" w:firstColumn="1" w:lastColumn="0" w:noHBand="0" w:noVBand="1"/>
      </w:tblPr>
      <w:tblGrid>
        <w:gridCol w:w="1795"/>
        <w:gridCol w:w="8995"/>
      </w:tblGrid>
      <w:tr w:rsidR="0061388A" w:rsidRPr="00A12B35" w14:paraId="44DC5A73" w14:textId="77777777" w:rsidTr="009D41F9">
        <w:tc>
          <w:tcPr>
            <w:tcW w:w="1795" w:type="dxa"/>
            <w:shd w:val="clear" w:color="auto" w:fill="FBE4D5" w:themeFill="accent2" w:themeFillTint="33"/>
          </w:tcPr>
          <w:p w14:paraId="084C9B4D"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Company</w:t>
            </w:r>
          </w:p>
        </w:tc>
        <w:tc>
          <w:tcPr>
            <w:tcW w:w="8995" w:type="dxa"/>
            <w:shd w:val="clear" w:color="auto" w:fill="FBE4D5" w:themeFill="accent2" w:themeFillTint="33"/>
          </w:tcPr>
          <w:p w14:paraId="7DEE9523" w14:textId="77777777" w:rsidR="0061388A" w:rsidRPr="00A12B35" w:rsidRDefault="00A12B35">
            <w:pPr>
              <w:pStyle w:val="BodyText"/>
              <w:spacing w:after="0"/>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Comments</w:t>
            </w:r>
          </w:p>
        </w:tc>
      </w:tr>
      <w:tr w:rsidR="0061388A" w:rsidRPr="00A12B35" w14:paraId="2530DA82" w14:textId="77777777">
        <w:tc>
          <w:tcPr>
            <w:tcW w:w="1795" w:type="dxa"/>
          </w:tcPr>
          <w:p w14:paraId="5486B57C" w14:textId="6A24B021" w:rsidR="0061388A" w:rsidRPr="00A12B35" w:rsidRDefault="0061388A">
            <w:pPr>
              <w:pStyle w:val="BodyText"/>
              <w:spacing w:after="0"/>
              <w:rPr>
                <w:rFonts w:ascii="Times New Roman" w:hAnsi="Times New Roman"/>
                <w:szCs w:val="20"/>
                <w:lang w:eastAsia="ko-KR"/>
              </w:rPr>
            </w:pPr>
          </w:p>
        </w:tc>
        <w:tc>
          <w:tcPr>
            <w:tcW w:w="8995" w:type="dxa"/>
          </w:tcPr>
          <w:p w14:paraId="4C4243D3" w14:textId="7440A3F7" w:rsidR="0061388A" w:rsidRPr="00A12B35" w:rsidRDefault="0061388A">
            <w:pPr>
              <w:pStyle w:val="BodyText"/>
              <w:spacing w:after="0"/>
              <w:rPr>
                <w:rFonts w:ascii="Times New Roman" w:hAnsi="Times New Roman"/>
                <w:szCs w:val="20"/>
                <w:lang w:eastAsia="ko-KR"/>
              </w:rPr>
            </w:pPr>
          </w:p>
        </w:tc>
      </w:tr>
      <w:tr w:rsidR="0061388A" w:rsidRPr="00A12B35" w14:paraId="757A68FF" w14:textId="77777777" w:rsidTr="009D41F9">
        <w:trPr>
          <w:trHeight w:val="46"/>
        </w:trPr>
        <w:tc>
          <w:tcPr>
            <w:tcW w:w="1795" w:type="dxa"/>
          </w:tcPr>
          <w:p w14:paraId="5E3B736F" w14:textId="1DDFFB1A" w:rsidR="0061388A" w:rsidRPr="00A12B35" w:rsidRDefault="0061388A">
            <w:pPr>
              <w:pStyle w:val="BodyText"/>
              <w:spacing w:after="0"/>
              <w:rPr>
                <w:rFonts w:ascii="Times New Roman" w:hAnsi="Times New Roman"/>
                <w:szCs w:val="20"/>
                <w:lang w:eastAsia="zh-CN"/>
              </w:rPr>
            </w:pPr>
          </w:p>
        </w:tc>
        <w:tc>
          <w:tcPr>
            <w:tcW w:w="8995" w:type="dxa"/>
          </w:tcPr>
          <w:p w14:paraId="408CD2A9" w14:textId="36275476" w:rsidR="0061388A" w:rsidRPr="00A12B35" w:rsidRDefault="0061388A">
            <w:pPr>
              <w:pStyle w:val="BodyText"/>
              <w:spacing w:after="0"/>
              <w:rPr>
                <w:rFonts w:ascii="Times New Roman" w:hAnsi="Times New Roman"/>
                <w:szCs w:val="20"/>
                <w:lang w:eastAsia="zh-CN"/>
              </w:rPr>
            </w:pPr>
          </w:p>
        </w:tc>
      </w:tr>
    </w:tbl>
    <w:p w14:paraId="741AE30A" w14:textId="77777777" w:rsidR="0061388A" w:rsidRPr="00A12B35" w:rsidRDefault="0061388A">
      <w:pPr>
        <w:pStyle w:val="BodyText"/>
        <w:spacing w:after="0"/>
        <w:rPr>
          <w:rFonts w:ascii="Times New Roman" w:eastAsiaTheme="minorEastAsia" w:hAnsi="Times New Roman"/>
          <w:szCs w:val="20"/>
          <w:lang w:eastAsia="ko-KR"/>
        </w:rPr>
      </w:pPr>
    </w:p>
    <w:p w14:paraId="2BD91A8D" w14:textId="77777777" w:rsidR="00A2789C" w:rsidRPr="00A12B35" w:rsidRDefault="00A2789C" w:rsidP="00A2789C">
      <w:pPr>
        <w:pStyle w:val="BodyText"/>
        <w:spacing w:after="0"/>
        <w:rPr>
          <w:rFonts w:ascii="Times New Roman" w:eastAsiaTheme="minorEastAsia" w:hAnsi="Times New Roman"/>
          <w:szCs w:val="20"/>
          <w:lang w:eastAsia="ko-KR"/>
        </w:rPr>
      </w:pPr>
    </w:p>
    <w:p w14:paraId="7288E952" w14:textId="77777777" w:rsidR="0061388A" w:rsidRPr="00A12B35" w:rsidRDefault="0061388A">
      <w:pPr>
        <w:pStyle w:val="BodyText"/>
        <w:spacing w:after="0"/>
        <w:rPr>
          <w:rFonts w:ascii="Times New Roman" w:eastAsiaTheme="minorEastAsia" w:hAnsi="Times New Roman"/>
          <w:szCs w:val="20"/>
          <w:lang w:eastAsia="ko-KR"/>
        </w:rPr>
      </w:pPr>
    </w:p>
    <w:p w14:paraId="096BD2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4.6 Capturing measurement data</w:t>
      </w:r>
    </w:p>
    <w:p w14:paraId="08752939" w14:textId="77777777" w:rsidR="0061388A" w:rsidRPr="00A12B35" w:rsidRDefault="00A12B35">
      <w:r w:rsidRPr="00A12B35">
        <w:t>Companies are asked to provide inputs to the data source collection based on the template provided in R1-2403969.</w:t>
      </w:r>
    </w:p>
    <w:p w14:paraId="11BB1FF7" w14:textId="14D025E3" w:rsidR="0061388A" w:rsidRPr="00A12B35" w:rsidRDefault="00A12B35">
      <w:pPr>
        <w:rPr>
          <w:color w:val="0070C0"/>
        </w:rPr>
      </w:pPr>
      <w:r w:rsidRPr="00A12B35">
        <w:t xml:space="preserve">Each company may update the excel sheet in </w:t>
      </w:r>
      <w:r w:rsidRPr="00A12B35">
        <w:rPr>
          <w:color w:val="0070C0"/>
        </w:rPr>
        <w:t>ftp://tsg_ran/WG1_RL1/TSGR1_118</w:t>
      </w:r>
      <w:r w:rsidR="005666C3">
        <w:rPr>
          <w:color w:val="0070C0"/>
        </w:rPr>
        <w:t>b</w:t>
      </w:r>
      <w:r w:rsidRPr="00A12B35">
        <w:rPr>
          <w:color w:val="0070C0"/>
        </w:rPr>
        <w:t>/Inbox/drafts/9.8(FS_NR_7_24GHz_CHmod)/source data collection</w:t>
      </w:r>
    </w:p>
    <w:p w14:paraId="52C5F94E" w14:textId="77777777" w:rsidR="0061388A" w:rsidRPr="00A12B35" w:rsidRDefault="00A12B35">
      <w:r w:rsidRPr="00A12B35">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A12B35" w14:paraId="029E6133" w14:textId="77777777">
        <w:trPr>
          <w:trHeight w:val="582"/>
        </w:trPr>
        <w:tc>
          <w:tcPr>
            <w:tcW w:w="1335" w:type="dxa"/>
            <w:shd w:val="clear" w:color="auto" w:fill="E2EFD9" w:themeFill="accent6" w:themeFillTint="33"/>
          </w:tcPr>
          <w:p w14:paraId="0FFA167B"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 Response</w:t>
            </w:r>
          </w:p>
        </w:tc>
      </w:tr>
      <w:tr w:rsidR="0061388A" w:rsidRPr="00A12B35" w14:paraId="6FBBCB9A" w14:textId="77777777">
        <w:trPr>
          <w:trHeight w:val="345"/>
        </w:trPr>
        <w:tc>
          <w:tcPr>
            <w:tcW w:w="1335" w:type="dxa"/>
          </w:tcPr>
          <w:p w14:paraId="11038592" w14:textId="08024D79"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A12B35" w:rsidRDefault="0061388A">
            <w:pPr>
              <w:pStyle w:val="BodyText"/>
              <w:spacing w:after="0"/>
              <w:rPr>
                <w:rFonts w:ascii="Times New Roman" w:hAnsi="Times New Roman"/>
                <w:szCs w:val="20"/>
                <w:lang w:eastAsia="zh-CN"/>
              </w:rPr>
            </w:pPr>
          </w:p>
        </w:tc>
      </w:tr>
      <w:tr w:rsidR="0061388A" w:rsidRPr="00A12B35" w14:paraId="34BF0673" w14:textId="77777777">
        <w:trPr>
          <w:trHeight w:val="345"/>
        </w:trPr>
        <w:tc>
          <w:tcPr>
            <w:tcW w:w="1335" w:type="dxa"/>
          </w:tcPr>
          <w:p w14:paraId="127ED71F" w14:textId="5E2EFFC4"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A12B35" w:rsidRDefault="0061388A">
            <w:pPr>
              <w:pStyle w:val="BodyText"/>
              <w:spacing w:after="0"/>
              <w:rPr>
                <w:rFonts w:ascii="Times New Roman" w:hAnsi="Times New Roman"/>
                <w:szCs w:val="20"/>
                <w:lang w:eastAsia="zh-CN"/>
              </w:rPr>
            </w:pPr>
          </w:p>
        </w:tc>
      </w:tr>
    </w:tbl>
    <w:p w14:paraId="1F6732AF" w14:textId="77777777" w:rsidR="0061388A" w:rsidRPr="00A12B35" w:rsidRDefault="0061388A">
      <w:pPr>
        <w:pStyle w:val="BodyText"/>
        <w:spacing w:after="0"/>
        <w:rPr>
          <w:rFonts w:ascii="Times New Roman" w:hAnsi="Times New Roman"/>
          <w:szCs w:val="20"/>
          <w:lang w:eastAsia="zh-CN"/>
        </w:rPr>
      </w:pPr>
    </w:p>
    <w:p w14:paraId="5510334C" w14:textId="77777777" w:rsidR="0061388A" w:rsidRPr="00A12B35" w:rsidRDefault="0061388A">
      <w:pPr>
        <w:pStyle w:val="BodyText"/>
        <w:spacing w:after="0"/>
        <w:rPr>
          <w:rFonts w:ascii="Times New Roman" w:eastAsiaTheme="minorEastAsia" w:hAnsi="Times New Roman"/>
          <w:szCs w:val="20"/>
          <w:lang w:eastAsia="ko-KR"/>
        </w:rPr>
      </w:pPr>
    </w:p>
    <w:p w14:paraId="698CCEA3" w14:textId="2162C94D" w:rsidR="0061388A"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Summary of Agreements/Conclusions from RAN1 #118</w:t>
      </w:r>
      <w:r w:rsidR="007E09CE">
        <w:rPr>
          <w:rFonts w:eastAsia="SimSun" w:cs="Arial"/>
          <w:sz w:val="32"/>
          <w:szCs w:val="32"/>
          <w:lang w:val="en-US"/>
        </w:rPr>
        <w:t>bis</w:t>
      </w:r>
    </w:p>
    <w:p w14:paraId="493437C9" w14:textId="7D134295" w:rsidR="007B5FFD" w:rsidRDefault="007B5FFD" w:rsidP="007B5FFD">
      <w:r>
        <w:t>[To be filled]</w:t>
      </w:r>
    </w:p>
    <w:p w14:paraId="5FDDFD96" w14:textId="77777777" w:rsidR="007B5FFD" w:rsidRPr="007B5FFD" w:rsidRDefault="007B5FFD" w:rsidP="007B5FFD"/>
    <w:p w14:paraId="4217E0B9"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t>Reference</w:t>
      </w:r>
    </w:p>
    <w:p w14:paraId="6243374C" w14:textId="7E56F4FF" w:rsidR="0082387D" w:rsidRDefault="0082387D">
      <w:pPr>
        <w:pStyle w:val="ListParagraph"/>
        <w:numPr>
          <w:ilvl w:val="0"/>
          <w:numId w:val="24"/>
        </w:numPr>
        <w:ind w:left="450" w:hanging="450"/>
      </w:pPr>
      <w:r>
        <w:t xml:space="preserve">R1-2407683, “Considerations on the 7-24GHz channel model validation,” Huawei, </w:t>
      </w:r>
      <w:proofErr w:type="spellStart"/>
      <w:r>
        <w:t>HiSilicon</w:t>
      </w:r>
      <w:proofErr w:type="spellEnd"/>
    </w:p>
    <w:p w14:paraId="47AD487C" w14:textId="3F49FC7E" w:rsidR="0082387D" w:rsidRDefault="0082387D">
      <w:pPr>
        <w:pStyle w:val="ListParagraph"/>
        <w:numPr>
          <w:ilvl w:val="0"/>
          <w:numId w:val="24"/>
        </w:numPr>
        <w:ind w:left="450" w:hanging="450"/>
      </w:pPr>
      <w:r>
        <w:t>R1-2407802, “Discussion on validation of channel model,” Ericsson</w:t>
      </w:r>
    </w:p>
    <w:p w14:paraId="5DC289C6" w14:textId="4B9385EB" w:rsidR="0082387D" w:rsidRDefault="0082387D">
      <w:pPr>
        <w:pStyle w:val="ListParagraph"/>
        <w:numPr>
          <w:ilvl w:val="0"/>
          <w:numId w:val="24"/>
        </w:numPr>
        <w:ind w:left="450" w:hanging="450"/>
      </w:pPr>
      <w:r>
        <w:t>R1-2407874, “Views on channel model validation of TR38.901 for 7-24GHz,” vivo, BUPT</w:t>
      </w:r>
    </w:p>
    <w:p w14:paraId="0B2C4AC6" w14:textId="1BC65DAB" w:rsidR="0082387D" w:rsidRDefault="0082387D">
      <w:pPr>
        <w:pStyle w:val="ListParagraph"/>
        <w:numPr>
          <w:ilvl w:val="0"/>
          <w:numId w:val="24"/>
        </w:numPr>
        <w:ind w:left="450" w:hanging="450"/>
      </w:pPr>
      <w:r>
        <w:t xml:space="preserve">R1-2407931, “Discussion on the channel model validation,” ZTE Corporation, </w:t>
      </w:r>
      <w:proofErr w:type="spellStart"/>
      <w:r>
        <w:t>Sanechips</w:t>
      </w:r>
      <w:proofErr w:type="spellEnd"/>
    </w:p>
    <w:p w14:paraId="3D3D393D" w14:textId="20DF60A7" w:rsidR="0082387D" w:rsidRDefault="0082387D">
      <w:pPr>
        <w:pStyle w:val="ListParagraph"/>
        <w:numPr>
          <w:ilvl w:val="0"/>
          <w:numId w:val="24"/>
        </w:numPr>
        <w:ind w:left="450" w:hanging="450"/>
      </w:pPr>
      <w:r>
        <w:t>R1-2408060, “Discussion on channel model validation of TR38.901 for 7-24GHz,” CATT</w:t>
      </w:r>
    </w:p>
    <w:p w14:paraId="70C9B28C" w14:textId="28A636BE" w:rsidR="0082387D" w:rsidRDefault="0082387D">
      <w:pPr>
        <w:pStyle w:val="ListParagraph"/>
        <w:numPr>
          <w:ilvl w:val="0"/>
          <w:numId w:val="24"/>
        </w:numPr>
        <w:ind w:left="450" w:hanging="450"/>
      </w:pPr>
      <w:r>
        <w:t>R1-2408095, “Discussion on channel model validation of TR38.901 for 7-24GHz,” BUPT</w:t>
      </w:r>
    </w:p>
    <w:p w14:paraId="04D39974" w14:textId="5C6C1EF8" w:rsidR="0082387D" w:rsidRDefault="0082387D">
      <w:pPr>
        <w:pStyle w:val="ListParagraph"/>
        <w:numPr>
          <w:ilvl w:val="0"/>
          <w:numId w:val="24"/>
        </w:numPr>
        <w:ind w:left="450" w:hanging="450"/>
      </w:pPr>
      <w:r>
        <w:t xml:space="preserve">R1-2408195, “Discussion on Angle Scaling for MIMO CDL Channel,” </w:t>
      </w:r>
      <w:proofErr w:type="spellStart"/>
      <w:r>
        <w:t>InterDigital</w:t>
      </w:r>
      <w:proofErr w:type="spellEnd"/>
      <w:r>
        <w:t>, Inc.</w:t>
      </w:r>
    </w:p>
    <w:p w14:paraId="44B29C88" w14:textId="00032E65" w:rsidR="0082387D" w:rsidRDefault="0082387D">
      <w:pPr>
        <w:pStyle w:val="ListParagraph"/>
        <w:numPr>
          <w:ilvl w:val="0"/>
          <w:numId w:val="24"/>
        </w:numPr>
        <w:ind w:left="450" w:hanging="450"/>
      </w:pPr>
      <w:r>
        <w:t>R1-2408244, “Channel model validation of TR 38.901 for 7-24 GHz,” harp</w:t>
      </w:r>
    </w:p>
    <w:p w14:paraId="132BD963" w14:textId="0A03AC8F" w:rsidR="0082387D" w:rsidRDefault="0082387D">
      <w:pPr>
        <w:pStyle w:val="ListParagraph"/>
        <w:numPr>
          <w:ilvl w:val="0"/>
          <w:numId w:val="24"/>
        </w:numPr>
        <w:ind w:left="450" w:hanging="450"/>
      </w:pPr>
      <w:r>
        <w:t>R1-2408270, “Validation of Deterministic Radio Channel Model by 10 GHz Microcell Measurements,” Keysight Technologies UK Ltd</w:t>
      </w:r>
    </w:p>
    <w:p w14:paraId="143F657D" w14:textId="4908FE79" w:rsidR="0082387D" w:rsidRDefault="0082387D">
      <w:pPr>
        <w:pStyle w:val="ListParagraph"/>
        <w:numPr>
          <w:ilvl w:val="0"/>
          <w:numId w:val="24"/>
        </w:numPr>
        <w:ind w:left="450" w:hanging="450"/>
      </w:pPr>
      <w:r>
        <w:t>R1-2408283, “Discussion on channel modeling verification for 7-24 GHz,” Intel Corporation</w:t>
      </w:r>
    </w:p>
    <w:p w14:paraId="5F251A90" w14:textId="2E729B08" w:rsidR="0082387D" w:rsidRDefault="0082387D">
      <w:pPr>
        <w:pStyle w:val="ListParagraph"/>
        <w:numPr>
          <w:ilvl w:val="0"/>
          <w:numId w:val="24"/>
        </w:numPr>
        <w:ind w:left="450" w:hanging="450"/>
      </w:pPr>
      <w:r>
        <w:t>R1-2408388, “Channel model validation of TR 38901 for 7-24 GHz,” NVIDIA</w:t>
      </w:r>
    </w:p>
    <w:p w14:paraId="2D790252" w14:textId="5224526D" w:rsidR="0082387D" w:rsidRDefault="0082387D">
      <w:pPr>
        <w:pStyle w:val="ListParagraph"/>
        <w:numPr>
          <w:ilvl w:val="0"/>
          <w:numId w:val="24"/>
        </w:numPr>
        <w:ind w:left="450" w:hanging="450"/>
      </w:pPr>
      <w:r>
        <w:t>R1-2408421, “Discussion of channel model validation of TR38.901 for 7–24GHz,” Sony</w:t>
      </w:r>
    </w:p>
    <w:p w14:paraId="165ACEDF" w14:textId="41FC62E2" w:rsidR="0082387D" w:rsidRDefault="0082387D">
      <w:pPr>
        <w:pStyle w:val="ListParagraph"/>
        <w:numPr>
          <w:ilvl w:val="0"/>
          <w:numId w:val="24"/>
        </w:numPr>
        <w:ind w:left="450" w:hanging="450"/>
      </w:pPr>
      <w:r>
        <w:t>R1-2408484, “On Validation of Channel Model,” Apple</w:t>
      </w:r>
    </w:p>
    <w:p w14:paraId="1CBBF0D3" w14:textId="1C0162A5" w:rsidR="0082387D" w:rsidRDefault="0082387D">
      <w:pPr>
        <w:pStyle w:val="ListParagraph"/>
        <w:numPr>
          <w:ilvl w:val="0"/>
          <w:numId w:val="24"/>
        </w:numPr>
        <w:ind w:left="450" w:hanging="450"/>
      </w:pPr>
      <w:r>
        <w:t xml:space="preserve">R1-2408589, “Measurements of the angular spreads in </w:t>
      </w:r>
      <w:proofErr w:type="gramStart"/>
      <w:r>
        <w:t>a</w:t>
      </w:r>
      <w:proofErr w:type="gramEnd"/>
      <w:r>
        <w:t xml:space="preserve"> urban and suburban </w:t>
      </w:r>
      <w:proofErr w:type="spellStart"/>
      <w:r>
        <w:t>macrocells</w:t>
      </w:r>
      <w:proofErr w:type="spellEnd"/>
      <w:r>
        <w:t>,” Vodafone, Ericsson</w:t>
      </w:r>
    </w:p>
    <w:p w14:paraId="71129FCC" w14:textId="1F037242" w:rsidR="0082387D" w:rsidRDefault="0082387D">
      <w:pPr>
        <w:pStyle w:val="ListParagraph"/>
        <w:numPr>
          <w:ilvl w:val="0"/>
          <w:numId w:val="24"/>
        </w:numPr>
        <w:ind w:left="450" w:hanging="450"/>
      </w:pPr>
      <w:r>
        <w:t>R1-2408659, “Discussion on channel model validation of TR38.901 for 7 - 24 GHz,” Samsung</w:t>
      </w:r>
    </w:p>
    <w:p w14:paraId="72894A72" w14:textId="773B0099" w:rsidR="0082387D" w:rsidRDefault="0082387D">
      <w:pPr>
        <w:pStyle w:val="ListParagraph"/>
        <w:numPr>
          <w:ilvl w:val="0"/>
          <w:numId w:val="24"/>
        </w:numPr>
        <w:ind w:left="450" w:hanging="450"/>
      </w:pPr>
      <w:r>
        <w:t>R1-2408757, “Discussion on Validation of the Channel Model in 38901,” AT&amp;T</w:t>
      </w:r>
    </w:p>
    <w:p w14:paraId="17F9E2A4" w14:textId="4239BF8C" w:rsidR="0082387D" w:rsidRDefault="0082387D">
      <w:pPr>
        <w:pStyle w:val="ListParagraph"/>
        <w:numPr>
          <w:ilvl w:val="0"/>
          <w:numId w:val="24"/>
        </w:numPr>
        <w:ind w:left="450" w:hanging="450"/>
      </w:pPr>
      <w:r>
        <w:t>R1-2408799, “Discussion on channel model validation for 7-24 GHz,” NTT DOCOMO, INC.</w:t>
      </w:r>
    </w:p>
    <w:p w14:paraId="68785E5B" w14:textId="3EA6A19E" w:rsidR="0082387D" w:rsidRDefault="0082387D">
      <w:pPr>
        <w:pStyle w:val="ListParagraph"/>
        <w:numPr>
          <w:ilvl w:val="0"/>
          <w:numId w:val="24"/>
        </w:numPr>
        <w:ind w:left="450" w:hanging="450"/>
      </w:pPr>
      <w:r>
        <w:t>R1-2408863, “Channel Model Validation of TR38.901 for 7-24 GHz,” Qualcomm Incorporated</w:t>
      </w:r>
    </w:p>
    <w:p w14:paraId="6CC8AC69" w14:textId="608F2112" w:rsidR="0082387D" w:rsidRDefault="0082387D">
      <w:pPr>
        <w:pStyle w:val="ListParagraph"/>
        <w:numPr>
          <w:ilvl w:val="0"/>
          <w:numId w:val="24"/>
        </w:numPr>
        <w:ind w:left="450" w:hanging="450"/>
      </w:pPr>
      <w:r>
        <w:t>R1-2408895, “Discussion on Channel model validation of TR38.901 for 7-24GHz,” Nokia</w:t>
      </w:r>
    </w:p>
    <w:p w14:paraId="76D88FBC" w14:textId="1A372869" w:rsidR="0061388A" w:rsidRPr="00A12B35" w:rsidRDefault="0082387D">
      <w:pPr>
        <w:pStyle w:val="ListParagraph"/>
        <w:numPr>
          <w:ilvl w:val="0"/>
          <w:numId w:val="24"/>
        </w:numPr>
        <w:ind w:left="450" w:hanging="450"/>
      </w:pPr>
      <w:r>
        <w:t>R1-2408984, “Discussion on channel model validation of 3GPP TR 38.901 for 7-24 GHz,” Southeast University, Purple Mountain Laboratories, China Telecom</w:t>
      </w:r>
    </w:p>
    <w:p w14:paraId="6D0F044C" w14:textId="77777777" w:rsidR="0061388A" w:rsidRPr="00A12B35" w:rsidRDefault="0061388A"/>
    <w:p w14:paraId="7424D21D"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lastRenderedPageBreak/>
        <w:t>Appendix A: RAN1 Agreements</w:t>
      </w:r>
    </w:p>
    <w:p w14:paraId="439DA223" w14:textId="77777777" w:rsidR="0061388A" w:rsidRPr="00A12B35" w:rsidRDefault="00A12B35">
      <w:pPr>
        <w:pStyle w:val="Heading2"/>
        <w:rPr>
          <w:lang w:val="en-US"/>
        </w:rPr>
      </w:pPr>
      <w:r w:rsidRPr="00A12B35">
        <w:rPr>
          <w:lang w:val="en-US"/>
        </w:rPr>
        <w:t>RAN1 #116-bis (April-2023)</w:t>
      </w:r>
    </w:p>
    <w:p w14:paraId="1161FF72" w14:textId="77777777" w:rsidR="0061388A" w:rsidRPr="00A12B35" w:rsidRDefault="0061388A">
      <w:pPr>
        <w:spacing w:after="0" w:line="240" w:lineRule="auto"/>
      </w:pPr>
    </w:p>
    <w:p w14:paraId="77916D03" w14:textId="77777777" w:rsidR="0061388A" w:rsidRPr="00A12B35" w:rsidRDefault="00A12B35">
      <w:pPr>
        <w:autoSpaceDE w:val="0"/>
        <w:autoSpaceDN w:val="0"/>
        <w:adjustRightInd w:val="0"/>
        <w:snapToGrid w:val="0"/>
        <w:spacing w:after="0" w:line="240" w:lineRule="auto"/>
        <w:rPr>
          <w:b/>
          <w:bCs/>
          <w:u w:val="single"/>
        </w:rPr>
      </w:pPr>
      <w:r w:rsidRPr="00A12B35">
        <w:rPr>
          <w:b/>
          <w:bCs/>
          <w:u w:val="single"/>
        </w:rPr>
        <w:t>Conclusion</w:t>
      </w:r>
    </w:p>
    <w:p w14:paraId="210FF990" w14:textId="77777777" w:rsidR="0061388A" w:rsidRPr="00A12B35" w:rsidRDefault="00A12B35">
      <w:pPr>
        <w:pStyle w:val="ListParagraph"/>
        <w:numPr>
          <w:ilvl w:val="0"/>
          <w:numId w:val="25"/>
        </w:numPr>
        <w:autoSpaceDE w:val="0"/>
        <w:autoSpaceDN w:val="0"/>
        <w:adjustRightInd w:val="0"/>
        <w:snapToGrid w:val="0"/>
        <w:spacing w:line="240" w:lineRule="auto"/>
      </w:pPr>
      <w:r w:rsidRPr="00A12B35">
        <w:rPr>
          <w:rFonts w:eastAsia="DengXian"/>
          <w:lang w:eastAsia="zh-CN"/>
        </w:rPr>
        <w:t>T</w:t>
      </w:r>
      <w:r w:rsidRPr="00A12B35">
        <w:t>o provide measurement data</w:t>
      </w:r>
      <w:r w:rsidRPr="00A12B35">
        <w:rPr>
          <w:rFonts w:eastAsia="DengXian"/>
          <w:lang w:eastAsia="zh-CN"/>
        </w:rPr>
        <w:t>,</w:t>
      </w:r>
      <w:r w:rsidRPr="00A12B35">
        <w:t xml:space="preserve"> </w:t>
      </w:r>
      <w:r w:rsidRPr="00A12B35">
        <w:rPr>
          <w:rFonts w:eastAsia="DengXian"/>
          <w:lang w:eastAsia="zh-CN"/>
        </w:rPr>
        <w:t xml:space="preserve">and/or simulation results, </w:t>
      </w:r>
      <w:r w:rsidRPr="00A12B35">
        <w:t>and/or available publications with measurement information for frequencies 7 to 24 GHz</w:t>
      </w:r>
      <w:r w:rsidRPr="00A12B35">
        <w:rPr>
          <w:rFonts w:eastAsia="DengXian"/>
          <w:lang w:eastAsia="zh-CN"/>
        </w:rPr>
        <w:t xml:space="preserve"> to validate/update the channel model</w:t>
      </w:r>
      <w:r w:rsidRPr="00A12B35">
        <w:t xml:space="preserve">. </w:t>
      </w:r>
    </w:p>
    <w:p w14:paraId="7CE5CB52" w14:textId="77777777" w:rsidR="0061388A" w:rsidRPr="00A12B35" w:rsidRDefault="00A12B35">
      <w:pPr>
        <w:pStyle w:val="ListParagraph"/>
        <w:numPr>
          <w:ilvl w:val="0"/>
          <w:numId w:val="25"/>
        </w:numPr>
        <w:autoSpaceDE w:val="0"/>
        <w:autoSpaceDN w:val="0"/>
        <w:adjustRightInd w:val="0"/>
        <w:snapToGrid w:val="0"/>
        <w:spacing w:line="240" w:lineRule="auto"/>
        <w:rPr>
          <w:rFonts w:eastAsia="DengXian"/>
          <w:lang w:eastAsia="zh-CN"/>
        </w:rPr>
      </w:pPr>
      <w:r w:rsidRPr="00A12B35">
        <w:rPr>
          <w:rFonts w:eastAsia="DengXian"/>
          <w:lang w:eastAsia="zh-CN"/>
        </w:rPr>
        <w:t xml:space="preserve">For </w:t>
      </w:r>
      <w:r w:rsidRPr="00A12B35">
        <w:t>frequency continuity of the channel models</w:t>
      </w:r>
      <w:r w:rsidRPr="00A12B35">
        <w:rPr>
          <w:rFonts w:eastAsia="DengXian"/>
          <w:lang w:eastAsia="zh-CN"/>
        </w:rPr>
        <w:t xml:space="preserve">, </w:t>
      </w:r>
      <w:r w:rsidRPr="00A12B35">
        <w:t xml:space="preserve">Measurement information outside 7 to 24 GHz </w:t>
      </w:r>
      <w:r w:rsidRPr="00A12B35">
        <w:rPr>
          <w:rFonts w:eastAsia="DengXian"/>
          <w:lang w:eastAsia="zh-CN"/>
        </w:rPr>
        <w:t>is</w:t>
      </w:r>
      <w:r w:rsidRPr="00A12B35">
        <w:t xml:space="preserve"> also </w:t>
      </w:r>
      <w:r w:rsidRPr="00A12B35">
        <w:rPr>
          <w:rFonts w:eastAsia="DengXian"/>
          <w:lang w:eastAsia="zh-CN"/>
        </w:rPr>
        <w:t>encouraged</w:t>
      </w:r>
    </w:p>
    <w:p w14:paraId="16B609F8" w14:textId="77777777" w:rsidR="0061388A" w:rsidRPr="00A12B35" w:rsidRDefault="0061388A">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A12B35" w:rsidRDefault="00A12B35">
      <w:pPr>
        <w:autoSpaceDE w:val="0"/>
        <w:autoSpaceDN w:val="0"/>
        <w:adjustRightInd w:val="0"/>
        <w:snapToGrid w:val="0"/>
        <w:spacing w:after="0" w:line="240" w:lineRule="auto"/>
        <w:rPr>
          <w:rFonts w:eastAsia="DengXian"/>
          <w:b/>
          <w:bCs/>
          <w:highlight w:val="green"/>
          <w:u w:val="single"/>
          <w:lang w:eastAsia="zh-CN"/>
        </w:rPr>
      </w:pPr>
      <w:r w:rsidRPr="00A12B35">
        <w:rPr>
          <w:rFonts w:eastAsia="DengXian"/>
          <w:b/>
          <w:bCs/>
          <w:highlight w:val="green"/>
          <w:u w:val="single"/>
          <w:lang w:eastAsia="zh-CN"/>
        </w:rPr>
        <w:t>Agreement</w:t>
      </w:r>
    </w:p>
    <w:p w14:paraId="547A82E2" w14:textId="77777777" w:rsidR="0061388A" w:rsidRPr="00A12B35" w:rsidRDefault="00A12B35">
      <w:pPr>
        <w:autoSpaceDE w:val="0"/>
        <w:autoSpaceDN w:val="0"/>
        <w:adjustRightInd w:val="0"/>
        <w:snapToGrid w:val="0"/>
        <w:spacing w:after="0" w:line="240" w:lineRule="auto"/>
      </w:pPr>
      <w:r w:rsidRPr="00A12B35">
        <w:t>The following provides list of model</w:t>
      </w:r>
      <w:r w:rsidRPr="00A12B35">
        <w:rPr>
          <w:rFonts w:eastAsia="DengXian"/>
          <w:lang w:eastAsia="zh-CN"/>
        </w:rPr>
        <w:t>l</w:t>
      </w:r>
      <w:r w:rsidRPr="00A12B35">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Antenna model</w:t>
      </w:r>
      <w:r w:rsidRPr="00A12B35">
        <w:rPr>
          <w:rFonts w:eastAsia="DengXian"/>
          <w:lang w:eastAsia="zh-CN"/>
        </w:rPr>
        <w:t>l</w:t>
      </w:r>
      <w:r w:rsidRPr="00A12B35">
        <w:t>ing parameters (e.g. radiation power patterns, directional gain values, etc.)</w:t>
      </w:r>
    </w:p>
    <w:p w14:paraId="2D7AC7D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Pathloss</w:t>
      </w:r>
    </w:p>
    <w:p w14:paraId="5A5235E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LOS probability</w:t>
      </w:r>
    </w:p>
    <w:p w14:paraId="1EEC0B0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O-to-I penetration loss</w:t>
      </w:r>
    </w:p>
    <w:p w14:paraId="6071143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spread (mean, variance)</w:t>
      </w:r>
    </w:p>
    <w:p w14:paraId="6D226789"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AoD</w:t>
      </w:r>
      <w:proofErr w:type="spellEnd"/>
      <w:r w:rsidRPr="00A12B35">
        <w:t xml:space="preserve"> spread (mean, variance)</w:t>
      </w:r>
    </w:p>
    <w:p w14:paraId="5BEAEAE1"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AoA</w:t>
      </w:r>
      <w:proofErr w:type="spellEnd"/>
      <w:r w:rsidRPr="00A12B35">
        <w:t xml:space="preserve"> spread (mean, variance)</w:t>
      </w:r>
    </w:p>
    <w:p w14:paraId="5E419A2B"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ZoA</w:t>
      </w:r>
      <w:proofErr w:type="spellEnd"/>
      <w:r w:rsidRPr="00A12B35">
        <w:t xml:space="preserve"> spread (mean, variance)</w:t>
      </w:r>
    </w:p>
    <w:p w14:paraId="15C45B0F"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ZoD</w:t>
      </w:r>
      <w:proofErr w:type="spellEnd"/>
      <w:r w:rsidRPr="00A12B35">
        <w:t xml:space="preserve"> spread (mean, variance)</w:t>
      </w:r>
    </w:p>
    <w:p w14:paraId="28E61675"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ZoD</w:t>
      </w:r>
      <w:proofErr w:type="spellEnd"/>
      <w:r w:rsidRPr="00A12B35">
        <w:t xml:space="preserve"> offset</w:t>
      </w:r>
    </w:p>
    <w:p w14:paraId="1DF84F5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Angle distribution characteristics (e.g. exponential, Gaussian, Laplacian distributions)</w:t>
      </w:r>
    </w:p>
    <w:p w14:paraId="5A085EF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Shadow fading</w:t>
      </w:r>
    </w:p>
    <w:p w14:paraId="0E3144C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K factor (mean, variance)</w:t>
      </w:r>
    </w:p>
    <w:p w14:paraId="1328BF4B"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cross correlations</w:t>
      </w:r>
    </w:p>
    <w:p w14:paraId="1D3F65C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scaling parameter</w:t>
      </w:r>
    </w:p>
    <w:p w14:paraId="243072B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XPR</w:t>
      </w:r>
    </w:p>
    <w:p w14:paraId="71AD8DC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clusters</w:t>
      </w:r>
    </w:p>
    <w:p w14:paraId="2A24E71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rays per cluster</w:t>
      </w:r>
    </w:p>
    <w:p w14:paraId="64C1D7B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delay spread</w:t>
      </w:r>
    </w:p>
    <w:p w14:paraId="7B7E2F9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ASD</w:t>
      </w:r>
    </w:p>
    <w:p w14:paraId="32F4D46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ASA</w:t>
      </w:r>
    </w:p>
    <w:p w14:paraId="75863D5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ZSD</w:t>
      </w:r>
    </w:p>
    <w:p w14:paraId="39EB904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ZSA</w:t>
      </w:r>
    </w:p>
    <w:p w14:paraId="1D0B396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Per Cluster shadowing</w:t>
      </w:r>
    </w:p>
    <w:p w14:paraId="52A5178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distances</w:t>
      </w:r>
    </w:p>
    <w:p w14:paraId="228569D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correlation type (e.g. site-specific or all correlated)</w:t>
      </w:r>
    </w:p>
    <w:p w14:paraId="733A535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Oxygen absorption</w:t>
      </w:r>
    </w:p>
    <w:p w14:paraId="1F9C229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 for spatial consistency</w:t>
      </w:r>
    </w:p>
    <w:p w14:paraId="43E71F8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Blockage region parameters/blocker parameters</w:t>
      </w:r>
    </w:p>
    <w:p w14:paraId="14B0FB0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Spatial correlation for blockages</w:t>
      </w:r>
    </w:p>
    <w:p w14:paraId="649BCB0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Material properties for ground reflector model</w:t>
      </w:r>
    </w:p>
    <w:p w14:paraId="47C7E8CA" w14:textId="77777777" w:rsidR="0061388A" w:rsidRPr="00A12B35" w:rsidRDefault="00A12B35">
      <w:pPr>
        <w:pStyle w:val="ListParagraph"/>
        <w:numPr>
          <w:ilvl w:val="0"/>
          <w:numId w:val="13"/>
        </w:numPr>
        <w:autoSpaceDE w:val="0"/>
        <w:autoSpaceDN w:val="0"/>
        <w:adjustRightInd w:val="0"/>
        <w:snapToGrid w:val="0"/>
        <w:spacing w:line="240" w:lineRule="auto"/>
        <w:rPr>
          <w:szCs w:val="20"/>
        </w:rPr>
      </w:pPr>
      <w:r w:rsidRPr="00A12B35">
        <w:t>Spatial consistency model A/B</w:t>
      </w:r>
    </w:p>
    <w:p w14:paraId="5B3A57C9" w14:textId="77777777" w:rsidR="0061388A" w:rsidRPr="00A12B35" w:rsidRDefault="0061388A">
      <w:pPr>
        <w:autoSpaceDE w:val="0"/>
        <w:autoSpaceDN w:val="0"/>
        <w:adjustRightInd w:val="0"/>
        <w:snapToGrid w:val="0"/>
        <w:spacing w:line="240" w:lineRule="auto"/>
        <w:rPr>
          <w:rFonts w:eastAsia="DengXian"/>
          <w:lang w:eastAsia="zh-CN"/>
        </w:rPr>
      </w:pPr>
    </w:p>
    <w:p w14:paraId="6846A205" w14:textId="77777777" w:rsidR="0061388A" w:rsidRPr="00A12B35" w:rsidRDefault="00A12B35">
      <w:pPr>
        <w:pStyle w:val="ListParagraph"/>
        <w:autoSpaceDE w:val="0"/>
        <w:autoSpaceDN w:val="0"/>
        <w:adjustRightInd w:val="0"/>
        <w:snapToGrid w:val="0"/>
        <w:spacing w:line="240" w:lineRule="auto"/>
        <w:rPr>
          <w:rFonts w:eastAsia="DengXian"/>
          <w:b/>
          <w:bCs/>
          <w:u w:val="single"/>
          <w:lang w:eastAsia="zh-CN"/>
        </w:rPr>
      </w:pPr>
      <w:r w:rsidRPr="00A12B35">
        <w:rPr>
          <w:rFonts w:eastAsia="DengXian"/>
          <w:b/>
          <w:bCs/>
          <w:u w:val="single"/>
          <w:lang w:eastAsia="zh-CN"/>
        </w:rPr>
        <w:t>Conclusion</w:t>
      </w:r>
    </w:p>
    <w:p w14:paraId="78C27826" w14:textId="77777777" w:rsidR="0061388A" w:rsidRPr="00A12B35" w:rsidRDefault="00A12B35">
      <w:pPr>
        <w:autoSpaceDE w:val="0"/>
        <w:autoSpaceDN w:val="0"/>
        <w:adjustRightInd w:val="0"/>
        <w:snapToGrid w:val="0"/>
        <w:spacing w:after="0" w:line="240" w:lineRule="auto"/>
      </w:pPr>
      <w:r w:rsidRPr="00A12B35">
        <w:t>RAN1 to continue discussion on the need for new modelling parameters</w:t>
      </w:r>
      <w:r w:rsidRPr="00A12B35">
        <w:rPr>
          <w:rFonts w:eastAsia="DengXian"/>
          <w:lang w:eastAsia="zh-CN"/>
        </w:rPr>
        <w:t>/scenarios and modelling procedure.</w:t>
      </w:r>
      <w:r w:rsidRPr="00A12B35">
        <w:t xml:space="preserve"> The following modelling parameters/aspects for 7 – 24 GHz frequencies that are currently not available in TR38.901 have been identified by companies</w:t>
      </w:r>
      <w:r w:rsidRPr="00A12B35">
        <w:rPr>
          <w:rFonts w:eastAsia="DengXian"/>
          <w:lang w:eastAsia="zh-CN"/>
        </w:rPr>
        <w:t xml:space="preserve"> in RAN1#116bis</w:t>
      </w:r>
      <w:r w:rsidRPr="00A12B35">
        <w:t xml:space="preserve">. </w:t>
      </w:r>
      <w:r w:rsidRPr="00A12B35">
        <w:rPr>
          <w:rFonts w:eastAsia="DengXian"/>
          <w:lang w:eastAsia="zh-CN"/>
        </w:rPr>
        <w:t xml:space="preserve">At least the following is for further </w:t>
      </w:r>
      <w:proofErr w:type="gramStart"/>
      <w:r w:rsidRPr="00A12B35">
        <w:rPr>
          <w:rFonts w:eastAsia="DengXian"/>
          <w:lang w:eastAsia="zh-CN"/>
        </w:rPr>
        <w:t>study, but</w:t>
      </w:r>
      <w:proofErr w:type="gramEnd"/>
      <w:r w:rsidRPr="00A12B35">
        <w:rPr>
          <w:rFonts w:eastAsia="DengXian"/>
          <w:lang w:eastAsia="zh-CN"/>
        </w:rPr>
        <w:t xml:space="preserve"> </w:t>
      </w:r>
      <w:r w:rsidRPr="00A12B35">
        <w:t>do</w:t>
      </w:r>
      <w:r w:rsidRPr="00A12B35">
        <w:rPr>
          <w:rFonts w:eastAsia="DengXian"/>
          <w:lang w:eastAsia="zh-CN"/>
        </w:rPr>
        <w:t>es</w:t>
      </w:r>
      <w:r w:rsidRPr="00A12B35">
        <w:t xml:space="preserve"> not imply parameters</w:t>
      </w:r>
      <w:r w:rsidRPr="00A12B35">
        <w:rPr>
          <w:rFonts w:eastAsia="DengXian"/>
          <w:lang w:eastAsia="zh-CN"/>
        </w:rPr>
        <w:t>/scenarios and modelling procedure</w:t>
      </w:r>
      <w:r w:rsidRPr="00A12B35">
        <w:t xml:space="preserve"> are required for 7 – 24 GHz frequencies.</w:t>
      </w:r>
    </w:p>
    <w:p w14:paraId="57883DF1"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Intra-cluster K factor</w:t>
      </w:r>
    </w:p>
    <w:p w14:paraId="20BD3539"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Random power variability in each polarization</w:t>
      </w:r>
    </w:p>
    <w:p w14:paraId="15AF8A0D"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 xml:space="preserve">Addition of </w:t>
      </w:r>
      <w:proofErr w:type="spellStart"/>
      <w:r w:rsidRPr="00A12B35">
        <w:t>SMa</w:t>
      </w:r>
      <w:proofErr w:type="spellEnd"/>
      <w:r w:rsidRPr="00A12B35">
        <w:t xml:space="preserve"> deployment scenario</w:t>
      </w:r>
    </w:p>
    <w:p w14:paraId="0A4FCCFF" w14:textId="77777777" w:rsidR="0061388A" w:rsidRPr="00A12B35" w:rsidRDefault="0061388A">
      <w:pPr>
        <w:autoSpaceDE w:val="0"/>
        <w:autoSpaceDN w:val="0"/>
        <w:adjustRightInd w:val="0"/>
        <w:snapToGrid w:val="0"/>
        <w:spacing w:line="240" w:lineRule="auto"/>
        <w:rPr>
          <w:rFonts w:eastAsia="DengXian"/>
          <w:lang w:eastAsia="zh-CN"/>
        </w:rPr>
      </w:pPr>
    </w:p>
    <w:p w14:paraId="327815EC" w14:textId="77777777" w:rsidR="0061388A" w:rsidRPr="00A12B35" w:rsidRDefault="00A12B35">
      <w:pPr>
        <w:spacing w:after="0" w:line="240" w:lineRule="auto"/>
        <w:rPr>
          <w:rFonts w:eastAsia="DengXian"/>
          <w:b/>
          <w:bCs/>
          <w:u w:val="single"/>
          <w:lang w:eastAsia="zh-CN"/>
        </w:rPr>
      </w:pPr>
      <w:r w:rsidRPr="00A12B35">
        <w:rPr>
          <w:rFonts w:eastAsia="DengXian"/>
          <w:b/>
          <w:bCs/>
          <w:u w:val="single"/>
          <w:lang w:eastAsia="zh-CN"/>
        </w:rPr>
        <w:t>Conclusion</w:t>
      </w:r>
    </w:p>
    <w:p w14:paraId="43EDDCEB"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lastRenderedPageBreak/>
        <w:t xml:space="preserve">RAN1 to compile measurement/simulation descriptions from companies into a </w:t>
      </w:r>
      <w:proofErr w:type="spellStart"/>
      <w:r w:rsidRPr="00A12B35">
        <w:rPr>
          <w:rFonts w:ascii="Times New Roman" w:eastAsia="DengXian" w:hAnsi="Times New Roman"/>
          <w:szCs w:val="20"/>
          <w:lang w:eastAsia="ko-KR"/>
        </w:rPr>
        <w:t>Tdoc</w:t>
      </w:r>
      <w:proofErr w:type="spellEnd"/>
      <w:r w:rsidRPr="00A12B35">
        <w:rPr>
          <w:rFonts w:ascii="Times New Roman" w:eastAsia="DengXian" w:hAnsi="Times New Roman"/>
          <w:szCs w:val="20"/>
          <w:lang w:eastAsia="ko-KR"/>
        </w:rPr>
        <w:t xml:space="preserve"> to be added as reference to TR38.901.</w:t>
      </w:r>
    </w:p>
    <w:p w14:paraId="17410993" w14:textId="77777777" w:rsidR="0061388A" w:rsidRPr="00A12B35" w:rsidRDefault="00A12B35">
      <w:pPr>
        <w:pStyle w:val="BodyText"/>
        <w:numPr>
          <w:ilvl w:val="1"/>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Rapporteur to update the </w:t>
      </w:r>
      <w:proofErr w:type="spellStart"/>
      <w:r w:rsidRPr="00A12B35">
        <w:rPr>
          <w:rFonts w:ascii="Times New Roman" w:eastAsia="DengXian" w:hAnsi="Times New Roman"/>
          <w:szCs w:val="20"/>
          <w:lang w:eastAsia="ko-KR"/>
        </w:rPr>
        <w:t>Tdoc</w:t>
      </w:r>
      <w:proofErr w:type="spellEnd"/>
      <w:r w:rsidRPr="00A12B35">
        <w:rPr>
          <w:rFonts w:ascii="Times New Roman" w:eastAsia="DengXian" w:hAnsi="Times New Roman"/>
          <w:szCs w:val="20"/>
          <w:lang w:eastAsia="ko-KR"/>
        </w:rPr>
        <w:t xml:space="preserve"> in each meeting based on inputs from companies.</w:t>
      </w:r>
    </w:p>
    <w:p w14:paraId="35191CF4"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A12B35" w:rsidRDefault="0061388A">
      <w:pPr>
        <w:spacing w:after="0" w:line="240" w:lineRule="auto"/>
      </w:pPr>
    </w:p>
    <w:p w14:paraId="6BF60F1C" w14:textId="77777777" w:rsidR="0061388A" w:rsidRPr="00A12B35" w:rsidRDefault="00A12B35">
      <w:pPr>
        <w:pStyle w:val="Heading2"/>
        <w:rPr>
          <w:lang w:val="en-US"/>
        </w:rPr>
      </w:pPr>
      <w:r w:rsidRPr="00A12B35">
        <w:rPr>
          <w:lang w:val="en-US"/>
        </w:rPr>
        <w:t>RAN1 #117 (May-2024)</w:t>
      </w:r>
    </w:p>
    <w:p w14:paraId="59AE91AB" w14:textId="77777777" w:rsidR="0061388A" w:rsidRPr="00A12B35" w:rsidRDefault="0061388A">
      <w:pPr>
        <w:spacing w:after="0"/>
      </w:pPr>
    </w:p>
    <w:p w14:paraId="1917279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8557C02" w14:textId="77777777" w:rsidR="0061388A" w:rsidRPr="00A12B35" w:rsidRDefault="00A12B35">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 xml:space="preserve">heck and review the following results and measurement data provided in RAN1 #117 </w:t>
      </w:r>
      <w:r w:rsidRPr="00A12B35">
        <w:rPr>
          <w:rFonts w:ascii="Times New Roman" w:eastAsia="DengXian" w:hAnsi="Times New Roman"/>
          <w:szCs w:val="20"/>
          <w:lang w:eastAsia="zh-CN"/>
        </w:rPr>
        <w:t xml:space="preserve">and RAN1#116bis </w:t>
      </w:r>
      <w:r w:rsidRPr="00A12B35">
        <w:rPr>
          <w:rFonts w:ascii="Times New Roman" w:eastAsia="DengXian" w:hAnsi="Times New Roman"/>
          <w:szCs w:val="20"/>
          <w:lang w:eastAsia="ko-KR"/>
        </w:rPr>
        <w:t>for further discussion in next RAN1 meeting. R1-240</w:t>
      </w:r>
      <w:r w:rsidRPr="00A12B35">
        <w:rPr>
          <w:rFonts w:ascii="Times New Roman" w:eastAsia="DengXian" w:hAnsi="Times New Roman"/>
          <w:szCs w:val="20"/>
          <w:lang w:eastAsia="zh-CN"/>
        </w:rPr>
        <w:t>5646</w:t>
      </w:r>
      <w:r w:rsidRPr="00A12B35">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pathloss for following scenarios: </w:t>
      </w:r>
      <w:proofErr w:type="spellStart"/>
      <w:r w:rsidRPr="00A12B35">
        <w:rPr>
          <w:rFonts w:ascii="Times New Roman" w:eastAsia="DengXian" w:hAnsi="Times New Roman"/>
          <w:szCs w:val="20"/>
          <w:lang w:eastAsia="ko-KR"/>
        </w:rPr>
        <w:t>InH_office</w:t>
      </w:r>
      <w:proofErr w:type="spellEnd"/>
      <w:r w:rsidRPr="00A12B35">
        <w:rPr>
          <w:rFonts w:ascii="Times New Roman" w:eastAsia="DengXian" w:hAnsi="Times New Roman"/>
          <w:szCs w:val="20"/>
          <w:lang w:eastAsia="ko-KR"/>
        </w:rPr>
        <w:t xml:space="preserve"> LOS, InH-Office NLOS, </w:t>
      </w:r>
      <w:proofErr w:type="spellStart"/>
      <w:r w:rsidRPr="00A12B35">
        <w:rPr>
          <w:rFonts w:ascii="Times New Roman" w:eastAsia="DengXian" w:hAnsi="Times New Roman"/>
          <w:szCs w:val="20"/>
          <w:lang w:eastAsia="ko-KR"/>
        </w:rPr>
        <w:t>InF</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InF</w:t>
      </w:r>
      <w:proofErr w:type="spellEnd"/>
      <w:r w:rsidRPr="00A12B35">
        <w:rPr>
          <w:rFonts w:ascii="Times New Roman" w:eastAsia="DengXian" w:hAnsi="Times New Roman"/>
          <w:szCs w:val="20"/>
          <w:lang w:eastAsia="ko-KR"/>
        </w:rPr>
        <w:t xml:space="preserve"> NLOS,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NLOS,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NLOS, [Outdoor courtyard], </w:t>
      </w:r>
      <w:proofErr w:type="spellStart"/>
      <w:r w:rsidRPr="00A12B35">
        <w:rPr>
          <w:rFonts w:ascii="Times New Roman" w:eastAsia="DengXian" w:hAnsi="Times New Roman"/>
          <w:szCs w:val="20"/>
          <w:lang w:eastAsia="ko-KR"/>
        </w:rPr>
        <w:t>RMa</w:t>
      </w:r>
      <w:proofErr w:type="spellEnd"/>
      <w:r w:rsidRPr="00A12B35">
        <w:rPr>
          <w:rFonts w:ascii="Times New Roman" w:eastAsia="DengXian" w:hAnsi="Times New Roman"/>
          <w:szCs w:val="20"/>
          <w:lang w:eastAsia="ko-KR"/>
        </w:rPr>
        <w:t xml:space="preserve"> LOS, RMA NLOS, </w:t>
      </w:r>
      <w:proofErr w:type="spellStart"/>
      <w:r w:rsidRPr="00A12B35">
        <w:rPr>
          <w:rFonts w:ascii="Times New Roman" w:eastAsia="DengXian" w:hAnsi="Times New Roman"/>
          <w:szCs w:val="20"/>
          <w:lang w:eastAsia="ko-KR"/>
        </w:rPr>
        <w:t>SMa</w:t>
      </w:r>
      <w:proofErr w:type="spellEnd"/>
      <w:r w:rsidRPr="00A12B35">
        <w:rPr>
          <w:rFonts w:ascii="Times New Roman" w:eastAsia="DengXian" w:hAnsi="Times New Roman"/>
          <w:szCs w:val="20"/>
          <w:lang w:eastAsia="ko-KR"/>
        </w:rPr>
        <w:t xml:space="preserve"> NLOS</w:t>
      </w:r>
    </w:p>
    <w:p w14:paraId="0BAED27D"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polarization for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deployment scenario</w:t>
      </w:r>
    </w:p>
    <w:p w14:paraId="4CCDC5FF"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DS for following scenarios: InH-Office LOS, InH-Office NLOS,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LOS, UMI NLOS,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NLOS, </w:t>
      </w:r>
      <w:proofErr w:type="spellStart"/>
      <w:r w:rsidRPr="00A12B35">
        <w:rPr>
          <w:rFonts w:ascii="Times New Roman" w:eastAsia="DengXian" w:hAnsi="Times New Roman"/>
          <w:szCs w:val="20"/>
          <w:lang w:eastAsia="ko-KR"/>
        </w:rPr>
        <w:t>InF</w:t>
      </w:r>
      <w:proofErr w:type="spellEnd"/>
      <w:r w:rsidRPr="00A12B35">
        <w:rPr>
          <w:rFonts w:ascii="Times New Roman" w:eastAsia="DengXian" w:hAnsi="Times New Roman"/>
          <w:szCs w:val="20"/>
          <w:lang w:eastAsia="ko-KR"/>
        </w:rPr>
        <w:t xml:space="preserve"> LOS, Inf NLOS.</w:t>
      </w:r>
    </w:p>
    <w:p w14:paraId="0D31B782"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angular distributions, such as ZOD, ZOA, AOD, AOA for following scenarios: InH,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UMa</w:t>
      </w:r>
      <w:proofErr w:type="spellEnd"/>
    </w:p>
    <w:p w14:paraId="4759B0F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number of clusters for following scenarios: InH, </w:t>
      </w:r>
      <w:proofErr w:type="spellStart"/>
      <w:r w:rsidRPr="00A12B35">
        <w:rPr>
          <w:rFonts w:ascii="Times New Roman" w:eastAsia="DengXian" w:hAnsi="Times New Roman"/>
          <w:szCs w:val="20"/>
          <w:lang w:eastAsia="ko-KR"/>
        </w:rPr>
        <w:t>UMi</w:t>
      </w:r>
      <w:proofErr w:type="spellEnd"/>
    </w:p>
    <w:p w14:paraId="56E703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Simulations for LOS probability for </w:t>
      </w:r>
      <w:proofErr w:type="spellStart"/>
      <w:r w:rsidRPr="00A12B35">
        <w:rPr>
          <w:rFonts w:ascii="Times New Roman" w:eastAsia="DengXian" w:hAnsi="Times New Roman"/>
          <w:szCs w:val="20"/>
          <w:lang w:eastAsia="ko-KR"/>
        </w:rPr>
        <w:t>SMa</w:t>
      </w:r>
      <w:proofErr w:type="spellEnd"/>
      <w:r w:rsidRPr="00A12B35">
        <w:rPr>
          <w:rFonts w:ascii="Times New Roman" w:eastAsia="DengXian" w:hAnsi="Times New Roman"/>
          <w:szCs w:val="20"/>
          <w:lang w:eastAsia="ko-KR"/>
        </w:rPr>
        <w:t xml:space="preserve"> deployment scenario</w:t>
      </w:r>
    </w:p>
    <w:p w14:paraId="777ECE9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 results regarding near-field model for following deployment scenarios: InH-Office </w:t>
      </w:r>
      <w:proofErr w:type="spellStart"/>
      <w:r w:rsidRPr="00A12B35">
        <w:rPr>
          <w:rFonts w:ascii="Times New Roman" w:eastAsia="DengXian" w:hAnsi="Times New Roman"/>
          <w:szCs w:val="20"/>
          <w:lang w:eastAsia="ko-KR"/>
        </w:rPr>
        <w:t>LoS</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UMa</w:t>
      </w:r>
      <w:proofErr w:type="spellEnd"/>
    </w:p>
    <w:p w14:paraId="56C88FC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 results regarding spatial non-stationarity for following deployment scenarios: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[UE side]</w:t>
      </w:r>
    </w:p>
    <w:p w14:paraId="6740E1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Simulation results regarding spatial non-stationarity for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deployment scenario</w:t>
      </w:r>
    </w:p>
    <w:p w14:paraId="3F187A71" w14:textId="77777777" w:rsidR="0061388A" w:rsidRPr="00A12B35" w:rsidRDefault="0061388A">
      <w:pPr>
        <w:spacing w:after="0"/>
      </w:pPr>
    </w:p>
    <w:p w14:paraId="291E13B3" w14:textId="77777777" w:rsidR="0061388A" w:rsidRPr="00A12B35" w:rsidRDefault="00A12B35">
      <w:pPr>
        <w:spacing w:after="0"/>
        <w:rPr>
          <w:rFonts w:eastAsia="DengXian"/>
          <w:b/>
          <w:bCs/>
          <w:u w:val="single"/>
          <w:lang w:eastAsia="zh-CN"/>
        </w:rPr>
      </w:pPr>
      <w:r w:rsidRPr="00A12B35">
        <w:rPr>
          <w:rFonts w:eastAsia="DengXian"/>
          <w:b/>
          <w:bCs/>
          <w:u w:val="single"/>
          <w:lang w:eastAsia="zh-CN"/>
        </w:rPr>
        <w:t>Observation</w:t>
      </w:r>
    </w:p>
    <w:p w14:paraId="01E67AE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Some companies provided information that sub-urban deployments cannot be represented by existing deployments in TR38.901 (such as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RMa</w:t>
      </w:r>
      <w:proofErr w:type="spellEnd"/>
      <w:r w:rsidRPr="00A12B35">
        <w:rPr>
          <w:rFonts w:ascii="Times New Roman" w:eastAsia="DengXian" w:hAnsi="Times New Roman"/>
          <w:szCs w:val="20"/>
          <w:lang w:eastAsia="ko-KR"/>
        </w:rPr>
        <w:t>).</w:t>
      </w:r>
    </w:p>
    <w:p w14:paraId="02064864" w14:textId="77777777" w:rsidR="0061388A" w:rsidRPr="00A12B35" w:rsidRDefault="0061388A">
      <w:pPr>
        <w:spacing w:after="0"/>
        <w:rPr>
          <w:rFonts w:eastAsia="DengXian"/>
          <w:lang w:eastAsia="zh-CN"/>
        </w:rPr>
      </w:pPr>
    </w:p>
    <w:p w14:paraId="4613CE97" w14:textId="77777777" w:rsidR="0061388A" w:rsidRPr="00A12B35" w:rsidRDefault="00A12B35">
      <w:pPr>
        <w:spacing w:after="0"/>
        <w:rPr>
          <w:rFonts w:eastAsia="DengXian"/>
          <w:b/>
          <w:bCs/>
          <w:u w:val="single"/>
          <w:lang w:eastAsia="zh-CN"/>
        </w:rPr>
      </w:pPr>
      <w:bookmarkStart w:id="89" w:name="_Hlk167170400"/>
      <w:r w:rsidRPr="00A12B35">
        <w:rPr>
          <w:rFonts w:eastAsia="DengXian"/>
          <w:b/>
          <w:bCs/>
          <w:u w:val="single"/>
          <w:lang w:eastAsia="zh-CN"/>
        </w:rPr>
        <w:t>Conclusion</w:t>
      </w:r>
    </w:p>
    <w:p w14:paraId="00E9526B" w14:textId="77777777" w:rsidR="0061388A" w:rsidRPr="00A12B35" w:rsidRDefault="00A12B35">
      <w:pPr>
        <w:pStyle w:val="BodyText"/>
        <w:spacing w:after="0"/>
        <w:rPr>
          <w:rFonts w:ascii="Times New Roman" w:eastAsia="DengXian" w:hAnsi="Times New Roman"/>
          <w:szCs w:val="20"/>
          <w:lang w:eastAsia="zh-CN"/>
        </w:rPr>
      </w:pPr>
      <w:r w:rsidRPr="00A12B35">
        <w:rPr>
          <w:rFonts w:ascii="Times New Roman" w:eastAsia="DengXian" w:hAnsi="Times New Roman"/>
          <w:szCs w:val="20"/>
          <w:lang w:eastAsia="ko-KR"/>
        </w:rPr>
        <w:t xml:space="preserve">The following parameters are used as a starting point for aligning companies understanding of </w:t>
      </w:r>
      <w:bookmarkEnd w:id="89"/>
      <w:r w:rsidRPr="00A12B35">
        <w:rPr>
          <w:rFonts w:ascii="Times New Roman" w:eastAsia="DengXian" w:hAnsi="Times New Roman"/>
          <w:szCs w:val="20"/>
          <w:lang w:eastAsia="zh-CN"/>
        </w:rPr>
        <w:t>channel model parameters related to suburban use cases.</w:t>
      </w:r>
    </w:p>
    <w:p w14:paraId="120B7D5C" w14:textId="77777777" w:rsidR="0061388A" w:rsidRPr="00A12B35" w:rsidRDefault="0061388A">
      <w:pPr>
        <w:pStyle w:val="BodyText"/>
        <w:spacing w:after="0"/>
        <w:rPr>
          <w:rFonts w:ascii="Times New Roman" w:eastAsia="DengXian" w:hAnsi="Times New Roman"/>
          <w:szCs w:val="20"/>
          <w:lang w:eastAsia="zh-CN"/>
        </w:rPr>
      </w:pPr>
    </w:p>
    <w:p w14:paraId="5DD4E58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BS height: [22.5] m</w:t>
      </w:r>
    </w:p>
    <w:p w14:paraId="4B762660"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Layout:</w:t>
      </w:r>
      <w:r w:rsidRPr="00A12B35">
        <w:rPr>
          <w:rFonts w:ascii="Times New Roman" w:eastAsia="DengXian" w:hAnsi="Times New Roman"/>
          <w:szCs w:val="20"/>
          <w:lang w:eastAsia="ko-KR"/>
        </w:rPr>
        <w:tab/>
        <w:t>Hexagonal grid, 19 Macro sites, 3 sectors per site, ISD = [1732] m</w:t>
      </w:r>
    </w:p>
    <w:p w14:paraId="0EAB073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height: [1.5 or 4.5 m for residential buildings], [1.5/4.5/7.5/10.5/13.5 m for commercial buildings]</w:t>
      </w:r>
    </w:p>
    <w:p w14:paraId="73A4A0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ratio between residential and commercial buildings</w:t>
      </w:r>
    </w:p>
    <w:p w14:paraId="0E2024D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Indoor/Outdoor: [80% indoor and 20% outdoor, FFS on in-car users]</w:t>
      </w:r>
    </w:p>
    <w:p w14:paraId="0231DB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LOS/NLOS: LOS and NLOS</w:t>
      </w:r>
    </w:p>
    <w:p w14:paraId="4DC5E6BF"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Min BS - UT distance(2D): [25] m</w:t>
      </w:r>
    </w:p>
    <w:p w14:paraId="3C32183D" w14:textId="77777777" w:rsidR="0061388A" w:rsidRPr="00A12B35" w:rsidRDefault="0061388A">
      <w:pPr>
        <w:pStyle w:val="BodyText"/>
        <w:spacing w:after="0"/>
        <w:rPr>
          <w:rFonts w:ascii="Times New Roman" w:eastAsia="DengXian" w:hAnsi="Times New Roman"/>
          <w:szCs w:val="20"/>
          <w:lang w:eastAsia="zh-CN"/>
        </w:rPr>
      </w:pPr>
    </w:p>
    <w:p w14:paraId="68D8A763" w14:textId="77777777" w:rsidR="0061388A" w:rsidRPr="00A12B35" w:rsidRDefault="00A12B35">
      <w:pPr>
        <w:spacing w:after="0"/>
        <w:rPr>
          <w:rFonts w:eastAsia="DengXian"/>
          <w:b/>
          <w:bCs/>
          <w:u w:val="single"/>
          <w:lang w:eastAsia="zh-CN"/>
        </w:rPr>
      </w:pPr>
      <w:r w:rsidRPr="00A12B35">
        <w:rPr>
          <w:rFonts w:eastAsia="DengXian"/>
          <w:b/>
          <w:bCs/>
          <w:u w:val="single"/>
          <w:lang w:eastAsia="zh-CN"/>
        </w:rPr>
        <w:t>Conclusion</w:t>
      </w:r>
    </w:p>
    <w:p w14:paraId="5A9A68E4" w14:textId="77777777" w:rsidR="0061388A" w:rsidRPr="00A12B35" w:rsidRDefault="00A12B35">
      <w:pPr>
        <w:pStyle w:val="BodyText"/>
        <w:numPr>
          <w:ilvl w:val="0"/>
          <w:numId w:val="19"/>
        </w:numPr>
        <w:spacing w:after="0" w:line="240" w:lineRule="auto"/>
        <w:rPr>
          <w:rFonts w:ascii="Times New Roman" w:hAnsi="Times New Roman"/>
          <w:szCs w:val="20"/>
        </w:rPr>
      </w:pPr>
      <w:r w:rsidRPr="00A12B35">
        <w:rPr>
          <w:rFonts w:ascii="Times New Roman" w:hAnsi="Times New Roman"/>
          <w:szCs w:val="20"/>
        </w:rPr>
        <w:t>To provide information about motivation and reasons why changes to the channel model are essential.</w:t>
      </w:r>
    </w:p>
    <w:p w14:paraId="70B6CA31" w14:textId="77777777" w:rsidR="0061388A" w:rsidRPr="00A12B35" w:rsidRDefault="0061388A">
      <w:pPr>
        <w:pStyle w:val="BodyText"/>
        <w:spacing w:after="0"/>
        <w:rPr>
          <w:rFonts w:ascii="Times New Roman" w:eastAsia="DengXian" w:hAnsi="Times New Roman"/>
          <w:szCs w:val="20"/>
          <w:lang w:eastAsia="zh-CN"/>
        </w:rPr>
      </w:pPr>
    </w:p>
    <w:p w14:paraId="2F77B210" w14:textId="77777777" w:rsidR="0061388A" w:rsidRPr="00A12B35" w:rsidRDefault="0061388A">
      <w:pPr>
        <w:pStyle w:val="BodyText"/>
        <w:spacing w:after="0"/>
        <w:rPr>
          <w:rFonts w:ascii="Times New Roman" w:eastAsia="DengXian" w:hAnsi="Times New Roman"/>
          <w:szCs w:val="20"/>
          <w:lang w:eastAsia="zh-CN"/>
        </w:rPr>
      </w:pPr>
    </w:p>
    <w:p w14:paraId="1DF6D7D2"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1C25C1F"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lang w:eastAsia="zh-CN"/>
        </w:rPr>
        <w:t>Further study whether the following parameters for existing deployment scenarios is necessary to be updated:</w:t>
      </w:r>
    </w:p>
    <w:p w14:paraId="3854DA05" w14:textId="77777777" w:rsidR="0061388A" w:rsidRPr="00A12B35" w:rsidRDefault="00A12B35">
      <w:pPr>
        <w:pStyle w:val="ListParagraph"/>
        <w:numPr>
          <w:ilvl w:val="1"/>
          <w:numId w:val="13"/>
        </w:numPr>
        <w:autoSpaceDE w:val="0"/>
        <w:autoSpaceDN w:val="0"/>
        <w:adjustRightInd w:val="0"/>
        <w:snapToGrid w:val="0"/>
        <w:spacing w:line="240" w:lineRule="auto"/>
        <w:rPr>
          <w:color w:val="C00000"/>
          <w:szCs w:val="20"/>
        </w:rPr>
      </w:pPr>
      <w:r w:rsidRPr="00A12B35">
        <w:rPr>
          <w:szCs w:val="20"/>
        </w:rPr>
        <w:t xml:space="preserve">Delay spread, pathloss, penetration loss, </w:t>
      </w:r>
      <w:proofErr w:type="spellStart"/>
      <w:r w:rsidRPr="00A12B35">
        <w:rPr>
          <w:szCs w:val="20"/>
        </w:rPr>
        <w:t>AoD</w:t>
      </w:r>
      <w:proofErr w:type="spellEnd"/>
      <w:r w:rsidRPr="00A12B35">
        <w:rPr>
          <w:szCs w:val="20"/>
        </w:rPr>
        <w:t>/</w:t>
      </w:r>
      <w:proofErr w:type="spellStart"/>
      <w:r w:rsidRPr="00A12B35">
        <w:rPr>
          <w:szCs w:val="20"/>
        </w:rPr>
        <w:t>AoA</w:t>
      </w:r>
      <w:proofErr w:type="spellEnd"/>
      <w:r w:rsidRPr="00A12B35">
        <w:rPr>
          <w:szCs w:val="20"/>
        </w:rPr>
        <w:t>/</w:t>
      </w:r>
      <w:proofErr w:type="spellStart"/>
      <w:r w:rsidRPr="00A12B35">
        <w:rPr>
          <w:szCs w:val="20"/>
        </w:rPr>
        <w:t>ZoA</w:t>
      </w:r>
      <w:proofErr w:type="spellEnd"/>
      <w:r w:rsidRPr="00A12B35">
        <w:rPr>
          <w:szCs w:val="20"/>
        </w:rPr>
        <w:t xml:space="preserve">/Zod spreads, </w:t>
      </w:r>
      <w:proofErr w:type="spellStart"/>
      <w:r w:rsidRPr="00A12B35">
        <w:rPr>
          <w:szCs w:val="20"/>
        </w:rPr>
        <w:t>ZoD</w:t>
      </w:r>
      <w:proofErr w:type="spellEnd"/>
      <w:r w:rsidRPr="00A12B35">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rPr>
        <w:t>Study of updates to other parameters are not precluded and subject to further study.</w:t>
      </w:r>
    </w:p>
    <w:p w14:paraId="75C30737" w14:textId="77777777" w:rsidR="0061388A" w:rsidRPr="00A12B35" w:rsidRDefault="0061388A">
      <w:pPr>
        <w:pStyle w:val="BodyText"/>
        <w:spacing w:after="0"/>
        <w:rPr>
          <w:rFonts w:ascii="Times New Roman" w:eastAsia="DengXian" w:hAnsi="Times New Roman"/>
          <w:szCs w:val="20"/>
          <w:lang w:eastAsia="zh-CN"/>
        </w:rPr>
      </w:pPr>
    </w:p>
    <w:p w14:paraId="55F8B4E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413FE4C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Further study </w:t>
      </w:r>
      <w:r w:rsidRPr="00A12B35">
        <w:rPr>
          <w:rFonts w:eastAsia="DengXian"/>
          <w:szCs w:val="20"/>
          <w:lang w:eastAsia="zh-CN"/>
        </w:rPr>
        <w:t xml:space="preserve">whether/how to reflect </w:t>
      </w:r>
      <w:r w:rsidRPr="00A12B35">
        <w:rPr>
          <w:szCs w:val="20"/>
          <w:lang w:eastAsia="zh-CN"/>
        </w:rPr>
        <w:t>absolute delay between links</w:t>
      </w:r>
      <w:r w:rsidRPr="00A12B35">
        <w:rPr>
          <w:rFonts w:eastAsia="DengXian"/>
          <w:szCs w:val="20"/>
          <w:lang w:eastAsia="zh-CN"/>
        </w:rPr>
        <w:t>,</w:t>
      </w:r>
      <w:r w:rsidRPr="00A12B35">
        <w:rPr>
          <w:szCs w:val="20"/>
          <w:lang w:eastAsia="zh-CN"/>
        </w:rPr>
        <w:t xml:space="preserve"> or</w:t>
      </w:r>
      <w:r w:rsidRPr="00A12B35">
        <w:rPr>
          <w:rFonts w:eastAsia="DengXian"/>
          <w:szCs w:val="20"/>
          <w:lang w:eastAsia="zh-CN"/>
        </w:rPr>
        <w:t xml:space="preserve"> whether/how</w:t>
      </w:r>
      <w:r w:rsidRPr="00A12B35">
        <w:rPr>
          <w:szCs w:val="20"/>
          <w:lang w:eastAsia="zh-CN"/>
        </w:rPr>
        <w:t xml:space="preserve"> correlation type of the delay </w:t>
      </w:r>
      <w:r w:rsidRPr="00A12B35">
        <w:rPr>
          <w:rFonts w:eastAsia="DengXian"/>
          <w:szCs w:val="20"/>
          <w:lang w:eastAsia="zh-CN"/>
        </w:rPr>
        <w:t>needs to</w:t>
      </w:r>
      <w:r w:rsidRPr="00A12B35">
        <w:rPr>
          <w:szCs w:val="20"/>
          <w:lang w:eastAsia="zh-CN"/>
        </w:rPr>
        <w:t xml:space="preserve"> be changed from site-specific to all-correlated type</w:t>
      </w:r>
      <w:r w:rsidRPr="00A12B35">
        <w:rPr>
          <w:rFonts w:eastAsia="DengXian"/>
          <w:szCs w:val="20"/>
          <w:lang w:eastAsia="zh-CN"/>
        </w:rPr>
        <w:t xml:space="preserve"> in the model </w:t>
      </w:r>
    </w:p>
    <w:p w14:paraId="4B391D68"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Note: site-specific and all-correlated definitions are provided in TR38.901 Section 7.6.3.4.</w:t>
      </w:r>
    </w:p>
    <w:p w14:paraId="6929FA91"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FFS: impact of </w:t>
      </w:r>
      <w:r w:rsidRPr="00A12B35">
        <w:rPr>
          <w:rFonts w:eastAsia="DengXian"/>
          <w:szCs w:val="20"/>
          <w:lang w:eastAsia="zh-CN"/>
        </w:rPr>
        <w:t xml:space="preserve">ISD on </w:t>
      </w:r>
      <w:r w:rsidRPr="00A12B35">
        <w:rPr>
          <w:szCs w:val="20"/>
          <w:lang w:eastAsia="zh-CN"/>
        </w:rPr>
        <w:t>correlation type for the deployment scenario</w:t>
      </w:r>
    </w:p>
    <w:p w14:paraId="0A7E7A13" w14:textId="77777777" w:rsidR="0061388A" w:rsidRPr="00A12B35" w:rsidRDefault="0061388A">
      <w:pPr>
        <w:pStyle w:val="BodyText"/>
        <w:spacing w:after="0"/>
        <w:rPr>
          <w:rFonts w:ascii="Times New Roman" w:eastAsia="DengXian" w:hAnsi="Times New Roman"/>
          <w:szCs w:val="20"/>
          <w:lang w:eastAsia="zh-CN"/>
        </w:rPr>
      </w:pPr>
    </w:p>
    <w:p w14:paraId="311DE5DF"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630873FA" w14:textId="77777777" w:rsidR="0061388A" w:rsidRPr="00A12B35" w:rsidRDefault="00A12B35">
      <w:pPr>
        <w:pStyle w:val="BodyText"/>
        <w:numPr>
          <w:ilvl w:val="0"/>
          <w:numId w:val="20"/>
        </w:numPr>
        <w:spacing w:after="0" w:line="240" w:lineRule="auto"/>
        <w:rPr>
          <w:rFonts w:ascii="Times New Roman" w:eastAsia="DengXian" w:hAnsi="Times New Roman"/>
          <w:strike/>
          <w:szCs w:val="20"/>
          <w:lang w:eastAsia="ko-KR"/>
        </w:rPr>
      </w:pPr>
      <w:r w:rsidRPr="00A12B35">
        <w:rPr>
          <w:rFonts w:ascii="Times New Roman" w:hAnsi="Times New Roman"/>
          <w:szCs w:val="20"/>
          <w:lang w:eastAsia="zh-CN"/>
        </w:rPr>
        <w:t xml:space="preserve">Further study on correcting the scaling of the angles and other alternative to address angle scaling in TR38.901 Section 7.7.5 to enable accurate desired angle </w:t>
      </w:r>
      <w:proofErr w:type="gramStart"/>
      <w:r w:rsidRPr="00A12B35">
        <w:rPr>
          <w:rFonts w:ascii="Times New Roman" w:hAnsi="Times New Roman"/>
          <w:szCs w:val="20"/>
          <w:lang w:eastAsia="zh-CN"/>
        </w:rPr>
        <w:t>spread</w:t>
      </w:r>
      <w:proofErr w:type="gramEnd"/>
      <w:r w:rsidRPr="00A12B35">
        <w:rPr>
          <w:rFonts w:ascii="Times New Roman" w:hAnsi="Times New Roman"/>
          <w:szCs w:val="20"/>
          <w:lang w:eastAsia="zh-CN"/>
        </w:rPr>
        <w:t xml:space="preserve">. </w:t>
      </w:r>
    </w:p>
    <w:p w14:paraId="56562119" w14:textId="77777777" w:rsidR="0061388A" w:rsidRPr="00A12B35" w:rsidRDefault="0061388A">
      <w:pPr>
        <w:pStyle w:val="BodyText"/>
        <w:spacing w:after="0"/>
        <w:rPr>
          <w:rFonts w:ascii="Times New Roman" w:eastAsia="DengXian" w:hAnsi="Times New Roman"/>
          <w:szCs w:val="20"/>
          <w:lang w:eastAsia="zh-CN"/>
        </w:rPr>
      </w:pPr>
    </w:p>
    <w:p w14:paraId="4140AFC6"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69A403C9"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t xml:space="preserve">Further study of </w:t>
      </w:r>
      <w:r w:rsidRPr="00A12B35">
        <w:rPr>
          <w:rFonts w:ascii="Times New Roman" w:eastAsia="DengXian" w:hAnsi="Times New Roman"/>
          <w:bCs/>
          <w:szCs w:val="20"/>
          <w:lang w:eastAsia="zh-CN"/>
        </w:rPr>
        <w:t xml:space="preserve">whether/how to model the </w:t>
      </w:r>
      <w:r w:rsidRPr="00A12B35">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variability</w:t>
      </w:r>
      <w:r w:rsidRPr="00A12B35">
        <w:rPr>
          <w:rFonts w:ascii="Times New Roman" w:eastAsia="DengXian" w:hAnsi="Times New Roman"/>
          <w:szCs w:val="20"/>
          <w:lang w:eastAsia="zh-CN"/>
        </w:rPr>
        <w:t xml:space="preserve"> is applied for per ray or per cluster or per link</w:t>
      </w:r>
    </w:p>
    <w:p w14:paraId="24EC9F2A"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impact of antenna configurations</w:t>
      </w:r>
    </w:p>
    <w:p w14:paraId="24A2E6AD"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t xml:space="preserve">For example, variability may be random with an </w:t>
      </w:r>
      <w:proofErr w:type="spellStart"/>
      <w:r w:rsidRPr="00A12B35">
        <w:rPr>
          <w:rFonts w:ascii="Times New Roman" w:hAnsi="Times New Roman"/>
          <w:bCs/>
          <w:szCs w:val="20"/>
        </w:rPr>
        <w:t>i.i.d.</w:t>
      </w:r>
      <w:proofErr w:type="spellEnd"/>
      <w:r w:rsidRPr="00A12B35">
        <w:rPr>
          <w:rFonts w:ascii="Times New Roman" w:hAnsi="Times New Roman"/>
          <w:bCs/>
          <w:szCs w:val="20"/>
        </w:rPr>
        <w:t xml:space="preserve"> zero-mean Gaussian with some standard deviation, via changes to step 9 and eq (7.5-22) and (7.5-28) in clause 7.5 in TR 38.901.</w:t>
      </w:r>
    </w:p>
    <w:p w14:paraId="18783B37" w14:textId="77777777" w:rsidR="0061388A" w:rsidRPr="00A12B35" w:rsidRDefault="0061388A">
      <w:pPr>
        <w:spacing w:after="0"/>
        <w:rPr>
          <w:rFonts w:eastAsia="DengXian"/>
          <w:lang w:eastAsia="zh-CN"/>
        </w:rPr>
      </w:pPr>
    </w:p>
    <w:p w14:paraId="57846194"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0CA0583D"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Further study </w:t>
      </w:r>
      <w:r w:rsidRPr="00A12B35">
        <w:rPr>
          <w:rFonts w:ascii="Times New Roman" w:eastAsia="DengXian" w:hAnsi="Times New Roman"/>
          <w:szCs w:val="20"/>
          <w:lang w:eastAsia="zh-CN"/>
        </w:rPr>
        <w:t xml:space="preserve">whether/how to model </w:t>
      </w:r>
      <w:r w:rsidRPr="00A12B35">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whether same</w:t>
      </w:r>
      <w:r w:rsidRPr="00A12B35">
        <w:rPr>
          <w:rFonts w:ascii="Times New Roman" w:eastAsia="DengXian" w:hAnsi="Times New Roman"/>
          <w:szCs w:val="20"/>
          <w:lang w:eastAsia="zh-CN"/>
        </w:rPr>
        <w:t xml:space="preserve"> or </w:t>
      </w:r>
      <w:r w:rsidRPr="00A12B35">
        <w:rPr>
          <w:rFonts w:ascii="Times New Roman" w:eastAsia="DengXian" w:hAnsi="Times New Roman"/>
          <w:szCs w:val="20"/>
          <w:lang w:eastAsia="ko-KR"/>
        </w:rPr>
        <w:t xml:space="preserve">different intra-cluster K factor is applied for each </w:t>
      </w:r>
      <w:proofErr w:type="gramStart"/>
      <w:r w:rsidRPr="00A12B35">
        <w:rPr>
          <w:rFonts w:ascii="Times New Roman" w:eastAsia="DengXian" w:hAnsi="Times New Roman"/>
          <w:szCs w:val="20"/>
          <w:lang w:eastAsia="ko-KR"/>
        </w:rPr>
        <w:t>clusters</w:t>
      </w:r>
      <w:proofErr w:type="gramEnd"/>
    </w:p>
    <w:p w14:paraId="250638EE"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which applicable deployment scenarios</w:t>
      </w:r>
    </w:p>
    <w:p w14:paraId="7AC2BFD3"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1C45F8CA"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 xml:space="preserve">Further study </w:t>
      </w:r>
      <w:r w:rsidRPr="00A12B35">
        <w:rPr>
          <w:rFonts w:eastAsia="DengXian"/>
          <w:szCs w:val="20"/>
          <w:lang w:eastAsia="zh-CN"/>
        </w:rPr>
        <w:t xml:space="preserve">whether/how </w:t>
      </w:r>
      <w:r w:rsidRPr="00A12B35">
        <w:rPr>
          <w:szCs w:val="20"/>
        </w:rPr>
        <w:t>following UE antenna modelling aspects</w:t>
      </w:r>
      <w:r w:rsidRPr="00A12B35">
        <w:rPr>
          <w:rFonts w:eastAsia="DengXian"/>
          <w:szCs w:val="20"/>
          <w:lang w:eastAsia="zh-CN"/>
        </w:rPr>
        <w:t xml:space="preserve"> should be considered in the modelling</w:t>
      </w:r>
      <w:r w:rsidRPr="00A12B35">
        <w:rPr>
          <w:szCs w:val="20"/>
        </w:rPr>
        <w:t>:</w:t>
      </w:r>
    </w:p>
    <w:p w14:paraId="43662FE1"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 e.g. placement along edges of a rectangle reflecting UE form factor,</w:t>
      </w:r>
    </w:p>
    <w:p w14:paraId="4247A40E"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 of individual antenna elements, e.g. randomize UE antenna element orientation,</w:t>
      </w:r>
    </w:p>
    <w:p w14:paraId="516D7458"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radiation pattern, e.g. consider more realistic antenna patterns, including a phase component, potential reuse the parabolic pattern,</w:t>
      </w:r>
    </w:p>
    <w:p w14:paraId="6F1523D7"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imbalance</w:t>
      </w:r>
    </w:p>
    <w:p w14:paraId="190CE113"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rFonts w:eastAsia="DengXian"/>
          <w:szCs w:val="20"/>
          <w:lang w:eastAsia="zh-CN"/>
        </w:rPr>
        <w:t>Note: this is only used for calibration.</w:t>
      </w:r>
    </w:p>
    <w:p w14:paraId="1E235405" w14:textId="77777777" w:rsidR="0061388A" w:rsidRDefault="0061388A">
      <w:pPr>
        <w:spacing w:after="0" w:line="240" w:lineRule="auto"/>
      </w:pPr>
    </w:p>
    <w:p w14:paraId="27D07EB4" w14:textId="77777777" w:rsidR="00162731" w:rsidRDefault="00162731">
      <w:pPr>
        <w:spacing w:after="0" w:line="240" w:lineRule="auto"/>
      </w:pPr>
    </w:p>
    <w:p w14:paraId="79F37CA6" w14:textId="05B8B8AB" w:rsidR="00162731" w:rsidRPr="00A12B35" w:rsidRDefault="00162731" w:rsidP="00162731">
      <w:pPr>
        <w:pStyle w:val="Heading2"/>
        <w:rPr>
          <w:lang w:val="en-US"/>
        </w:rPr>
      </w:pPr>
      <w:r w:rsidRPr="00A12B35">
        <w:rPr>
          <w:lang w:val="en-US"/>
        </w:rPr>
        <w:t>RAN1 #11</w:t>
      </w:r>
      <w:r>
        <w:rPr>
          <w:lang w:val="en-US"/>
        </w:rPr>
        <w:t>8</w:t>
      </w:r>
      <w:r w:rsidRPr="00A12B35">
        <w:rPr>
          <w:lang w:val="en-US"/>
        </w:rPr>
        <w:t xml:space="preserve"> (</w:t>
      </w:r>
      <w:r>
        <w:rPr>
          <w:lang w:val="en-US"/>
        </w:rPr>
        <w:t>August</w:t>
      </w:r>
      <w:r w:rsidRPr="00A12B35">
        <w:rPr>
          <w:lang w:val="en-US"/>
        </w:rPr>
        <w:t>-2024)</w:t>
      </w:r>
    </w:p>
    <w:p w14:paraId="13A69D76" w14:textId="77777777" w:rsidR="00162731" w:rsidRDefault="00162731">
      <w:pPr>
        <w:spacing w:after="0" w:line="240" w:lineRule="auto"/>
      </w:pPr>
    </w:p>
    <w:p w14:paraId="33387853"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186CC9CB" w14:textId="77777777" w:rsidR="00162731" w:rsidRPr="00A12B35" w:rsidRDefault="00162731">
      <w:pPr>
        <w:pStyle w:val="BodyText"/>
        <w:numPr>
          <w:ilvl w:val="0"/>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Enable </w:t>
      </w:r>
      <w:r w:rsidRPr="00A12B35">
        <w:rPr>
          <w:rFonts w:eastAsia="DengXian"/>
          <w:szCs w:val="20"/>
          <w:lang w:eastAsia="zh-CN"/>
        </w:rPr>
        <w:t xml:space="preserve">necessary </w:t>
      </w:r>
      <w:r w:rsidRPr="00A12B35">
        <w:rPr>
          <w:rFonts w:ascii="Times New Roman" w:hAnsi="Times New Roman"/>
          <w:szCs w:val="20"/>
          <w:lang w:eastAsia="zh-CN"/>
        </w:rPr>
        <w:t xml:space="preserve">model to support </w:t>
      </w:r>
      <w:r w:rsidRPr="00A12B35">
        <w:rPr>
          <w:rFonts w:ascii="Times New Roman" w:eastAsia="DengXian" w:hAnsi="Times New Roman"/>
          <w:szCs w:val="20"/>
          <w:lang w:eastAsia="zh-CN"/>
        </w:rPr>
        <w:t>“</w:t>
      </w:r>
      <w:r w:rsidRPr="00A12B35">
        <w:rPr>
          <w:rFonts w:ascii="Times New Roman" w:hAnsi="Times New Roman"/>
          <w:szCs w:val="20"/>
          <w:lang w:eastAsia="zh-CN"/>
        </w:rPr>
        <w:t>sub-urban macro deployments</w:t>
      </w:r>
      <w:r w:rsidRPr="00A12B35">
        <w:rPr>
          <w:rFonts w:ascii="Times New Roman" w:eastAsia="DengXian" w:hAnsi="Times New Roman"/>
          <w:szCs w:val="20"/>
          <w:lang w:eastAsia="zh-CN"/>
        </w:rPr>
        <w:t>”</w:t>
      </w:r>
      <w:r w:rsidRPr="00A12B35">
        <w:rPr>
          <w:rFonts w:ascii="Times New Roman" w:hAnsi="Times New Roman"/>
          <w:szCs w:val="20"/>
          <w:lang w:eastAsia="zh-CN"/>
        </w:rPr>
        <w:t>.</w:t>
      </w:r>
      <w:r w:rsidRPr="00A12B35">
        <w:rPr>
          <w:rFonts w:ascii="Times New Roman" w:eastAsia="DengXian" w:hAnsi="Times New Roman"/>
          <w:szCs w:val="20"/>
          <w:lang w:eastAsia="ko-KR"/>
        </w:rPr>
        <w:t xml:space="preserve"> Scenario of interest </w:t>
      </w:r>
      <w:r w:rsidRPr="00A12B35">
        <w:rPr>
          <w:rFonts w:ascii="Times New Roman" w:hAnsi="Times New Roman"/>
          <w:szCs w:val="20"/>
          <w:lang w:eastAsia="zh-CN"/>
        </w:rPr>
        <w:t>can be implemented</w:t>
      </w:r>
      <w:r w:rsidRPr="00A12B35">
        <w:rPr>
          <w:rFonts w:ascii="Times New Roman" w:eastAsia="DengXian" w:hAnsi="Times New Roman"/>
          <w:szCs w:val="20"/>
          <w:lang w:eastAsia="zh-CN"/>
        </w:rPr>
        <w:t xml:space="preserve"> when </w:t>
      </w:r>
      <w:proofErr w:type="gramStart"/>
      <w:r w:rsidRPr="00A12B35">
        <w:rPr>
          <w:rFonts w:ascii="Times New Roman" w:eastAsia="DengXian" w:hAnsi="Times New Roman"/>
          <w:szCs w:val="20"/>
          <w:lang w:eastAsia="zh-CN"/>
        </w:rPr>
        <w:t>necessary</w:t>
      </w:r>
      <w:proofErr w:type="gramEnd"/>
      <w:r w:rsidRPr="00A12B35">
        <w:rPr>
          <w:rFonts w:ascii="Times New Roman" w:hAnsi="Times New Roman"/>
          <w:szCs w:val="20"/>
          <w:lang w:eastAsia="zh-CN"/>
        </w:rPr>
        <w:t xml:space="preserve"> by one of the following options:</w:t>
      </w:r>
    </w:p>
    <w:p w14:paraId="208628B8" w14:textId="77777777" w:rsidR="00162731" w:rsidRPr="00A12B35" w:rsidRDefault="00162731">
      <w:pPr>
        <w:pStyle w:val="ListParagraph"/>
        <w:numPr>
          <w:ilvl w:val="1"/>
          <w:numId w:val="20"/>
        </w:numPr>
        <w:suppressAutoHyphens w:val="0"/>
        <w:overflowPunct/>
        <w:snapToGrid w:val="0"/>
        <w:spacing w:line="240" w:lineRule="auto"/>
        <w:jc w:val="both"/>
        <w:rPr>
          <w:szCs w:val="20"/>
          <w:lang w:eastAsia="zh-CN"/>
        </w:rPr>
      </w:pPr>
      <w:r w:rsidRPr="00A12B35">
        <w:rPr>
          <w:szCs w:val="20"/>
          <w:lang w:eastAsia="zh-CN"/>
        </w:rPr>
        <w:t xml:space="preserve">Option-1: Define alternate parameters for </w:t>
      </w:r>
      <w:proofErr w:type="spellStart"/>
      <w:r w:rsidRPr="00A12B35">
        <w:rPr>
          <w:szCs w:val="20"/>
          <w:lang w:eastAsia="zh-CN"/>
        </w:rPr>
        <w:t>UMa</w:t>
      </w:r>
      <w:proofErr w:type="spellEnd"/>
      <w:r w:rsidRPr="00A12B35">
        <w:rPr>
          <w:szCs w:val="20"/>
          <w:lang w:eastAsia="zh-CN"/>
        </w:rPr>
        <w:t xml:space="preserve"> based on different assumption on building density/heights and corresponding BS and UE height/distributions, ISD, other aspects related to sub-urban macro deployments.</w:t>
      </w:r>
    </w:p>
    <w:p w14:paraId="55D4E89E"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Option-2: Define a new scenario, e.g., </w:t>
      </w:r>
      <w:proofErr w:type="spellStart"/>
      <w:r w:rsidRPr="00A12B35">
        <w:rPr>
          <w:rFonts w:ascii="Times New Roman" w:hAnsi="Times New Roman"/>
          <w:szCs w:val="20"/>
          <w:lang w:eastAsia="zh-CN"/>
        </w:rPr>
        <w:t>SMa</w:t>
      </w:r>
      <w:proofErr w:type="spellEnd"/>
      <w:r w:rsidRPr="00A12B35">
        <w:rPr>
          <w:rFonts w:ascii="Times New Roman" w:hAnsi="Times New Roman"/>
          <w:szCs w:val="20"/>
          <w:lang w:eastAsia="zh-CN"/>
        </w:rPr>
        <w:t>.</w:t>
      </w:r>
    </w:p>
    <w:p w14:paraId="63ECE411"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FFS parameter commonality and differences between </w:t>
      </w:r>
      <w:proofErr w:type="spellStart"/>
      <w:r w:rsidRPr="00A12B35">
        <w:rPr>
          <w:rFonts w:ascii="Times New Roman" w:hAnsi="Times New Roman"/>
          <w:szCs w:val="20"/>
          <w:lang w:eastAsia="zh-CN"/>
        </w:rPr>
        <w:t>UMa</w:t>
      </w:r>
      <w:proofErr w:type="spellEnd"/>
      <w:r w:rsidRPr="00A12B35">
        <w:rPr>
          <w:rFonts w:ascii="Times New Roman" w:hAnsi="Times New Roman"/>
          <w:szCs w:val="20"/>
          <w:lang w:eastAsia="zh-CN"/>
        </w:rPr>
        <w:t xml:space="preserve"> and scenario of interest</w:t>
      </w:r>
    </w:p>
    <w:p w14:paraId="11F644E2"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FFS </w:t>
      </w:r>
      <w:r w:rsidRPr="00A12B35">
        <w:rPr>
          <w:rFonts w:ascii="Times New Roman" w:eastAsia="DengXian" w:hAnsi="Times New Roman"/>
          <w:szCs w:val="20"/>
          <w:lang w:eastAsia="zh-CN"/>
        </w:rPr>
        <w:t>whether and</w:t>
      </w:r>
      <w:r w:rsidRPr="00A12B35">
        <w:rPr>
          <w:rFonts w:ascii="Times New Roman" w:hAnsi="Times New Roman"/>
          <w:szCs w:val="20"/>
          <w:lang w:eastAsia="zh-CN"/>
        </w:rPr>
        <w:t xml:space="preserve"> how to enable frequency continuity beyond 7-24 GHz for scenario of interest</w:t>
      </w:r>
    </w:p>
    <w:p w14:paraId="2FBD4A60" w14:textId="77777777" w:rsidR="00162731" w:rsidRPr="00A12B35" w:rsidRDefault="00162731" w:rsidP="00162731">
      <w:pPr>
        <w:pStyle w:val="BodyText"/>
        <w:spacing w:after="0"/>
        <w:rPr>
          <w:rFonts w:ascii="Times New Roman" w:eastAsiaTheme="minorEastAsia" w:hAnsi="Times New Roman"/>
          <w:szCs w:val="20"/>
          <w:lang w:eastAsia="ko-KR"/>
        </w:rPr>
      </w:pPr>
    </w:p>
    <w:p w14:paraId="0BDB082A"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6CD4EB14" w14:textId="77777777" w:rsidR="00162731" w:rsidRPr="00A12B35" w:rsidRDefault="00162731">
      <w:pPr>
        <w:pStyle w:val="ListParagraph"/>
        <w:numPr>
          <w:ilvl w:val="0"/>
          <w:numId w:val="23"/>
        </w:numPr>
        <w:spacing w:line="240" w:lineRule="auto"/>
      </w:pPr>
      <w:r w:rsidRPr="00A12B35">
        <w:t>At least for calibration purposes, introduce new UE antenna model that potentially provides updates to following parameters:</w:t>
      </w:r>
    </w:p>
    <w:p w14:paraId="3F4B4478"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w:t>
      </w:r>
    </w:p>
    <w:p w14:paraId="458E8024"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placement along edges of a rectangle reflecting UE form factor.</w:t>
      </w:r>
    </w:p>
    <w:p w14:paraId="06D6C909"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w:t>
      </w:r>
    </w:p>
    <w:p w14:paraId="78EB1D95"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randomize UE antenna orientation</w:t>
      </w:r>
    </w:p>
    <w:p w14:paraId="6EDAC99F"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Antenna radiation pattern</w:t>
      </w:r>
    </w:p>
    <w:p w14:paraId="5A75D990"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 xml:space="preserve">E.g. consider more realistic antenna patterns, including a phase component </w:t>
      </w:r>
    </w:p>
    <w:p w14:paraId="76284C71"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Consider reusing the parabolic pattern</w:t>
      </w:r>
    </w:p>
    <w:p w14:paraId="030970CF" w14:textId="77777777" w:rsidR="00162731" w:rsidRPr="00A12B35" w:rsidRDefault="00162731">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Note: not all parameters are necessarily updated from current calibration antenna model.</w:t>
      </w:r>
    </w:p>
    <w:p w14:paraId="1C395C17" w14:textId="77777777" w:rsidR="00162731" w:rsidRPr="00A12B35" w:rsidRDefault="00162731" w:rsidP="00162731">
      <w:pPr>
        <w:suppressAutoHyphens w:val="0"/>
        <w:autoSpaceDE w:val="0"/>
        <w:autoSpaceDN w:val="0"/>
        <w:adjustRightInd w:val="0"/>
        <w:spacing w:line="240" w:lineRule="auto"/>
        <w:contextualSpacing/>
        <w:textAlignment w:val="baseline"/>
      </w:pPr>
    </w:p>
    <w:p w14:paraId="5F8E9C3F" w14:textId="77777777" w:rsidR="00162731" w:rsidRPr="00A12B35" w:rsidRDefault="00162731" w:rsidP="00162731">
      <w:pPr>
        <w:pStyle w:val="ListParagraph"/>
        <w:autoSpaceDE w:val="0"/>
        <w:autoSpaceDN w:val="0"/>
        <w:adjustRightInd w:val="0"/>
        <w:contextualSpacing/>
        <w:textAlignment w:val="baseline"/>
        <w:rPr>
          <w:rFonts w:eastAsia="DengXian"/>
          <w:szCs w:val="20"/>
          <w:highlight w:val="green"/>
          <w:lang w:eastAsia="zh-CN"/>
        </w:rPr>
      </w:pPr>
      <w:r w:rsidRPr="00A12B35">
        <w:rPr>
          <w:rFonts w:eastAsia="DengXian"/>
          <w:szCs w:val="20"/>
          <w:highlight w:val="green"/>
          <w:lang w:eastAsia="zh-CN"/>
        </w:rPr>
        <w:t>Agreement</w:t>
      </w:r>
    </w:p>
    <w:p w14:paraId="7D0D0F13" w14:textId="77777777" w:rsidR="00162731" w:rsidRPr="00A12B35" w:rsidRDefault="00162731">
      <w:pPr>
        <w:pStyle w:val="ListParagraph"/>
        <w:numPr>
          <w:ilvl w:val="0"/>
          <w:numId w:val="23"/>
        </w:numPr>
        <w:spacing w:line="240" w:lineRule="auto"/>
      </w:pPr>
      <w:r w:rsidRPr="00A12B35">
        <w:t xml:space="preserve">At least for calibration purposes, </w:t>
      </w:r>
      <w:r w:rsidRPr="00A12B35">
        <w:rPr>
          <w:rFonts w:eastAsia="DengXian"/>
          <w:lang w:eastAsia="zh-CN"/>
        </w:rPr>
        <w:t xml:space="preserve">for a </w:t>
      </w:r>
      <w:r w:rsidRPr="00A12B35">
        <w:t>new UE antenna mode</w:t>
      </w:r>
      <w:r w:rsidRPr="00A12B35">
        <w:rPr>
          <w:rFonts w:eastAsia="DengXian"/>
          <w:lang w:eastAsia="zh-CN"/>
        </w:rPr>
        <w:t>l, additionally</w:t>
      </w:r>
    </w:p>
    <w:p w14:paraId="79084535" w14:textId="77777777" w:rsidR="00162731" w:rsidRPr="00A12B35" w:rsidRDefault="00162731">
      <w:pPr>
        <w:pStyle w:val="ListParagraph"/>
        <w:numPr>
          <w:ilvl w:val="1"/>
          <w:numId w:val="23"/>
        </w:numPr>
        <w:spacing w:line="240" w:lineRule="auto"/>
      </w:pPr>
      <w:r w:rsidRPr="00A12B35">
        <w:rPr>
          <w:rFonts w:eastAsia="DengXian"/>
          <w:lang w:eastAsia="zh-CN"/>
        </w:rPr>
        <w:t>FFS: Antenna imbalance</w:t>
      </w:r>
    </w:p>
    <w:p w14:paraId="4D540574" w14:textId="77777777" w:rsidR="00162731" w:rsidRDefault="00162731" w:rsidP="00162731">
      <w:pPr>
        <w:pStyle w:val="BodyText"/>
        <w:spacing w:after="0"/>
        <w:rPr>
          <w:rFonts w:ascii="Times New Roman" w:eastAsiaTheme="minorEastAsia" w:hAnsi="Times New Roman"/>
          <w:szCs w:val="20"/>
          <w:lang w:eastAsia="ko-KR"/>
        </w:rPr>
      </w:pPr>
    </w:p>
    <w:p w14:paraId="2B620F14"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Observation</w:t>
      </w:r>
    </w:p>
    <w:p w14:paraId="6BE9473B"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lastRenderedPageBreak/>
        <w:t>‘standard’ Glass penetration loss model in TR38.901 seems to be aligned well with measurements in 7-24 GHz conducted by companies.</w:t>
      </w:r>
    </w:p>
    <w:p w14:paraId="6F5EA1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4615F7" w:rsidRDefault="00162731" w:rsidP="00162731">
      <w:pPr>
        <w:pStyle w:val="ListParagraph"/>
        <w:spacing w:line="240" w:lineRule="auto"/>
        <w:rPr>
          <w:rFonts w:eastAsia="DengXian"/>
          <w:szCs w:val="20"/>
          <w:lang w:eastAsia="zh-CN"/>
        </w:rPr>
      </w:pPr>
      <w:r w:rsidRPr="004615F7">
        <w:rPr>
          <w:rFonts w:eastAsia="DengXian"/>
          <w:szCs w:val="20"/>
          <w:lang w:eastAsia="zh-CN"/>
        </w:rPr>
        <w:t>Conclusion</w:t>
      </w:r>
    </w:p>
    <w:p w14:paraId="6FBCE884" w14:textId="77777777" w:rsidR="00162731" w:rsidRPr="004615F7" w:rsidRDefault="00162731" w:rsidP="00162731">
      <w:pPr>
        <w:pStyle w:val="BodyText"/>
        <w:numPr>
          <w:ilvl w:val="0"/>
          <w:numId w:val="11"/>
        </w:numPr>
        <w:spacing w:after="0" w:line="240" w:lineRule="auto"/>
        <w:rPr>
          <w:rFonts w:ascii="Times New Roman" w:hAnsi="Times New Roman"/>
          <w:szCs w:val="20"/>
        </w:rPr>
      </w:pPr>
      <w:r w:rsidRPr="004615F7">
        <w:rPr>
          <w:rFonts w:ascii="Times New Roman" w:hAnsi="Times New Roman"/>
          <w:szCs w:val="20"/>
        </w:rPr>
        <w:t xml:space="preserve">Continue study on penetration loss </w:t>
      </w:r>
      <w:r w:rsidRPr="004615F7">
        <w:rPr>
          <w:rFonts w:ascii="Times New Roman" w:eastAsia="DengXian" w:hAnsi="Times New Roman"/>
          <w:szCs w:val="20"/>
          <w:lang w:eastAsia="zh-CN"/>
        </w:rPr>
        <w:t xml:space="preserve">at least </w:t>
      </w:r>
      <w:r w:rsidRPr="004615F7">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531ED2C4"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InH-Office LOS/NLOS, </w:t>
      </w:r>
      <w:proofErr w:type="spellStart"/>
      <w:r w:rsidRPr="004615F7">
        <w:rPr>
          <w:rFonts w:ascii="Times New Roman" w:eastAsia="DengXian" w:hAnsi="Times New Roman"/>
          <w:szCs w:val="20"/>
          <w:lang w:eastAsia="ko-KR"/>
        </w:rPr>
        <w:t>UMi</w:t>
      </w:r>
      <w:proofErr w:type="spellEnd"/>
      <w:r w:rsidRPr="004615F7">
        <w:rPr>
          <w:rFonts w:ascii="Times New Roman" w:eastAsia="DengXian" w:hAnsi="Times New Roman"/>
          <w:szCs w:val="20"/>
          <w:lang w:eastAsia="ko-KR"/>
        </w:rPr>
        <w:t xml:space="preserve"> Street Canyon LOS/NLOS, </w:t>
      </w:r>
      <w:proofErr w:type="spellStart"/>
      <w:r w:rsidRPr="004615F7">
        <w:rPr>
          <w:rFonts w:ascii="Times New Roman" w:eastAsia="DengXian" w:hAnsi="Times New Roman"/>
          <w:szCs w:val="20"/>
          <w:lang w:eastAsia="ko-KR"/>
        </w:rPr>
        <w:t>InF</w:t>
      </w:r>
      <w:proofErr w:type="spellEnd"/>
      <w:r w:rsidRPr="004615F7">
        <w:rPr>
          <w:rFonts w:ascii="Times New Roman" w:eastAsia="DengXian" w:hAnsi="Times New Roman"/>
          <w:szCs w:val="20"/>
          <w:lang w:eastAsia="ko-KR"/>
        </w:rPr>
        <w:t xml:space="preserve"> LOS/NLOS, </w:t>
      </w:r>
      <w:proofErr w:type="spellStart"/>
      <w:r w:rsidRPr="004615F7">
        <w:rPr>
          <w:rFonts w:ascii="Times New Roman" w:eastAsia="DengXian" w:hAnsi="Times New Roman"/>
          <w:szCs w:val="20"/>
          <w:lang w:eastAsia="ko-KR"/>
        </w:rPr>
        <w:t>RMa</w:t>
      </w:r>
      <w:proofErr w:type="spellEnd"/>
      <w:r w:rsidRPr="004615F7">
        <w:rPr>
          <w:rFonts w:ascii="Times New Roman" w:eastAsia="DengXian" w:hAnsi="Times New Roman"/>
          <w:szCs w:val="20"/>
          <w:lang w:eastAsia="ko-KR"/>
        </w:rPr>
        <w:t xml:space="preserve"> LOS/NLOS</w:t>
      </w:r>
    </w:p>
    <w:p w14:paraId="6F43583C"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713A33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pathloss for the following applicable scenarios, </w:t>
      </w: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w:t>
      </w:r>
      <w:r w:rsidRPr="004615F7">
        <w:rPr>
          <w:rFonts w:ascii="Times New Roman" w:eastAsia="DengXian" w:hAnsi="Times New Roman"/>
          <w:color w:val="000000"/>
          <w:szCs w:val="20"/>
          <w:lang w:eastAsia="ko-KR"/>
        </w:rPr>
        <w:t>LOS/NLOS.</w:t>
      </w:r>
    </w:p>
    <w:p w14:paraId="60E5563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4BAA48D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color w:val="000000"/>
          <w:szCs w:val="20"/>
          <w:lang w:eastAsia="ko-KR"/>
        </w:rPr>
        <w:t xml:space="preserve">shows delay spread updates </w:t>
      </w:r>
      <w:r w:rsidRPr="004615F7">
        <w:rPr>
          <w:rFonts w:ascii="Times New Roman" w:eastAsia="DengXian" w:hAnsi="Times New Roman"/>
          <w:szCs w:val="20"/>
          <w:lang w:eastAsia="ko-KR"/>
        </w:rPr>
        <w:t>may not be needed at least for the following scenarios:</w:t>
      </w:r>
    </w:p>
    <w:p w14:paraId="5EB90126"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NLOS</w:t>
      </w:r>
    </w:p>
    <w:p w14:paraId="7A6DEC9D"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UMi</w:t>
      </w:r>
      <w:proofErr w:type="spellEnd"/>
      <w:r w:rsidRPr="004615F7">
        <w:rPr>
          <w:rFonts w:ascii="Times New Roman" w:eastAsia="DengXian" w:hAnsi="Times New Roman"/>
          <w:szCs w:val="20"/>
          <w:lang w:eastAsia="ko-KR"/>
        </w:rPr>
        <w:t xml:space="preserve"> LOS/NLOS</w:t>
      </w:r>
    </w:p>
    <w:p w14:paraId="3B90F3B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szCs w:val="20"/>
          <w:lang w:eastAsia="zh-CN"/>
        </w:rPr>
        <w:t xml:space="preserve">shows </w:t>
      </w:r>
      <w:r w:rsidRPr="004615F7">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4615F7">
        <w:rPr>
          <w:rFonts w:ascii="Times New Roman" w:hAnsi="Times New Roman"/>
          <w:szCs w:val="20"/>
        </w:rPr>
        <w:t xml:space="preserve">study and validation </w:t>
      </w:r>
      <w:r w:rsidRPr="004615F7">
        <w:rPr>
          <w:rFonts w:ascii="Times New Roman" w:eastAsia="DengXian" w:hAnsi="Times New Roman"/>
          <w:szCs w:val="20"/>
          <w:lang w:eastAsia="ko-KR"/>
        </w:rPr>
        <w:t>is needed.</w:t>
      </w:r>
    </w:p>
    <w:p w14:paraId="42E22971"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LOS</w:t>
      </w:r>
    </w:p>
    <w:p w14:paraId="795CA0D9"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LOS/NLOS/O2I</w:t>
      </w:r>
    </w:p>
    <w:p w14:paraId="7193AC0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w:t>
      </w:r>
    </w:p>
    <w:p w14:paraId="493A6FEA"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61E43DD8"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4370E2"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370E2">
        <w:rPr>
          <w:rFonts w:eastAsia="DengXian"/>
          <w:szCs w:val="20"/>
          <w:lang w:eastAsia="zh-CN"/>
        </w:rPr>
        <w:t>Observation</w:t>
      </w:r>
    </w:p>
    <w:p w14:paraId="602D1BDB"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4370E2" w:rsidRDefault="00162731" w:rsidP="00162731">
      <w:pPr>
        <w:pStyle w:val="BodyText"/>
        <w:numPr>
          <w:ilvl w:val="1"/>
          <w:numId w:val="11"/>
        </w:numPr>
        <w:spacing w:after="0" w:line="240" w:lineRule="auto"/>
        <w:rPr>
          <w:rFonts w:ascii="Times New Roman" w:eastAsia="DengXian" w:hAnsi="Times New Roman"/>
          <w:szCs w:val="20"/>
          <w:lang w:val="fr-FR" w:eastAsia="ko-KR"/>
        </w:rPr>
      </w:pPr>
      <w:proofErr w:type="spellStart"/>
      <w:r w:rsidRPr="004370E2">
        <w:rPr>
          <w:rFonts w:ascii="Times New Roman" w:eastAsia="DengXian" w:hAnsi="Times New Roman"/>
          <w:szCs w:val="20"/>
          <w:lang w:val="fr-FR" w:eastAsia="ko-KR"/>
        </w:rPr>
        <w:t>InH</w:t>
      </w:r>
      <w:proofErr w:type="spellEnd"/>
      <w:r w:rsidRPr="004370E2">
        <w:rPr>
          <w:rFonts w:ascii="Times New Roman" w:eastAsia="DengXian" w:hAnsi="Times New Roman"/>
          <w:szCs w:val="20"/>
          <w:lang w:val="fr-FR" w:eastAsia="ko-KR"/>
        </w:rPr>
        <w:t xml:space="preserve"> LOS/NLOS, </w:t>
      </w:r>
      <w:proofErr w:type="spellStart"/>
      <w:r w:rsidRPr="004370E2">
        <w:rPr>
          <w:rFonts w:ascii="Times New Roman" w:eastAsia="DengXian" w:hAnsi="Times New Roman"/>
          <w:szCs w:val="20"/>
          <w:lang w:val="fr-FR" w:eastAsia="ko-KR"/>
        </w:rPr>
        <w:t>UMi</w:t>
      </w:r>
      <w:proofErr w:type="spellEnd"/>
      <w:r w:rsidRPr="004370E2">
        <w:rPr>
          <w:rFonts w:ascii="Times New Roman" w:eastAsia="DengXian" w:hAnsi="Times New Roman"/>
          <w:szCs w:val="20"/>
          <w:lang w:val="fr-FR" w:eastAsia="ko-KR"/>
        </w:rPr>
        <w:t xml:space="preserve"> LOS/NLOS, </w:t>
      </w:r>
      <w:proofErr w:type="spellStart"/>
      <w:r w:rsidRPr="004370E2">
        <w:rPr>
          <w:rFonts w:ascii="Times New Roman" w:eastAsia="DengXian" w:hAnsi="Times New Roman"/>
          <w:szCs w:val="20"/>
          <w:lang w:val="fr-FR" w:eastAsia="ko-KR"/>
        </w:rPr>
        <w:t>UMa</w:t>
      </w:r>
      <w:proofErr w:type="spellEnd"/>
      <w:r w:rsidRPr="004370E2">
        <w:rPr>
          <w:rFonts w:ascii="Times New Roman" w:eastAsia="DengXian" w:hAnsi="Times New Roman"/>
          <w:szCs w:val="20"/>
          <w:lang w:val="fr-FR" w:eastAsia="ko-KR"/>
        </w:rPr>
        <w:t xml:space="preserve"> LOS/NLOS</w:t>
      </w:r>
    </w:p>
    <w:p w14:paraId="3B1A6270" w14:textId="77777777" w:rsidR="00162731" w:rsidRPr="004370E2" w:rsidRDefault="00162731" w:rsidP="00162731">
      <w:pPr>
        <w:pStyle w:val="ListParagraph"/>
        <w:numPr>
          <w:ilvl w:val="0"/>
          <w:numId w:val="11"/>
        </w:numPr>
        <w:spacing w:line="240" w:lineRule="auto"/>
        <w:rPr>
          <w:szCs w:val="20"/>
        </w:rPr>
      </w:pPr>
      <w:r w:rsidRPr="004370E2">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4370E2" w:rsidRDefault="00162731" w:rsidP="00162731">
      <w:pPr>
        <w:pStyle w:val="ListParagraph"/>
        <w:spacing w:line="240" w:lineRule="auto"/>
        <w:ind w:left="720"/>
        <w:rPr>
          <w:szCs w:val="20"/>
        </w:rPr>
      </w:pPr>
    </w:p>
    <w:p w14:paraId="5A35C1E5" w14:textId="77777777" w:rsidR="00162731" w:rsidRPr="004370E2" w:rsidRDefault="00162731" w:rsidP="00162731">
      <w:pPr>
        <w:pStyle w:val="BodyText"/>
        <w:spacing w:after="0"/>
        <w:rPr>
          <w:rFonts w:ascii="Times New Roman" w:eastAsia="DengXian" w:hAnsi="Times New Roman"/>
          <w:szCs w:val="20"/>
          <w:lang w:eastAsia="ko-KR"/>
        </w:rPr>
      </w:pPr>
      <w:r w:rsidRPr="004370E2">
        <w:rPr>
          <w:rFonts w:ascii="Times New Roman" w:eastAsia="DengXian" w:hAnsi="Times New Roman"/>
          <w:szCs w:val="20"/>
          <w:lang w:eastAsia="ko-KR"/>
        </w:rPr>
        <w:t>Conclusion</w:t>
      </w:r>
    </w:p>
    <w:p w14:paraId="5B5C5FB5"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4370E2" w:rsidRDefault="00162731" w:rsidP="00162731">
      <w:pPr>
        <w:pStyle w:val="BodyText"/>
        <w:spacing w:after="0"/>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4370E2"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UMi</w:t>
            </w:r>
            <w:proofErr w:type="spellEnd"/>
            <w:r w:rsidRPr="004370E2">
              <w:rPr>
                <w:rFonts w:eastAsia="SimSun"/>
                <w:b/>
                <w:bCs/>
                <w:sz w:val="20"/>
                <w:szCs w:val="20"/>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UMa</w:t>
            </w:r>
            <w:proofErr w:type="spellEnd"/>
            <w:r w:rsidRPr="004370E2">
              <w:rPr>
                <w:rFonts w:eastAsia="SimSun"/>
                <w:b/>
                <w:bCs/>
                <w:sz w:val="20"/>
                <w:szCs w:val="20"/>
                <w:lang w:eastAsia="zh-CN"/>
              </w:rPr>
              <w:t xml:space="preserve"> @13 GHz</w:t>
            </w:r>
          </w:p>
        </w:tc>
      </w:tr>
      <w:tr w:rsidR="00162731" w:rsidRPr="004370E2"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2AFF683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roofErr w:type="spellStart"/>
            <w:r w:rsidRPr="004370E2">
              <w:rPr>
                <w:rFonts w:eastAsia="SimSun"/>
                <w:sz w:val="20"/>
                <w:szCs w:val="20"/>
                <w:lang w:eastAsia="zh-CN"/>
              </w:rPr>
              <w:t>lgASD</w:t>
            </w:r>
            <w:proofErr w:type="spellEnd"/>
            <w:r w:rsidRPr="004370E2">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1.25</w:t>
            </w:r>
          </w:p>
        </w:tc>
      </w:tr>
      <w:tr w:rsidR="00162731" w:rsidRPr="004370E2"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0.3</w:t>
            </w:r>
          </w:p>
        </w:tc>
      </w:tr>
      <w:tr w:rsidR="00162731" w:rsidRPr="004370E2"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17DF5C7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roofErr w:type="spellStart"/>
            <w:proofErr w:type="gramStart"/>
            <w:r w:rsidRPr="004370E2">
              <w:rPr>
                <w:rFonts w:eastAsia="SimSun"/>
                <w:sz w:val="20"/>
                <w:szCs w:val="20"/>
                <w:lang w:val="fr-FR" w:eastAsia="zh-CN"/>
              </w:rPr>
              <w:t>lgASA</w:t>
            </w:r>
            <w:proofErr w:type="spellEnd"/>
            <w:proofErr w:type="gramEnd"/>
            <w:r w:rsidRPr="004370E2">
              <w:rPr>
                <w:rFonts w:eastAsia="SimSun"/>
                <w:sz w:val="20"/>
                <w:szCs w:val="20"/>
                <w:lang w:val="fr-FR"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59F0FAF4"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4370E2"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lastRenderedPageBreak/>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UMi</w:t>
            </w:r>
            <w:proofErr w:type="spellEnd"/>
            <w:r w:rsidRPr="004370E2">
              <w:rPr>
                <w:rFonts w:eastAsia="SimSun"/>
                <w:b/>
                <w:bCs/>
                <w:sz w:val="20"/>
                <w:szCs w:val="20"/>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UMi</w:t>
            </w:r>
            <w:proofErr w:type="spellEnd"/>
            <w:r w:rsidRPr="004370E2">
              <w:rPr>
                <w:rFonts w:eastAsia="SimSun"/>
                <w:b/>
                <w:bCs/>
                <w:sz w:val="20"/>
                <w:szCs w:val="20"/>
                <w:lang w:eastAsia="zh-CN"/>
              </w:rPr>
              <w:t xml:space="preserve"> @ 10GHz</w:t>
            </w:r>
          </w:p>
        </w:tc>
      </w:tr>
      <w:tr w:rsidR="00162731" w:rsidRPr="004370E2"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3B87A3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17.4</w:t>
            </w:r>
          </w:p>
        </w:tc>
      </w:tr>
      <w:tr w:rsidR="00162731" w:rsidRPr="004370E2"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24.0</w:t>
            </w:r>
          </w:p>
        </w:tc>
      </w:tr>
      <w:tr w:rsidR="00162731" w:rsidRPr="004370E2"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691A29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31.7</w:t>
            </w:r>
          </w:p>
        </w:tc>
      </w:tr>
      <w:tr w:rsidR="00162731" w:rsidRPr="004370E2"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9.3</w:t>
            </w:r>
          </w:p>
        </w:tc>
      </w:tr>
      <w:tr w:rsidR="00162731" w:rsidRPr="004370E2"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ZSD</w:t>
            </w:r>
          </w:p>
          <w:p w14:paraId="242792B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shd w:val="clear" w:color="auto" w:fill="D9D9D9"/>
          </w:tcPr>
          <w:p w14:paraId="1D33FBE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030" w:type="dxa"/>
            <w:shd w:val="clear" w:color="auto" w:fill="auto"/>
            <w:vAlign w:val="center"/>
          </w:tcPr>
          <w:p w14:paraId="7265FC7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6.6</w:t>
            </w:r>
          </w:p>
        </w:tc>
        <w:tc>
          <w:tcPr>
            <w:tcW w:w="1120" w:type="dxa"/>
            <w:shd w:val="clear" w:color="auto" w:fill="auto"/>
            <w:vAlign w:val="center"/>
          </w:tcPr>
          <w:p w14:paraId="4D93C8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6.8</w:t>
            </w:r>
          </w:p>
        </w:tc>
        <w:tc>
          <w:tcPr>
            <w:tcW w:w="1049" w:type="dxa"/>
            <w:shd w:val="clear" w:color="auto" w:fill="auto"/>
            <w:vAlign w:val="center"/>
          </w:tcPr>
          <w:p w14:paraId="398C7E9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7.9</w:t>
            </w:r>
          </w:p>
        </w:tc>
        <w:tc>
          <w:tcPr>
            <w:tcW w:w="1098" w:type="dxa"/>
            <w:shd w:val="clear" w:color="auto" w:fill="auto"/>
          </w:tcPr>
          <w:p w14:paraId="5DE1B10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36509C7A"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554ED42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8.6</w:t>
            </w:r>
          </w:p>
        </w:tc>
        <w:tc>
          <w:tcPr>
            <w:tcW w:w="1030" w:type="dxa"/>
            <w:shd w:val="clear" w:color="auto" w:fill="auto"/>
            <w:vAlign w:val="center"/>
          </w:tcPr>
          <w:p w14:paraId="025E21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120" w:type="dxa"/>
            <w:shd w:val="clear" w:color="auto" w:fill="auto"/>
            <w:vAlign w:val="center"/>
          </w:tcPr>
          <w:p w14:paraId="702AF5B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w:t>
            </w:r>
          </w:p>
        </w:tc>
        <w:tc>
          <w:tcPr>
            <w:tcW w:w="1049" w:type="dxa"/>
            <w:shd w:val="clear" w:color="auto" w:fill="auto"/>
            <w:vAlign w:val="center"/>
          </w:tcPr>
          <w:p w14:paraId="3B22375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w:t>
            </w:r>
          </w:p>
        </w:tc>
        <w:tc>
          <w:tcPr>
            <w:tcW w:w="1098" w:type="dxa"/>
            <w:shd w:val="clear" w:color="auto" w:fill="auto"/>
          </w:tcPr>
          <w:p w14:paraId="2AB0FF4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633F4E3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tc>
        <w:tc>
          <w:tcPr>
            <w:tcW w:w="636" w:type="dxa"/>
            <w:shd w:val="clear" w:color="auto" w:fill="D9D9D9"/>
          </w:tcPr>
          <w:p w14:paraId="28416EE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4.4</w:t>
            </w:r>
          </w:p>
        </w:tc>
        <w:tc>
          <w:tcPr>
            <w:tcW w:w="1030" w:type="dxa"/>
            <w:shd w:val="clear" w:color="auto" w:fill="auto"/>
            <w:vAlign w:val="center"/>
          </w:tcPr>
          <w:p w14:paraId="7DC7F54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120" w:type="dxa"/>
            <w:shd w:val="clear" w:color="auto" w:fill="auto"/>
            <w:vAlign w:val="center"/>
          </w:tcPr>
          <w:p w14:paraId="7B196FA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13.5</w:t>
            </w:r>
          </w:p>
        </w:tc>
        <w:tc>
          <w:tcPr>
            <w:tcW w:w="1049" w:type="dxa"/>
            <w:shd w:val="clear" w:color="auto" w:fill="auto"/>
            <w:vAlign w:val="center"/>
          </w:tcPr>
          <w:p w14:paraId="19DCF87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shd w:val="clear" w:color="auto" w:fill="auto"/>
          </w:tcPr>
          <w:p w14:paraId="4D34B9E2"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7ACBE5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131E165"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1.8</w:t>
            </w:r>
          </w:p>
        </w:tc>
        <w:tc>
          <w:tcPr>
            <w:tcW w:w="1030" w:type="dxa"/>
            <w:shd w:val="clear" w:color="auto" w:fill="auto"/>
            <w:vAlign w:val="center"/>
          </w:tcPr>
          <w:p w14:paraId="2F61B7E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6.2</w:t>
            </w:r>
          </w:p>
        </w:tc>
        <w:tc>
          <w:tcPr>
            <w:tcW w:w="1120" w:type="dxa"/>
            <w:shd w:val="clear" w:color="auto" w:fill="auto"/>
            <w:vAlign w:val="center"/>
          </w:tcPr>
          <w:p w14:paraId="52D954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w:t>
            </w:r>
          </w:p>
        </w:tc>
        <w:tc>
          <w:tcPr>
            <w:tcW w:w="1049" w:type="dxa"/>
            <w:shd w:val="clear" w:color="auto" w:fill="auto"/>
            <w:vAlign w:val="center"/>
          </w:tcPr>
          <w:p w14:paraId="769E449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3.8</w:t>
            </w:r>
          </w:p>
        </w:tc>
        <w:tc>
          <w:tcPr>
            <w:tcW w:w="1098" w:type="dxa"/>
            <w:shd w:val="clear" w:color="auto" w:fill="auto"/>
          </w:tcPr>
          <w:p w14:paraId="30BAA7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03C6433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6807CCF3"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4370E2"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4370E2" w:rsidRDefault="00162731" w:rsidP="00D657D0">
            <w:pPr>
              <w:pStyle w:val="TAH"/>
              <w:keepNext w:val="0"/>
              <w:keepLines w:val="0"/>
              <w:rPr>
                <w:rFonts w:ascii="Times New Roman" w:hAnsi="Times New Roman"/>
                <w:sz w:val="20"/>
                <w:szCs w:val="20"/>
              </w:rPr>
            </w:pPr>
            <w:proofErr w:type="spellStart"/>
            <w:r w:rsidRPr="004370E2">
              <w:rPr>
                <w:rFonts w:ascii="Times New Roman" w:hAnsi="Times New Roman"/>
                <w:sz w:val="20"/>
                <w:szCs w:val="20"/>
              </w:rPr>
              <w:t>UMa</w:t>
            </w:r>
            <w:proofErr w:type="spellEnd"/>
            <w:r w:rsidRPr="004370E2">
              <w:rPr>
                <w:rFonts w:ascii="Times New Roman" w:hAnsi="Times New Roman"/>
                <w:sz w:val="20"/>
                <w:szCs w:val="20"/>
              </w:rPr>
              <w:t xml:space="preserve"> @ 3.5 GHz, 13 GHz, 28 GHz</w:t>
            </w:r>
          </w:p>
        </w:tc>
      </w:tr>
      <w:tr w:rsidR="00162731" w:rsidRPr="004370E2"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4370E2" w:rsidRDefault="00162731" w:rsidP="00D657D0">
            <w:pPr>
              <w:pStyle w:val="TAH"/>
              <w:keepNext w:val="0"/>
              <w:keepLines w:val="0"/>
              <w:rPr>
                <w:rFonts w:ascii="Times New Roman" w:hAnsi="Times New Roman"/>
                <w:sz w:val="20"/>
                <w:szCs w:val="20"/>
              </w:rPr>
            </w:pPr>
          </w:p>
        </w:tc>
        <w:tc>
          <w:tcPr>
            <w:tcW w:w="1155" w:type="pct"/>
            <w:shd w:val="clear" w:color="auto" w:fill="E0E0E0"/>
            <w:vAlign w:val="center"/>
          </w:tcPr>
          <w:p w14:paraId="57379133"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LOS</w:t>
            </w:r>
          </w:p>
        </w:tc>
        <w:tc>
          <w:tcPr>
            <w:tcW w:w="1155" w:type="pct"/>
            <w:shd w:val="clear" w:color="auto" w:fill="E0E0E0"/>
            <w:vAlign w:val="center"/>
          </w:tcPr>
          <w:p w14:paraId="09CA321D"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NLOS</w:t>
            </w:r>
          </w:p>
        </w:tc>
        <w:tc>
          <w:tcPr>
            <w:tcW w:w="1155" w:type="pct"/>
            <w:shd w:val="clear" w:color="auto" w:fill="E0E0E0"/>
            <w:vAlign w:val="center"/>
          </w:tcPr>
          <w:p w14:paraId="2CF13B2F"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O2I</w:t>
            </w:r>
          </w:p>
        </w:tc>
      </w:tr>
      <w:tr w:rsidR="00162731" w:rsidRPr="004370E2" w14:paraId="6C65345C" w14:textId="77777777" w:rsidTr="00D657D0">
        <w:trPr>
          <w:cantSplit/>
          <w:jc w:val="center"/>
        </w:trPr>
        <w:tc>
          <w:tcPr>
            <w:tcW w:w="1110" w:type="pct"/>
            <w:vMerge w:val="restart"/>
            <w:vAlign w:val="center"/>
          </w:tcPr>
          <w:p w14:paraId="484FB6AF" w14:textId="77777777" w:rsidR="00162731" w:rsidRPr="004370E2" w:rsidRDefault="00162731" w:rsidP="00D657D0">
            <w:pPr>
              <w:pStyle w:val="TAC"/>
              <w:keepLines w:val="0"/>
              <w:rPr>
                <w:sz w:val="20"/>
                <w:szCs w:val="20"/>
              </w:rPr>
            </w:pPr>
            <w:r w:rsidRPr="004370E2">
              <w:rPr>
                <w:sz w:val="20"/>
                <w:szCs w:val="20"/>
              </w:rPr>
              <w:t>ASD</w:t>
            </w:r>
          </w:p>
          <w:p w14:paraId="35203FA7" w14:textId="77777777" w:rsidR="00162731" w:rsidRPr="004370E2" w:rsidRDefault="00162731" w:rsidP="00D657D0">
            <w:pPr>
              <w:pStyle w:val="TAC"/>
              <w:keepLines w:val="0"/>
              <w:rPr>
                <w:sz w:val="20"/>
                <w:szCs w:val="20"/>
                <w:vertAlign w:val="superscript"/>
              </w:rPr>
            </w:pPr>
            <w:proofErr w:type="spellStart"/>
            <w:r w:rsidRPr="004370E2">
              <w:rPr>
                <w:sz w:val="20"/>
                <w:szCs w:val="20"/>
              </w:rPr>
              <w:t>lgASD</w:t>
            </w:r>
            <w:proofErr w:type="spellEnd"/>
            <w:r w:rsidRPr="004370E2">
              <w:rPr>
                <w:sz w:val="20"/>
                <w:szCs w:val="20"/>
              </w:rPr>
              <w:t>=log</w:t>
            </w:r>
            <w:r w:rsidRPr="004370E2">
              <w:rPr>
                <w:sz w:val="20"/>
                <w:szCs w:val="20"/>
                <w:vertAlign w:val="subscript"/>
              </w:rPr>
              <w:t>10</w:t>
            </w:r>
            <w:r w:rsidRPr="004370E2">
              <w:rPr>
                <w:sz w:val="20"/>
                <w:szCs w:val="20"/>
              </w:rPr>
              <w:t>(ASD/1</w:t>
            </w:r>
            <w:r w:rsidRPr="004370E2">
              <w:rPr>
                <w:sz w:val="20"/>
                <w:szCs w:val="20"/>
              </w:rPr>
              <w:sym w:font="Symbol" w:char="F0B0"/>
            </w:r>
            <w:r w:rsidRPr="004370E2">
              <w:rPr>
                <w:sz w:val="20"/>
                <w:szCs w:val="20"/>
              </w:rPr>
              <w:t>)</w:t>
            </w:r>
          </w:p>
        </w:tc>
        <w:tc>
          <w:tcPr>
            <w:tcW w:w="425" w:type="pct"/>
            <w:vAlign w:val="center"/>
          </w:tcPr>
          <w:p w14:paraId="3136A89C" w14:textId="77777777" w:rsidR="00162731" w:rsidRPr="004370E2" w:rsidRDefault="00162731" w:rsidP="00D657D0">
            <w:pPr>
              <w:pStyle w:val="TAC"/>
              <w:keepLines w:val="0"/>
              <w:rPr>
                <w:sz w:val="20"/>
                <w:szCs w:val="20"/>
              </w:rPr>
            </w:pPr>
            <w:r w:rsidRPr="004370E2">
              <w:rPr>
                <w:i/>
                <w:sz w:val="20"/>
                <w:szCs w:val="20"/>
              </w:rPr>
              <w:t>µ</w:t>
            </w:r>
            <w:proofErr w:type="spellStart"/>
            <w:r w:rsidRPr="004370E2">
              <w:rPr>
                <w:sz w:val="20"/>
                <w:szCs w:val="20"/>
                <w:vertAlign w:val="subscript"/>
              </w:rPr>
              <w:t>lgASD</w:t>
            </w:r>
            <w:proofErr w:type="spellEnd"/>
          </w:p>
        </w:tc>
        <w:tc>
          <w:tcPr>
            <w:tcW w:w="1155" w:type="pct"/>
            <w:vAlign w:val="center"/>
          </w:tcPr>
          <w:p w14:paraId="18EF3254" w14:textId="77777777" w:rsidR="00162731" w:rsidRPr="004370E2" w:rsidRDefault="00162731" w:rsidP="00D657D0">
            <w:pPr>
              <w:pStyle w:val="TAC"/>
              <w:keepLines w:val="0"/>
              <w:rPr>
                <w:sz w:val="20"/>
                <w:szCs w:val="20"/>
              </w:rPr>
            </w:pPr>
            <w:r w:rsidRPr="004370E2">
              <w:rPr>
                <w:color w:val="FF0000"/>
                <w:sz w:val="20"/>
                <w:szCs w:val="20"/>
                <w:u w:val="single"/>
              </w:rPr>
              <w:t>0.39</w:t>
            </w:r>
            <w:r w:rsidRPr="004370E2">
              <w:rPr>
                <w:color w:val="FF0000"/>
                <w:sz w:val="20"/>
                <w:szCs w:val="20"/>
              </w:rPr>
              <w:t xml:space="preserve"> </w:t>
            </w:r>
            <w:r w:rsidRPr="004370E2">
              <w:rPr>
                <w:sz w:val="20"/>
                <w:szCs w:val="20"/>
              </w:rPr>
              <w:t>+ 0.1114 log</w:t>
            </w:r>
            <w:r w:rsidRPr="004370E2">
              <w:rPr>
                <w:sz w:val="20"/>
                <w:szCs w:val="20"/>
                <w:vertAlign w:val="subscript"/>
              </w:rPr>
              <w:t>10</w:t>
            </w:r>
            <w:r w:rsidRPr="004370E2">
              <w:rPr>
                <w:sz w:val="20"/>
                <w:szCs w:val="20"/>
              </w:rPr>
              <w:t>(</w:t>
            </w:r>
            <w:r w:rsidRPr="004370E2">
              <w:rPr>
                <w:i/>
                <w:color w:val="000000"/>
                <w:kern w:val="24"/>
                <w:sz w:val="20"/>
                <w:szCs w:val="20"/>
              </w:rPr>
              <w:t>f</w:t>
            </w:r>
            <w:r w:rsidRPr="004370E2">
              <w:rPr>
                <w:i/>
                <w:color w:val="000000"/>
                <w:kern w:val="24"/>
                <w:sz w:val="20"/>
                <w:szCs w:val="20"/>
                <w:vertAlign w:val="subscript"/>
              </w:rPr>
              <w:t>c</w:t>
            </w:r>
            <w:r w:rsidRPr="004370E2">
              <w:rPr>
                <w:sz w:val="20"/>
                <w:szCs w:val="20"/>
              </w:rPr>
              <w:t>)</w:t>
            </w:r>
          </w:p>
        </w:tc>
        <w:tc>
          <w:tcPr>
            <w:tcW w:w="1155" w:type="pct"/>
            <w:vAlign w:val="center"/>
          </w:tcPr>
          <w:p w14:paraId="2B6A8933" w14:textId="77777777" w:rsidR="00162731" w:rsidRPr="004370E2" w:rsidRDefault="00162731" w:rsidP="00D657D0">
            <w:pPr>
              <w:pStyle w:val="TAC"/>
              <w:keepLines w:val="0"/>
              <w:rPr>
                <w:sz w:val="20"/>
                <w:szCs w:val="20"/>
              </w:rPr>
            </w:pPr>
            <w:r w:rsidRPr="004370E2">
              <w:rPr>
                <w:color w:val="FF0000"/>
                <w:sz w:val="20"/>
                <w:szCs w:val="20"/>
                <w:u w:val="single"/>
              </w:rPr>
              <w:t>0.83</w:t>
            </w:r>
            <w:r w:rsidRPr="004370E2">
              <w:rPr>
                <w:color w:val="FF0000"/>
                <w:sz w:val="20"/>
                <w:szCs w:val="20"/>
              </w:rPr>
              <w:t xml:space="preserve"> </w:t>
            </w:r>
            <w:r w:rsidRPr="004370E2">
              <w:rPr>
                <w:sz w:val="20"/>
                <w:szCs w:val="20"/>
              </w:rPr>
              <w:t>- 0.1144 log</w:t>
            </w:r>
            <w:r w:rsidRPr="004370E2">
              <w:rPr>
                <w:sz w:val="20"/>
                <w:szCs w:val="20"/>
                <w:vertAlign w:val="subscript"/>
              </w:rPr>
              <w:t>10</w:t>
            </w:r>
            <w:r w:rsidRPr="004370E2">
              <w:rPr>
                <w:sz w:val="20"/>
                <w:szCs w:val="20"/>
              </w:rPr>
              <w:t>(</w:t>
            </w:r>
            <w:r w:rsidRPr="004370E2">
              <w:rPr>
                <w:i/>
                <w:sz w:val="20"/>
                <w:szCs w:val="20"/>
              </w:rPr>
              <w:t>f</w:t>
            </w:r>
            <w:r w:rsidRPr="004370E2">
              <w:rPr>
                <w:i/>
                <w:sz w:val="20"/>
                <w:szCs w:val="20"/>
                <w:vertAlign w:val="subscript"/>
              </w:rPr>
              <w:t>c</w:t>
            </w:r>
            <w:r w:rsidRPr="004370E2">
              <w:rPr>
                <w:sz w:val="20"/>
                <w:szCs w:val="20"/>
              </w:rPr>
              <w:t>)</w:t>
            </w:r>
          </w:p>
        </w:tc>
        <w:tc>
          <w:tcPr>
            <w:tcW w:w="1155" w:type="pct"/>
            <w:vAlign w:val="center"/>
          </w:tcPr>
          <w:p w14:paraId="311E2459" w14:textId="77777777" w:rsidR="00162731" w:rsidRPr="004370E2" w:rsidRDefault="00162731" w:rsidP="00D657D0">
            <w:pPr>
              <w:pStyle w:val="TAC"/>
              <w:keepLines w:val="0"/>
              <w:rPr>
                <w:sz w:val="20"/>
                <w:szCs w:val="20"/>
                <w:u w:val="single"/>
              </w:rPr>
            </w:pPr>
            <w:r w:rsidRPr="004370E2">
              <w:rPr>
                <w:color w:val="FF0000"/>
                <w:sz w:val="20"/>
                <w:szCs w:val="20"/>
                <w:u w:val="single"/>
              </w:rPr>
              <w:t>0.58</w:t>
            </w:r>
          </w:p>
        </w:tc>
      </w:tr>
      <w:tr w:rsidR="00162731" w:rsidRPr="004370E2" w14:paraId="37B5658A" w14:textId="77777777" w:rsidTr="00D657D0">
        <w:trPr>
          <w:cantSplit/>
          <w:jc w:val="center"/>
        </w:trPr>
        <w:tc>
          <w:tcPr>
            <w:tcW w:w="1110" w:type="pct"/>
            <w:vMerge/>
            <w:vAlign w:val="center"/>
          </w:tcPr>
          <w:p w14:paraId="019698F3" w14:textId="77777777" w:rsidR="00162731" w:rsidRPr="004370E2" w:rsidRDefault="00162731" w:rsidP="00D657D0">
            <w:pPr>
              <w:pStyle w:val="TAC"/>
              <w:keepLines w:val="0"/>
              <w:rPr>
                <w:sz w:val="20"/>
                <w:szCs w:val="20"/>
              </w:rPr>
            </w:pPr>
          </w:p>
        </w:tc>
        <w:tc>
          <w:tcPr>
            <w:tcW w:w="425" w:type="pct"/>
            <w:vAlign w:val="center"/>
          </w:tcPr>
          <w:p w14:paraId="09764892" w14:textId="77777777" w:rsidR="00162731" w:rsidRPr="004370E2" w:rsidRDefault="00162731" w:rsidP="00D657D0">
            <w:pPr>
              <w:pStyle w:val="TAC"/>
              <w:keepLines w:val="0"/>
              <w:rPr>
                <w:sz w:val="20"/>
                <w:szCs w:val="20"/>
              </w:rPr>
            </w:pPr>
            <w:proofErr w:type="spellStart"/>
            <w:r w:rsidRPr="004370E2">
              <w:rPr>
                <w:i/>
                <w:sz w:val="20"/>
                <w:szCs w:val="20"/>
              </w:rPr>
              <w:t>σ</w:t>
            </w:r>
            <w:r w:rsidRPr="004370E2">
              <w:rPr>
                <w:sz w:val="20"/>
                <w:szCs w:val="20"/>
                <w:vertAlign w:val="subscript"/>
              </w:rPr>
              <w:t>lgASD</w:t>
            </w:r>
            <w:proofErr w:type="spellEnd"/>
          </w:p>
        </w:tc>
        <w:tc>
          <w:tcPr>
            <w:tcW w:w="1155" w:type="pct"/>
            <w:vAlign w:val="center"/>
          </w:tcPr>
          <w:p w14:paraId="19CAB58D"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0.4</w:t>
            </w:r>
          </w:p>
        </w:tc>
        <w:tc>
          <w:tcPr>
            <w:tcW w:w="1155" w:type="pct"/>
            <w:vAlign w:val="center"/>
          </w:tcPr>
          <w:p w14:paraId="10A39D28"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c>
          <w:tcPr>
            <w:tcW w:w="1155" w:type="pct"/>
            <w:vAlign w:val="center"/>
          </w:tcPr>
          <w:p w14:paraId="6FD0C8D4"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r>
      <w:tr w:rsidR="00162731" w:rsidRPr="004370E2" w14:paraId="2D998ADD" w14:textId="77777777" w:rsidTr="00D657D0">
        <w:trPr>
          <w:cantSplit/>
          <w:jc w:val="center"/>
        </w:trPr>
        <w:tc>
          <w:tcPr>
            <w:tcW w:w="1535" w:type="pct"/>
            <w:gridSpan w:val="2"/>
            <w:vAlign w:val="center"/>
          </w:tcPr>
          <w:p w14:paraId="45052C62" w14:textId="77777777" w:rsidR="00162731" w:rsidRPr="004370E2" w:rsidRDefault="00162731" w:rsidP="00D657D0">
            <w:pPr>
              <w:pStyle w:val="TAC"/>
              <w:keepLines w:val="0"/>
              <w:rPr>
                <w:i/>
                <w:sz w:val="20"/>
                <w:szCs w:val="20"/>
              </w:rPr>
            </w:pPr>
            <w:r w:rsidRPr="004370E2">
              <w:rPr>
                <w:sz w:val="20"/>
                <w:szCs w:val="20"/>
              </w:rPr>
              <w:t xml:space="preserve">Cluster </w:t>
            </w:r>
            <w:r w:rsidRPr="004370E2">
              <w:rPr>
                <w:i/>
                <w:sz w:val="20"/>
                <w:szCs w:val="20"/>
              </w:rPr>
              <w:t xml:space="preserve">ASD </w:t>
            </w:r>
            <w:r w:rsidRPr="004370E2">
              <w:rPr>
                <w:rFonts w:eastAsia="MS Mincho"/>
                <w:sz w:val="20"/>
                <w:szCs w:val="20"/>
                <w:lang w:eastAsia="ja-JP"/>
              </w:rPr>
              <w:t>(</w:t>
            </w:r>
            <w:r w:rsidRPr="004370E2">
              <w:rPr>
                <w:rFonts w:eastAsia="Times New Roman"/>
                <w:noProof/>
                <w:position w:val="-12"/>
                <w:sz w:val="20"/>
                <w:szCs w:val="20"/>
                <w:lang w:eastAsia="en-US"/>
              </w:rPr>
              <w:object w:dxaOrig="473" w:dyaOrig="398" w14:anchorId="0EA177C4">
                <v:shape id="_x0000_i1046" type="#_x0000_t75" style="width:25.1pt;height:20.75pt" o:ole="">
                  <v:imagedata r:id="rId74" o:title=""/>
                </v:shape>
                <o:OLEObject Type="Embed" ProgID="Equation.3" ShapeID="_x0000_i1046" DrawAspect="Content" ObjectID="_1790488183" r:id="rId204"/>
              </w:object>
            </w:r>
            <w:r w:rsidRPr="004370E2">
              <w:rPr>
                <w:rFonts w:eastAsia="MS Mincho"/>
                <w:sz w:val="20"/>
                <w:szCs w:val="20"/>
                <w:lang w:eastAsia="ja-JP"/>
              </w:rPr>
              <w:t>) in [deg]</w:t>
            </w:r>
          </w:p>
        </w:tc>
        <w:tc>
          <w:tcPr>
            <w:tcW w:w="1155" w:type="pct"/>
            <w:vAlign w:val="center"/>
          </w:tcPr>
          <w:p w14:paraId="72848FDA"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628F9FBF"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3AF03E79"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r>
    </w:tbl>
    <w:p w14:paraId="76711121" w14:textId="77777777" w:rsidR="00162731" w:rsidRPr="004370E2" w:rsidRDefault="00162731" w:rsidP="00162731">
      <w:pPr>
        <w:pStyle w:val="BodyText"/>
        <w:spacing w:after="0"/>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4370E2"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@15 GHz</w:t>
            </w:r>
          </w:p>
        </w:tc>
      </w:tr>
      <w:tr w:rsidR="00162731" w:rsidRPr="004370E2"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4FF36E9E"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roofErr w:type="spellStart"/>
            <w:proofErr w:type="gramStart"/>
            <w:r w:rsidRPr="004370E2">
              <w:rPr>
                <w:rFonts w:eastAsia="SimSun"/>
                <w:sz w:val="20"/>
                <w:szCs w:val="20"/>
                <w:lang w:val="fr-FR" w:eastAsia="zh-CN"/>
              </w:rPr>
              <w:t>lgASA</w:t>
            </w:r>
            <w:proofErr w:type="spellEnd"/>
            <w:proofErr w:type="gramEnd"/>
            <w:r w:rsidRPr="004370E2">
              <w:rPr>
                <w:rFonts w:eastAsia="SimSun"/>
                <w:sz w:val="20"/>
                <w:szCs w:val="20"/>
                <w:lang w:val="fr-FR"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1.78</w:t>
            </w:r>
          </w:p>
        </w:tc>
      </w:tr>
      <w:tr w:rsidR="00162731" w:rsidRPr="004370E2"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r w:rsidR="00162731" w:rsidRPr="004370E2"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p w14:paraId="27518A8A"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roofErr w:type="spellStart"/>
            <w:proofErr w:type="gramStart"/>
            <w:r w:rsidRPr="004370E2">
              <w:rPr>
                <w:rFonts w:eastAsia="SimSun"/>
                <w:sz w:val="20"/>
                <w:szCs w:val="20"/>
                <w:lang w:val="fr-FR" w:eastAsia="zh-CN"/>
              </w:rPr>
              <w:t>lgASA</w:t>
            </w:r>
            <w:proofErr w:type="spellEnd"/>
            <w:proofErr w:type="gramEnd"/>
            <w:r w:rsidRPr="004370E2">
              <w:rPr>
                <w:rFonts w:eastAsia="SimSun"/>
                <w:sz w:val="20"/>
                <w:szCs w:val="20"/>
                <w:lang w:val="fr-FR" w:eastAsia="zh-CN"/>
              </w:rPr>
              <w:t>=log10(ZSA/1°)</w:t>
            </w:r>
          </w:p>
        </w:tc>
        <w:tc>
          <w:tcPr>
            <w:tcW w:w="636" w:type="dxa"/>
            <w:shd w:val="clear" w:color="auto" w:fill="D9D9D9"/>
          </w:tcPr>
          <w:p w14:paraId="7E3C9BA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c>
          <w:tcPr>
            <w:tcW w:w="1030" w:type="dxa"/>
            <w:shd w:val="clear" w:color="auto" w:fill="auto"/>
            <w:vAlign w:val="center"/>
          </w:tcPr>
          <w:p w14:paraId="2430D55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r>
      <w:tr w:rsidR="00162731" w:rsidRPr="004370E2"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5DCFB7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0.05</w:t>
            </w:r>
          </w:p>
        </w:tc>
        <w:tc>
          <w:tcPr>
            <w:tcW w:w="1030" w:type="dxa"/>
            <w:shd w:val="clear" w:color="auto" w:fill="auto"/>
            <w:vAlign w:val="center"/>
          </w:tcPr>
          <w:p w14:paraId="1AEC47F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0.06</w:t>
            </w:r>
          </w:p>
        </w:tc>
      </w:tr>
    </w:tbl>
    <w:p w14:paraId="06A8559B" w14:textId="77777777" w:rsidR="00162731" w:rsidRPr="004370E2" w:rsidRDefault="00162731" w:rsidP="00162731">
      <w:pPr>
        <w:pStyle w:val="BodyText"/>
        <w:spacing w:after="0"/>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4370E2"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UMa</w:t>
            </w:r>
            <w:proofErr w:type="spellEnd"/>
            <w:r w:rsidRPr="004370E2">
              <w:rPr>
                <w:rFonts w:eastAsia="SimSun"/>
                <w:b/>
                <w:bCs/>
                <w:sz w:val="20"/>
                <w:szCs w:val="20"/>
                <w:lang w:eastAsia="zh-CN"/>
              </w:rPr>
              <w:t xml:space="preserve"> @6.5 GHz</w:t>
            </w:r>
          </w:p>
        </w:tc>
      </w:tr>
      <w:tr w:rsidR="00162731" w:rsidRPr="004370E2"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68AAF59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roofErr w:type="spellStart"/>
            <w:r w:rsidRPr="004370E2">
              <w:rPr>
                <w:rFonts w:eastAsia="SimSun"/>
                <w:sz w:val="20"/>
                <w:szCs w:val="20"/>
                <w:lang w:eastAsia="zh-CN"/>
              </w:rPr>
              <w:t>lgASD</w:t>
            </w:r>
            <w:proofErr w:type="spellEnd"/>
            <w:r w:rsidRPr="004370E2">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r>
      <w:tr w:rsidR="00162731" w:rsidRPr="004370E2"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0.27</w:t>
            </w:r>
          </w:p>
        </w:tc>
      </w:tr>
      <w:tr w:rsidR="00162731" w:rsidRPr="004370E2"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AOA spread (ASA)</w:t>
            </w:r>
          </w:p>
          <w:p w14:paraId="69D8EDA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roofErr w:type="spellStart"/>
            <w:r w:rsidRPr="004370E2">
              <w:rPr>
                <w:rFonts w:eastAsia="SimSun"/>
                <w:sz w:val="20"/>
                <w:szCs w:val="20"/>
                <w:lang w:eastAsia="zh-CN"/>
              </w:rPr>
              <w:t>lgASA</w:t>
            </w:r>
            <w:proofErr w:type="spellEnd"/>
            <w:r w:rsidRPr="004370E2">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1.72</w:t>
            </w:r>
          </w:p>
        </w:tc>
      </w:tr>
      <w:tr w:rsidR="00162731" w:rsidRPr="004370E2"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bl>
    <w:p w14:paraId="34ED1284" w14:textId="77777777" w:rsidR="00162731" w:rsidRPr="004370E2" w:rsidRDefault="00162731" w:rsidP="00162731">
      <w:pPr>
        <w:pStyle w:val="ListParagraph"/>
        <w:autoSpaceDE w:val="0"/>
        <w:autoSpaceDN w:val="0"/>
        <w:adjustRightInd w:val="0"/>
        <w:contextualSpacing/>
        <w:textAlignment w:val="baseline"/>
        <w:rPr>
          <w:rFonts w:eastAsia="DengXian"/>
          <w:szCs w:val="20"/>
          <w:lang w:eastAsia="zh-CN"/>
        </w:rPr>
      </w:pPr>
    </w:p>
    <w:p w14:paraId="05EC1C10"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Ob</w:t>
      </w:r>
      <w:r w:rsidRPr="004615F7">
        <w:rPr>
          <w:rFonts w:ascii="Times New Roman" w:eastAsia="DengXian" w:hAnsi="Times New Roman"/>
          <w:szCs w:val="20"/>
          <w:lang w:eastAsia="ko-KR"/>
        </w:rPr>
        <w:t>servation</w:t>
      </w:r>
    </w:p>
    <w:p w14:paraId="0649F13A"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val="fr-FR" w:eastAsia="ko-KR"/>
        </w:rPr>
      </w:pPr>
      <w:proofErr w:type="spellStart"/>
      <w:r w:rsidRPr="004615F7">
        <w:rPr>
          <w:rFonts w:ascii="Times New Roman" w:eastAsia="DengXian" w:hAnsi="Times New Roman"/>
          <w:szCs w:val="20"/>
          <w:lang w:val="fr-FR" w:eastAsia="ko-KR"/>
        </w:rPr>
        <w:t>InH</w:t>
      </w:r>
      <w:proofErr w:type="spellEnd"/>
      <w:r w:rsidRPr="004615F7">
        <w:rPr>
          <w:rFonts w:ascii="Times New Roman" w:eastAsia="DengXian" w:hAnsi="Times New Roman"/>
          <w:szCs w:val="20"/>
          <w:lang w:val="fr-FR" w:eastAsia="ko-KR"/>
        </w:rPr>
        <w:t xml:space="preserve"> LOS/NLOS, </w:t>
      </w:r>
      <w:proofErr w:type="spellStart"/>
      <w:r w:rsidRPr="004615F7">
        <w:rPr>
          <w:rFonts w:ascii="Times New Roman" w:eastAsia="DengXian" w:hAnsi="Times New Roman"/>
          <w:szCs w:val="20"/>
          <w:lang w:val="fr-FR" w:eastAsia="ko-KR"/>
        </w:rPr>
        <w:t>UMi</w:t>
      </w:r>
      <w:proofErr w:type="spellEnd"/>
      <w:r w:rsidRPr="004615F7">
        <w:rPr>
          <w:rFonts w:ascii="Times New Roman" w:eastAsia="DengXian" w:hAnsi="Times New Roman"/>
          <w:szCs w:val="20"/>
          <w:lang w:val="fr-FR" w:eastAsia="ko-KR"/>
        </w:rPr>
        <w:t xml:space="preserve"> LOS/NLOS, </w:t>
      </w:r>
      <w:proofErr w:type="spellStart"/>
      <w:r w:rsidRPr="004615F7">
        <w:rPr>
          <w:rFonts w:ascii="Times New Roman" w:eastAsia="DengXian" w:hAnsi="Times New Roman"/>
          <w:szCs w:val="20"/>
          <w:lang w:val="fr-FR" w:eastAsia="ko-KR"/>
        </w:rPr>
        <w:t>UMa</w:t>
      </w:r>
      <w:proofErr w:type="spellEnd"/>
      <w:r w:rsidRPr="004615F7">
        <w:rPr>
          <w:rFonts w:ascii="Times New Roman" w:eastAsia="DengXian" w:hAnsi="Times New Roman"/>
          <w:szCs w:val="20"/>
          <w:lang w:val="fr-FR" w:eastAsia="ko-KR"/>
        </w:rPr>
        <w:t xml:space="preserve"> LOS/NLOS</w:t>
      </w:r>
    </w:p>
    <w:p w14:paraId="72B210F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30E99EA3"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Continue study on handling of number of clusters for applicable scenarios.</w:t>
      </w:r>
    </w:p>
    <w:p w14:paraId="0D779036"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The following are preliminary </w:t>
      </w:r>
      <w:r w:rsidRPr="004615F7">
        <w:rPr>
          <w:rFonts w:ascii="Times New Roman" w:eastAsia="DengXian" w:hAnsi="Times New Roman"/>
          <w:szCs w:val="20"/>
          <w:lang w:eastAsia="zh-CN"/>
        </w:rPr>
        <w:t>examples</w:t>
      </w:r>
      <w:r w:rsidRPr="004615F7">
        <w:rPr>
          <w:rFonts w:ascii="Times New Roman" w:eastAsia="DengXian" w:hAnsi="Times New Roman"/>
          <w:szCs w:val="20"/>
          <w:lang w:eastAsia="ko-KR"/>
        </w:rPr>
        <w:t xml:space="preserve"> for identified scenarios:</w:t>
      </w:r>
    </w:p>
    <w:p w14:paraId="3EE4158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InH LOS/NLOS number of clusters </w:t>
      </w:r>
    </w:p>
    <w:p w14:paraId="4F1B82F6"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6D7BEECE"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6</w:t>
      </w:r>
    </w:p>
    <w:p w14:paraId="4685541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11</w:t>
      </w:r>
    </w:p>
    <w:p w14:paraId="03F6D424"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UMi</w:t>
      </w:r>
      <w:proofErr w:type="spellEnd"/>
      <w:r w:rsidRPr="004615F7">
        <w:rPr>
          <w:rFonts w:ascii="Times New Roman" w:eastAsia="DengXian" w:hAnsi="Times New Roman"/>
          <w:szCs w:val="20"/>
          <w:lang w:eastAsia="ko-KR"/>
        </w:rPr>
        <w:t xml:space="preserve"> LOS/NLOS number of clusters</w:t>
      </w:r>
    </w:p>
    <w:p w14:paraId="2F3512E4"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5</w:t>
      </w:r>
    </w:p>
    <w:p w14:paraId="222275F1"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8</w:t>
      </w:r>
    </w:p>
    <w:p w14:paraId="1F137279"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7</w:t>
      </w:r>
    </w:p>
    <w:p w14:paraId="481B5037"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10.1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5AE13A07"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LOS/NLOS number of clusters</w:t>
      </w:r>
    </w:p>
    <w:p w14:paraId="0D7BF58A"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13 GHz, 400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9</w:t>
      </w:r>
    </w:p>
    <w:p w14:paraId="67875E3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13 GHz, 400 MHz measurement BW: 20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14</w:t>
      </w:r>
    </w:p>
    <w:p w14:paraId="4F3533F9"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4615F7" w:rsidRDefault="00162731" w:rsidP="00162731">
      <w:pPr>
        <w:spacing w:after="0" w:line="240" w:lineRule="auto"/>
        <w:rPr>
          <w:rFonts w:eastAsia="DengXian"/>
          <w:lang w:eastAsia="zh-CN"/>
        </w:rPr>
      </w:pPr>
    </w:p>
    <w:p w14:paraId="74D98CAE" w14:textId="77777777" w:rsidR="00162731" w:rsidRPr="004615F7" w:rsidRDefault="00162731" w:rsidP="00162731">
      <w:pPr>
        <w:spacing w:after="0" w:line="240" w:lineRule="auto"/>
        <w:rPr>
          <w:rFonts w:eastAsia="DengXian"/>
          <w:lang w:eastAsia="zh-CN"/>
        </w:rPr>
      </w:pPr>
    </w:p>
    <w:p w14:paraId="58F6F149"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lastRenderedPageBreak/>
        <w:t>Observation</w:t>
      </w:r>
    </w:p>
    <w:p w14:paraId="149363F3"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1 source observed existence of dominant angle for each cluster angular power distribution in 13 GHz </w:t>
      </w: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756E205D"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The following is an example of potential changes:</w:t>
      </w:r>
    </w:p>
    <w:p w14:paraId="54367289" w14:textId="77777777" w:rsidR="00162731" w:rsidRPr="004615F7" w:rsidRDefault="00000000" w:rsidP="00162731">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4615F7" w:rsidRDefault="00000000"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4615F7" w:rsidRDefault="00162731" w:rsidP="00162731">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4615F7" w:rsidRDefault="00000000"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4615F7" w:rsidRDefault="00162731" w:rsidP="00162731">
      <w:pPr>
        <w:spacing w:after="0" w:line="240" w:lineRule="auto"/>
        <w:ind w:firstLineChars="360" w:firstLine="720"/>
        <w:rPr>
          <w:rFonts w:eastAsia="DengXian"/>
          <w:lang w:eastAsia="zh-CN"/>
        </w:rPr>
      </w:pPr>
      <w:r w:rsidRPr="004615F7">
        <w:rPr>
          <w:lang w:eastAsia="zh-CN"/>
        </w:rPr>
        <w:t>where ICP is the intra cluster power ratio</w:t>
      </w:r>
      <w:r w:rsidRPr="004615F7">
        <w:rPr>
          <w:rFonts w:eastAsia="DengXian"/>
          <w:lang w:eastAsia="zh-CN"/>
        </w:rPr>
        <w:t>.</w:t>
      </w:r>
    </w:p>
    <w:p w14:paraId="78C36639" w14:textId="77777777" w:rsidR="00162731" w:rsidRPr="004615F7" w:rsidRDefault="00162731" w:rsidP="00162731">
      <w:pPr>
        <w:pStyle w:val="ListParagraph"/>
        <w:spacing w:line="240" w:lineRule="auto"/>
        <w:rPr>
          <w:szCs w:val="20"/>
        </w:rPr>
      </w:pPr>
      <w:r w:rsidRPr="004615F7">
        <w:rPr>
          <w:rFonts w:eastAsia="DengXian"/>
          <w:szCs w:val="20"/>
          <w:lang w:eastAsia="zh-CN"/>
        </w:rPr>
        <w:t>Conclusion</w:t>
      </w:r>
    </w:p>
    <w:p w14:paraId="7B358C9E"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zh-CN"/>
        </w:rPr>
      </w:pPr>
      <w:r w:rsidRPr="004615F7">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Default="00162731" w:rsidP="00162731">
      <w:pPr>
        <w:pStyle w:val="BodyText"/>
        <w:spacing w:after="0"/>
        <w:rPr>
          <w:rFonts w:ascii="Times New Roman" w:eastAsiaTheme="minorEastAsia" w:hAnsi="Times New Roman"/>
          <w:szCs w:val="20"/>
          <w:lang w:eastAsia="ko-KR"/>
        </w:rPr>
      </w:pPr>
    </w:p>
    <w:p w14:paraId="228BAAB2" w14:textId="77777777" w:rsidR="00162731" w:rsidRDefault="00162731" w:rsidP="00162731">
      <w:pPr>
        <w:pStyle w:val="BodyText"/>
        <w:spacing w:after="0"/>
        <w:rPr>
          <w:rFonts w:ascii="Times New Roman" w:eastAsiaTheme="minorEastAsia" w:hAnsi="Times New Roman"/>
          <w:szCs w:val="20"/>
          <w:lang w:eastAsia="ko-KR"/>
        </w:rPr>
      </w:pPr>
    </w:p>
    <w:p w14:paraId="632028A8" w14:textId="77777777" w:rsidR="00162731" w:rsidRPr="00036E10" w:rsidRDefault="00162731" w:rsidP="00162731">
      <w:pPr>
        <w:rPr>
          <w:rFonts w:eastAsia="DengXian"/>
          <w:highlight w:val="green"/>
          <w:lang w:eastAsia="zh-CN"/>
        </w:rPr>
      </w:pPr>
      <w:r w:rsidRPr="00036E10">
        <w:rPr>
          <w:rFonts w:eastAsia="DengXian" w:hint="eastAsia"/>
          <w:highlight w:val="green"/>
          <w:lang w:eastAsia="zh-CN"/>
        </w:rPr>
        <w:t>Agreement</w:t>
      </w:r>
    </w:p>
    <w:p w14:paraId="63C4A57F" w14:textId="77777777" w:rsidR="00162731" w:rsidRPr="00A12B35" w:rsidRDefault="00162731" w:rsidP="00162731">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Default="00162731" w:rsidP="00162731">
      <w:pPr>
        <w:pStyle w:val="BodyText"/>
        <w:spacing w:after="0"/>
        <w:rPr>
          <w:rFonts w:ascii="Times New Roman" w:eastAsiaTheme="minorEastAsia" w:hAnsi="Times New Roman"/>
          <w:szCs w:val="20"/>
          <w:lang w:eastAsia="ko-KR"/>
        </w:rPr>
      </w:pPr>
    </w:p>
    <w:p w14:paraId="531547F1" w14:textId="77777777" w:rsidR="00162731" w:rsidRPr="009B4CD6" w:rsidRDefault="00162731" w:rsidP="00162731">
      <w:pPr>
        <w:pStyle w:val="BodyText"/>
        <w:spacing w:after="0"/>
        <w:rPr>
          <w:rFonts w:ascii="Times New Roman" w:eastAsia="DengXian" w:hAnsi="Times New Roman"/>
          <w:szCs w:val="20"/>
          <w:lang w:eastAsia="ko-KR"/>
        </w:rPr>
      </w:pPr>
      <w:r w:rsidRPr="009B4CD6">
        <w:rPr>
          <w:rFonts w:ascii="Times New Roman" w:eastAsia="DengXian" w:hAnsi="Times New Roman"/>
          <w:szCs w:val="20"/>
          <w:lang w:eastAsia="ko-KR"/>
        </w:rPr>
        <w:t>Observation</w:t>
      </w:r>
    </w:p>
    <w:p w14:paraId="7275DB30" w14:textId="77777777" w:rsidR="00162731" w:rsidRPr="009B4CD6" w:rsidRDefault="00162731" w:rsidP="00162731">
      <w:pPr>
        <w:pStyle w:val="BodyText"/>
        <w:numPr>
          <w:ilvl w:val="0"/>
          <w:numId w:val="11"/>
        </w:numPr>
        <w:spacing w:after="0"/>
        <w:rPr>
          <w:rFonts w:ascii="Times New Roman" w:eastAsia="DengXian" w:hAnsi="Times New Roman"/>
          <w:szCs w:val="20"/>
          <w:lang w:eastAsia="ko-KR"/>
        </w:rPr>
      </w:pPr>
      <w:r w:rsidRPr="009B4CD6">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674EB46" w14:textId="77777777" w:rsidR="00162731" w:rsidRDefault="00162731" w:rsidP="00162731">
      <w:pPr>
        <w:pStyle w:val="BodyText"/>
        <w:spacing w:after="0"/>
        <w:rPr>
          <w:rFonts w:eastAsia="DengXian"/>
          <w:lang w:eastAsia="zh-CN"/>
        </w:rPr>
      </w:pPr>
    </w:p>
    <w:p w14:paraId="3E72BA8A" w14:textId="77777777" w:rsidR="00162731" w:rsidRDefault="00162731" w:rsidP="00162731">
      <w:pPr>
        <w:pStyle w:val="BodyText"/>
        <w:spacing w:after="0"/>
        <w:rPr>
          <w:rFonts w:eastAsia="DengXian"/>
          <w:lang w:eastAsia="zh-CN"/>
        </w:rPr>
      </w:pPr>
    </w:p>
    <w:p w14:paraId="526B1F5E" w14:textId="77777777" w:rsidR="00162731" w:rsidRPr="004410F7" w:rsidRDefault="00162731" w:rsidP="00162731">
      <w:pPr>
        <w:pStyle w:val="BodyText"/>
        <w:spacing w:after="0"/>
        <w:rPr>
          <w:rFonts w:ascii="Times New Roman" w:eastAsia="DengXian" w:hAnsi="Times New Roman"/>
          <w:szCs w:val="20"/>
          <w:lang w:eastAsia="ko-KR"/>
        </w:rPr>
      </w:pPr>
      <w:r w:rsidRPr="004410F7">
        <w:rPr>
          <w:rFonts w:ascii="Times New Roman" w:eastAsia="DengXian" w:hAnsi="Times New Roman"/>
          <w:szCs w:val="20"/>
          <w:lang w:eastAsia="ko-KR"/>
        </w:rPr>
        <w:t>Observation</w:t>
      </w:r>
    </w:p>
    <w:p w14:paraId="729F2DD1"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3 source observed variability in power between co-polarized and cross-polarized antennas.</w:t>
      </w:r>
    </w:p>
    <w:p w14:paraId="5FAD8E81" w14:textId="77777777" w:rsidR="00162731" w:rsidRPr="004410F7" w:rsidRDefault="00162731" w:rsidP="00162731">
      <w:pPr>
        <w:pStyle w:val="BodyText"/>
        <w:numPr>
          <w:ilvl w:val="1"/>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036E10" w:rsidRDefault="00162731" w:rsidP="00162731">
      <w:pPr>
        <w:pStyle w:val="BodyText"/>
        <w:spacing w:after="0"/>
        <w:rPr>
          <w:rFonts w:eastAsia="DengXian"/>
          <w:lang w:eastAsia="zh-CN"/>
        </w:rPr>
      </w:pPr>
      <w:r w:rsidRPr="00A12B35">
        <w:rPr>
          <w:lang w:eastAsia="zh-CN"/>
        </w:rPr>
        <w:t>Conclusion</w:t>
      </w:r>
    </w:p>
    <w:p w14:paraId="48E23CF6" w14:textId="77777777" w:rsidR="00162731" w:rsidRPr="00A12B35" w:rsidRDefault="00162731" w:rsidP="00162731">
      <w:pPr>
        <w:pStyle w:val="BodyText"/>
        <w:numPr>
          <w:ilvl w:val="0"/>
          <w:numId w:val="11"/>
        </w:numPr>
        <w:spacing w:after="0"/>
        <w:rPr>
          <w:lang w:eastAsia="zh-CN"/>
        </w:rPr>
      </w:pPr>
      <w:r w:rsidRPr="004410F7">
        <w:rPr>
          <w:rFonts w:ascii="Times New Roman" w:eastAsia="DengXian" w:hAnsi="Times New Roman"/>
          <w:szCs w:val="20"/>
          <w:lang w:eastAsia="ko-KR"/>
        </w:rPr>
        <w:t>Continue study on handling of polarization for applicable scenarios.</w:t>
      </w:r>
    </w:p>
    <w:p w14:paraId="2A497F9C" w14:textId="77777777" w:rsidR="00162731" w:rsidRPr="009B4CD6" w:rsidRDefault="00162731" w:rsidP="00162731">
      <w:pPr>
        <w:pStyle w:val="BodyText"/>
        <w:spacing w:after="0"/>
        <w:rPr>
          <w:rFonts w:eastAsia="DengXian"/>
          <w:lang w:eastAsia="zh-CN"/>
        </w:rPr>
      </w:pPr>
    </w:p>
    <w:p w14:paraId="60B16022" w14:textId="77777777" w:rsidR="00162731" w:rsidRDefault="00162731" w:rsidP="00162731">
      <w:pPr>
        <w:rPr>
          <w:rFonts w:eastAsia="DengXian"/>
          <w:lang w:eastAsia="zh-CN"/>
        </w:rPr>
      </w:pPr>
    </w:p>
    <w:p w14:paraId="0FC1D7BD"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1A7E29E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lastRenderedPageBreak/>
        <w:t xml:space="preserve">1 source observed </w:t>
      </w:r>
      <w:r w:rsidRPr="00A12B35">
        <w:rPr>
          <w:szCs w:val="20"/>
        </w:rPr>
        <w:t xml:space="preserve">shadow fading values, are frequency-independent based on measurements at 6.75, 16.95, 28, and 73 GHz for InH-Office </w:t>
      </w:r>
      <w:proofErr w:type="gramStart"/>
      <w:r w:rsidRPr="00A12B35">
        <w:rPr>
          <w:szCs w:val="20"/>
        </w:rPr>
        <w:t>scenario</w:t>
      </w:r>
      <w:proofErr w:type="gramEnd"/>
      <w:r w:rsidRPr="00A12B35">
        <w:rPr>
          <w:szCs w:val="20"/>
        </w:rPr>
        <w:t>. The discrepancies in shadow fading values are less than 0.3 dB for LOS and less than 2 dB for NLOS channel conditions across the entire frequency range of 0.5-100 GHz.</w:t>
      </w:r>
    </w:p>
    <w:p w14:paraId="0F9ECD9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1 sourced observed frequency dependency of the shadow fading in </w:t>
      </w:r>
      <w:proofErr w:type="spellStart"/>
      <w:r w:rsidRPr="006D3ED9">
        <w:rPr>
          <w:rFonts w:ascii="Times New Roman" w:eastAsia="DengXian" w:hAnsi="Times New Roman"/>
          <w:szCs w:val="20"/>
          <w:lang w:eastAsia="ko-KR"/>
        </w:rPr>
        <w:t>UMa</w:t>
      </w:r>
      <w:proofErr w:type="spellEnd"/>
      <w:r w:rsidRPr="006D3ED9">
        <w:rPr>
          <w:rFonts w:ascii="Times New Roman" w:eastAsia="DengXian" w:hAnsi="Times New Roman"/>
          <w:szCs w:val="20"/>
          <w:lang w:eastAsia="ko-KR"/>
        </w:rPr>
        <w:t xml:space="preserve"> LOS/NLOS scenario in 7-24 GHz, which the current channel modeling does not have.</w:t>
      </w:r>
    </w:p>
    <w:p w14:paraId="5A40E12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1 source observed 3dB reduced per cluster shadowing standard deviation for </w:t>
      </w:r>
      <w:proofErr w:type="spellStart"/>
      <w:r w:rsidRPr="006D3ED9">
        <w:rPr>
          <w:rFonts w:ascii="Times New Roman" w:eastAsia="DengXian" w:hAnsi="Times New Roman"/>
          <w:szCs w:val="20"/>
          <w:lang w:eastAsia="ko-KR"/>
        </w:rPr>
        <w:t>UMi</w:t>
      </w:r>
      <w:proofErr w:type="spellEnd"/>
      <w:r w:rsidRPr="006D3ED9">
        <w:rPr>
          <w:rFonts w:ascii="Times New Roman" w:eastAsia="DengXian" w:hAnsi="Times New Roman"/>
          <w:szCs w:val="20"/>
          <w:lang w:eastAsia="ko-KR"/>
        </w:rPr>
        <w:t xml:space="preserve"> LOS scenario, 1 dB reduced per cluster shadowing standard deviation for InH LOS scenario.</w:t>
      </w:r>
    </w:p>
    <w:p w14:paraId="6089BE3D"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w:t>
      </w:r>
    </w:p>
    <w:p w14:paraId="1F542725" w14:textId="77777777" w:rsidR="00162731" w:rsidRPr="00036E10" w:rsidRDefault="00162731" w:rsidP="00162731">
      <w:pPr>
        <w:pStyle w:val="BodyText"/>
        <w:spacing w:after="0"/>
        <w:rPr>
          <w:rFonts w:eastAsia="DengXian"/>
          <w:lang w:eastAsia="zh-CN"/>
        </w:rPr>
      </w:pPr>
      <w:r w:rsidRPr="00A12B35">
        <w:rPr>
          <w:lang w:eastAsia="zh-CN"/>
        </w:rPr>
        <w:t>Conclusion</w:t>
      </w:r>
    </w:p>
    <w:p w14:paraId="7A6E6904" w14:textId="77777777" w:rsidR="00162731" w:rsidRPr="00A12B35" w:rsidRDefault="00162731" w:rsidP="00162731">
      <w:pPr>
        <w:pStyle w:val="BodyText"/>
        <w:numPr>
          <w:ilvl w:val="0"/>
          <w:numId w:val="11"/>
        </w:numPr>
        <w:spacing w:after="0"/>
        <w:rPr>
          <w:lang w:eastAsia="zh-CN"/>
        </w:rPr>
      </w:pPr>
      <w:r w:rsidRPr="006D3ED9">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6D3ED9" w:rsidRDefault="00162731" w:rsidP="00162731">
      <w:pPr>
        <w:rPr>
          <w:rFonts w:eastAsia="DengXian"/>
          <w:lang w:eastAsia="zh-CN"/>
        </w:rPr>
      </w:pPr>
    </w:p>
    <w:p w14:paraId="6CC03ED8" w14:textId="77777777" w:rsidR="00162731" w:rsidRDefault="00162731" w:rsidP="00162731">
      <w:pPr>
        <w:rPr>
          <w:rFonts w:eastAsia="DengXian"/>
          <w:lang w:eastAsia="zh-CN"/>
        </w:rPr>
      </w:pPr>
    </w:p>
    <w:p w14:paraId="2637E293"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48FBEFDA"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InH LOS, </w:t>
      </w:r>
      <w:proofErr w:type="spellStart"/>
      <w:r w:rsidRPr="006D3ED9">
        <w:rPr>
          <w:rFonts w:ascii="Times New Roman" w:eastAsia="DengXian" w:hAnsi="Times New Roman"/>
          <w:szCs w:val="20"/>
          <w:lang w:eastAsia="ko-KR"/>
        </w:rPr>
        <w:t>UMi</w:t>
      </w:r>
      <w:proofErr w:type="spellEnd"/>
      <w:r w:rsidRPr="006D3ED9">
        <w:rPr>
          <w:rFonts w:ascii="Times New Roman" w:eastAsia="DengXian" w:hAnsi="Times New Roman"/>
          <w:szCs w:val="20"/>
          <w:lang w:eastAsia="ko-KR"/>
        </w:rPr>
        <w:t xml:space="preserve"> LOS</w:t>
      </w:r>
    </w:p>
    <w:p w14:paraId="5B9CB72C"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Conclusion</w:t>
      </w:r>
    </w:p>
    <w:p w14:paraId="7F627E39"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InH LOS K-factor</w:t>
      </w:r>
    </w:p>
    <w:p w14:paraId="6374D9F9"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9, std-dev 5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5.1, std-dev 3.2</w:t>
      </w:r>
    </w:p>
    <w:p w14:paraId="14DAFEED"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proofErr w:type="spellStart"/>
      <w:r w:rsidRPr="006D3ED9">
        <w:rPr>
          <w:rFonts w:ascii="Times New Roman" w:eastAsia="DengXian" w:hAnsi="Times New Roman"/>
          <w:szCs w:val="20"/>
          <w:lang w:eastAsia="ko-KR"/>
        </w:rPr>
        <w:t>UMi</w:t>
      </w:r>
      <w:proofErr w:type="spellEnd"/>
      <w:r w:rsidRPr="006D3ED9">
        <w:rPr>
          <w:rFonts w:ascii="Times New Roman" w:eastAsia="DengXian" w:hAnsi="Times New Roman"/>
          <w:szCs w:val="20"/>
          <w:lang w:eastAsia="ko-KR"/>
        </w:rPr>
        <w:t xml:space="preserve"> LOS K-factor</w:t>
      </w:r>
    </w:p>
    <w:p w14:paraId="30728465"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7, std-dev 4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8.5, std-dev 3.5</w:t>
      </w:r>
    </w:p>
    <w:p w14:paraId="344DD64E" w14:textId="77777777" w:rsidR="00162731" w:rsidRDefault="00162731" w:rsidP="00162731">
      <w:pPr>
        <w:pStyle w:val="BodyText"/>
        <w:spacing w:after="0"/>
        <w:rPr>
          <w:rFonts w:ascii="Times New Roman" w:eastAsia="DengXian" w:hAnsi="Times New Roman"/>
          <w:szCs w:val="20"/>
          <w:lang w:eastAsia="ko-KR"/>
        </w:rPr>
      </w:pPr>
    </w:p>
    <w:p w14:paraId="29235058"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Observation:</w:t>
      </w:r>
    </w:p>
    <w:p w14:paraId="4ACE09EC"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Inconclusive on whether CDL model angle calculation update is needed.</w:t>
      </w:r>
    </w:p>
    <w:p w14:paraId="5D5F8749"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Default="00162731" w:rsidP="00162731">
      <w:pPr>
        <w:rPr>
          <w:rFonts w:eastAsia="DengXian"/>
          <w:lang w:eastAsia="zh-CN"/>
        </w:rPr>
      </w:pPr>
    </w:p>
    <w:p w14:paraId="0EC809A9"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Conclusion</w:t>
      </w:r>
    </w:p>
    <w:p w14:paraId="2B274F78"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Example 1)</w:t>
      </w:r>
    </w:p>
    <w:p w14:paraId="5E479CB7" w14:textId="77777777" w:rsidR="00162731" w:rsidRPr="009772C7" w:rsidRDefault="00000000"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proofErr w:type="gramStart"/>
      <w:r w:rsidR="00162731" w:rsidRPr="009772C7">
        <w:rPr>
          <w:rFonts w:ascii="Times New Roman" w:eastAsia="DengXian" w:hAnsi="Times New Roman"/>
          <w:szCs w:val="20"/>
          <w:lang w:eastAsia="ko-KR"/>
        </w:rPr>
        <w:t xml:space="preserve">,   </w:t>
      </w:r>
      <w:proofErr w:type="gramEnd"/>
      <w:r w:rsidR="00162731" w:rsidRPr="009772C7">
        <w:rPr>
          <w:rFonts w:ascii="Times New Roman" w:eastAsia="DengXian" w:hAnsi="Times New Roman"/>
          <w:szCs w:val="20"/>
          <w:lang w:eastAsia="ko-KR"/>
        </w:rPr>
        <w:t xml:space="preserve">               (7.7-5)</w:t>
      </w:r>
    </w:p>
    <w:p w14:paraId="7C53F8AF"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proofErr w:type="gramStart"/>
      <w:r w:rsidRPr="009772C7">
        <w:rPr>
          <w:rFonts w:ascii="Times New Roman" w:eastAsia="DengXian" w:hAnsi="Times New Roman"/>
          <w:szCs w:val="20"/>
          <w:lang w:eastAsia="ko-KR"/>
        </w:rPr>
        <w:t>where</w:t>
      </w:r>
      <w:proofErr w:type="gramEnd"/>
    </w:p>
    <w:p w14:paraId="3C785A78" w14:textId="77777777" w:rsidR="00162731" w:rsidRPr="009772C7" w:rsidRDefault="00000000"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9772C7">
        <w:rPr>
          <w:rFonts w:ascii="Times New Roman" w:eastAsia="DengXian" w:hAnsi="Times New Roman"/>
          <w:szCs w:val="20"/>
          <w:lang w:eastAsia="ko-KR"/>
        </w:rPr>
        <w:t>,</w:t>
      </w:r>
    </w:p>
    <w:p w14:paraId="70338209"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and</w:t>
      </w:r>
    </w:p>
    <w:p w14:paraId="03108850"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Example 2)</w:t>
      </w:r>
    </w:p>
    <w:p w14:paraId="7E402234" w14:textId="77777777" w:rsidR="00162731" w:rsidRPr="009772C7" w:rsidRDefault="00000000"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9772C7">
        <w:rPr>
          <w:rFonts w:ascii="Times New Roman" w:eastAsia="DengXian" w:hAnsi="Times New Roman"/>
          <w:szCs w:val="20"/>
          <w:lang w:eastAsia="ko-KR"/>
        </w:rPr>
        <w:t>, and</w:t>
      </w:r>
    </w:p>
    <w:p w14:paraId="7D6D1223" w14:textId="77777777" w:rsidR="00162731" w:rsidRPr="009772C7" w:rsidRDefault="00000000"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9772C7">
        <w:rPr>
          <w:rFonts w:ascii="Times New Roman" w:eastAsia="DengXian" w:hAnsi="Times New Roman"/>
          <w:szCs w:val="20"/>
          <w:lang w:eastAsia="ko-KR"/>
        </w:rPr>
        <w:t>where s is a scale factor to achieve desired angular spread.</w:t>
      </w:r>
    </w:p>
    <w:p w14:paraId="5C5DB330" w14:textId="77777777" w:rsidR="00162731" w:rsidRPr="009772C7" w:rsidRDefault="00162731" w:rsidP="00162731">
      <w:pPr>
        <w:rPr>
          <w:rFonts w:eastAsia="DengXian"/>
          <w:lang w:eastAsia="zh-CN"/>
        </w:rPr>
      </w:pPr>
    </w:p>
    <w:p w14:paraId="11B016A0" w14:textId="77777777" w:rsidR="00162731" w:rsidRPr="00EE5100" w:rsidRDefault="00162731" w:rsidP="00162731">
      <w:pPr>
        <w:rPr>
          <w:rFonts w:eastAsia="DengXian"/>
          <w:lang w:eastAsia="zh-CN"/>
        </w:rPr>
      </w:pPr>
      <w:r w:rsidRPr="00EE5100">
        <w:rPr>
          <w:rFonts w:eastAsia="DengXian" w:hint="eastAsia"/>
          <w:lang w:eastAsia="zh-CN"/>
        </w:rPr>
        <w:t>Conclusion</w:t>
      </w:r>
    </w:p>
    <w:p w14:paraId="2B60B7F7"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lastRenderedPageBreak/>
        <w:t>Continue study on handling of channel delays between different UE-TRP links. The following are examples of how absolute delays between different UE-TRP link may be applied in 38.901 provided by companies.</w:t>
      </w:r>
    </w:p>
    <w:p w14:paraId="387E4F47" w14:textId="77777777" w:rsidR="00162731" w:rsidRPr="00A12B35" w:rsidRDefault="00162731" w:rsidP="00162731">
      <w:pPr>
        <w:pStyle w:val="ListParagraph"/>
        <w:numPr>
          <w:ilvl w:val="1"/>
          <w:numId w:val="11"/>
        </w:numPr>
        <w:spacing w:line="240" w:lineRule="auto"/>
      </w:pPr>
      <w:r w:rsidRPr="00A12B35">
        <w:t>Example 1) introduce a new correlation type called “physically consistent” that takes the individual UE-TRP distances into account when generating the link-specific delays.</w:t>
      </w:r>
    </w:p>
    <w:p w14:paraId="60B43ABF" w14:textId="77777777" w:rsidR="00162731" w:rsidRPr="004E35F7" w:rsidRDefault="00162731" w:rsidP="00162731">
      <w:pPr>
        <w:numPr>
          <w:ilvl w:val="1"/>
          <w:numId w:val="11"/>
        </w:numPr>
        <w:spacing w:after="0" w:line="240" w:lineRule="auto"/>
        <w:rPr>
          <w:lang w:eastAsia="zh-CN"/>
        </w:rPr>
      </w:pPr>
      <w:r w:rsidRPr="004E35F7">
        <w:rPr>
          <w:lang w:eastAsia="zh-CN"/>
        </w:rPr>
        <w:t>Example 2) Reuse absolute delay modelling in section 7.6.9 in TR 38.901 with extension for other scenarios as follows:</w:t>
      </w:r>
    </w:p>
    <w:p w14:paraId="7D3E9710" w14:textId="77777777" w:rsidR="00162731" w:rsidRPr="00A12B35" w:rsidRDefault="00162731" w:rsidP="00162731">
      <w:pPr>
        <w:ind w:left="360"/>
        <w:jc w:val="center"/>
        <w:rPr>
          <w:b/>
          <w:lang w:eastAsia="zh-CN"/>
        </w:rPr>
      </w:pPr>
      <w:r w:rsidRPr="00A12B35">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A12B35"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A12B35" w:rsidRDefault="00162731" w:rsidP="00D657D0">
            <w:pPr>
              <w:rPr>
                <w:b/>
                <w:lang w:eastAsia="zh-CN"/>
              </w:rPr>
            </w:pPr>
            <w:r w:rsidRPr="00A12B35">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A12B35" w:rsidRDefault="00162731" w:rsidP="00D657D0">
            <w:pPr>
              <w:rPr>
                <w:b/>
                <w:lang w:eastAsia="zh-CN"/>
              </w:rPr>
            </w:pPr>
            <w:proofErr w:type="spellStart"/>
            <w:r w:rsidRPr="00A12B35">
              <w:rPr>
                <w:b/>
                <w:lang w:eastAsia="zh-CN"/>
              </w:rPr>
              <w:t>InF</w:t>
            </w:r>
            <w:proofErr w:type="spellEnd"/>
            <w:r w:rsidRPr="00A12B35">
              <w:rPr>
                <w:b/>
                <w:lang w:eastAsia="zh-CN"/>
              </w:rPr>
              <w:t xml:space="preserve">-SL, </w:t>
            </w:r>
            <w:proofErr w:type="spellStart"/>
            <w:r w:rsidRPr="00A12B35">
              <w:rPr>
                <w:b/>
                <w:lang w:eastAsia="zh-CN"/>
              </w:rPr>
              <w:t>InF</w:t>
            </w:r>
            <w:proofErr w:type="spellEnd"/>
            <w:r w:rsidRPr="00A12B35">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A12B35" w:rsidRDefault="00162731" w:rsidP="00D657D0">
            <w:pPr>
              <w:rPr>
                <w:b/>
                <w:lang w:eastAsia="zh-CN"/>
              </w:rPr>
            </w:pPr>
            <w:proofErr w:type="spellStart"/>
            <w:r w:rsidRPr="00A12B35">
              <w:rPr>
                <w:b/>
                <w:lang w:eastAsia="zh-CN"/>
              </w:rPr>
              <w:t>InF</w:t>
            </w:r>
            <w:proofErr w:type="spellEnd"/>
            <w:r w:rsidRPr="00A12B35">
              <w:rPr>
                <w:b/>
                <w:lang w:eastAsia="zh-CN"/>
              </w:rPr>
              <w:t xml:space="preserve">-SH, </w:t>
            </w:r>
            <w:proofErr w:type="spellStart"/>
            <w:r w:rsidRPr="00A12B35">
              <w:rPr>
                <w:b/>
                <w:lang w:eastAsia="zh-CN"/>
              </w:rPr>
              <w:t>InF</w:t>
            </w:r>
            <w:proofErr w:type="spellEnd"/>
            <w:r w:rsidRPr="00A12B35">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4E35F7" w:rsidRDefault="00162731" w:rsidP="00D657D0">
            <w:pPr>
              <w:rPr>
                <w:b/>
                <w:color w:val="C00000"/>
                <w:u w:val="single"/>
                <w:lang w:eastAsia="zh-CN"/>
              </w:rPr>
            </w:pPr>
            <w:proofErr w:type="spellStart"/>
            <w:r w:rsidRPr="004E35F7">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4E35F7" w:rsidRDefault="00162731" w:rsidP="00D657D0">
            <w:pPr>
              <w:rPr>
                <w:b/>
                <w:color w:val="C00000"/>
                <w:u w:val="single"/>
                <w:lang w:eastAsia="zh-CN"/>
              </w:rPr>
            </w:pPr>
            <w:proofErr w:type="spellStart"/>
            <w:r w:rsidRPr="004E35F7">
              <w:rPr>
                <w:b/>
                <w:color w:val="C00000"/>
                <w:u w:val="single"/>
                <w:lang w:eastAsia="zh-CN"/>
              </w:rPr>
              <w:t>UMa</w:t>
            </w:r>
            <w:proofErr w:type="spellEnd"/>
          </w:p>
        </w:tc>
      </w:tr>
      <w:tr w:rsidR="00162731" w:rsidRPr="00A12B35"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AB2E32" w:rsidRDefault="00162731" w:rsidP="00D657D0">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AB2E32" w:rsidRDefault="00000000" w:rsidP="00D657D0">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4E35F7" w:rsidRDefault="00162731" w:rsidP="00D657D0">
            <w:pPr>
              <w:rPr>
                <w:color w:val="C00000"/>
                <w:u w:val="single"/>
                <w:lang w:eastAsia="zh-CN"/>
              </w:rPr>
            </w:pPr>
            <w:r w:rsidRPr="004E35F7">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4E35F7" w:rsidRDefault="00162731" w:rsidP="00D657D0">
            <w:pPr>
              <w:rPr>
                <w:color w:val="C00000"/>
                <w:u w:val="single"/>
                <w:lang w:eastAsia="zh-CN"/>
              </w:rPr>
            </w:pPr>
            <w:r w:rsidRPr="004E35F7">
              <w:rPr>
                <w:color w:val="C00000"/>
                <w:u w:val="single"/>
                <w:lang w:eastAsia="zh-CN"/>
              </w:rPr>
              <w:t>-6.8</w:t>
            </w:r>
          </w:p>
        </w:tc>
      </w:tr>
      <w:tr w:rsidR="00162731" w:rsidRPr="00A12B35"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A12B35" w:rsidRDefault="00162731" w:rsidP="00D657D0">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AB2E32" w:rsidRDefault="00000000" w:rsidP="00D657D0">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4E35F7" w:rsidRDefault="00162731" w:rsidP="00D657D0">
            <w:pPr>
              <w:rPr>
                <w:color w:val="C00000"/>
                <w:u w:val="single"/>
                <w:lang w:eastAsia="zh-CN"/>
              </w:rPr>
            </w:pPr>
            <w:r w:rsidRPr="004E35F7">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4E35F7" w:rsidRDefault="00162731" w:rsidP="00D657D0">
            <w:pPr>
              <w:rPr>
                <w:color w:val="C00000"/>
                <w:u w:val="single"/>
                <w:lang w:eastAsia="zh-CN"/>
              </w:rPr>
            </w:pPr>
            <w:r w:rsidRPr="004E35F7">
              <w:rPr>
                <w:color w:val="C00000"/>
                <w:u w:val="single"/>
                <w:lang w:eastAsia="zh-CN"/>
              </w:rPr>
              <w:t>0.6</w:t>
            </w:r>
          </w:p>
        </w:tc>
      </w:tr>
      <w:tr w:rsidR="00162731" w:rsidRPr="00A12B35"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A12B35" w:rsidRDefault="00162731" w:rsidP="00D657D0">
            <w:pPr>
              <w:rPr>
                <w:i/>
                <w:lang w:eastAsia="zh-CN"/>
              </w:rPr>
            </w:pPr>
            <w:r w:rsidRPr="00A12B35">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A12B35" w:rsidRDefault="00162731" w:rsidP="00D657D0">
            <w:pPr>
              <w:rPr>
                <w:lang w:eastAsia="zh-CN"/>
              </w:rPr>
            </w:pPr>
            <w:r w:rsidRPr="00A12B35">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A12B35" w:rsidRDefault="00162731" w:rsidP="00D657D0">
            <w:pPr>
              <w:rPr>
                <w:lang w:eastAsia="zh-CN"/>
              </w:rPr>
            </w:pPr>
            <w:r w:rsidRPr="00A12B35">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4E35F7" w:rsidRDefault="00162731" w:rsidP="00D657D0">
            <w:pPr>
              <w:rPr>
                <w:color w:val="C00000"/>
                <w:u w:val="single"/>
                <w:lang w:eastAsia="zh-CN"/>
              </w:rPr>
            </w:pPr>
            <w:r w:rsidRPr="004E35F7">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4E35F7" w:rsidRDefault="00162731" w:rsidP="00D657D0">
            <w:pPr>
              <w:rPr>
                <w:color w:val="C00000"/>
                <w:u w:val="single"/>
                <w:lang w:eastAsia="zh-CN"/>
              </w:rPr>
            </w:pPr>
            <w:r w:rsidRPr="004E35F7">
              <w:rPr>
                <w:color w:val="C00000"/>
                <w:u w:val="single"/>
                <w:lang w:eastAsia="zh-CN"/>
              </w:rPr>
              <w:t>50</w:t>
            </w:r>
          </w:p>
        </w:tc>
      </w:tr>
    </w:tbl>
    <w:p w14:paraId="6B001DEB" w14:textId="77777777" w:rsidR="00162731" w:rsidRDefault="00162731" w:rsidP="00162731">
      <w:pPr>
        <w:rPr>
          <w:rFonts w:eastAsia="DengXian"/>
          <w:lang w:eastAsia="zh-CN"/>
        </w:rPr>
      </w:pPr>
    </w:p>
    <w:p w14:paraId="7E88B029" w14:textId="77777777" w:rsidR="00162731" w:rsidRDefault="00162731" w:rsidP="00162731">
      <w:pPr>
        <w:rPr>
          <w:rFonts w:eastAsia="DengXian"/>
          <w:lang w:eastAsia="zh-CN"/>
        </w:rPr>
      </w:pPr>
    </w:p>
    <w:p w14:paraId="5CDB1565" w14:textId="77777777" w:rsidR="00162731" w:rsidRPr="009F6105" w:rsidRDefault="00162731" w:rsidP="00162731">
      <w:pPr>
        <w:rPr>
          <w:rFonts w:eastAsia="DengXian"/>
          <w:highlight w:val="green"/>
          <w:lang w:eastAsia="zh-CN"/>
        </w:rPr>
      </w:pPr>
      <w:r w:rsidRPr="009F6105">
        <w:rPr>
          <w:rFonts w:eastAsia="DengXian" w:hint="eastAsia"/>
          <w:highlight w:val="green"/>
          <w:lang w:eastAsia="zh-CN"/>
        </w:rPr>
        <w:t>Agreement</w:t>
      </w:r>
    </w:p>
    <w:p w14:paraId="5BD0B14F" w14:textId="77777777" w:rsidR="00162731" w:rsidRPr="00A12B35" w:rsidRDefault="00162731" w:rsidP="00162731">
      <w:r w:rsidRPr="00A12B35">
        <w:t>The following assumptions are modeling parameters related to suburban use case. For aspects with multiple options, FFS which option(s) to support.</w:t>
      </w:r>
    </w:p>
    <w:p w14:paraId="702F19EF" w14:textId="77777777" w:rsidR="00162731" w:rsidRPr="00A12B35" w:rsidRDefault="00162731">
      <w:pPr>
        <w:pStyle w:val="BodyText"/>
        <w:numPr>
          <w:ilvl w:val="0"/>
          <w:numId w:val="18"/>
        </w:numPr>
        <w:suppressAutoHyphens w:val="0"/>
        <w:spacing w:after="0" w:line="240" w:lineRule="auto"/>
        <w:rPr>
          <w:rFonts w:ascii="Times New Roman" w:hAnsi="Times New Roman"/>
          <w:szCs w:val="20"/>
        </w:rPr>
      </w:pPr>
      <w:r w:rsidRPr="00A12B35">
        <w:rPr>
          <w:rFonts w:ascii="Times New Roman" w:hAnsi="Times New Roman"/>
          <w:szCs w:val="20"/>
        </w:rPr>
        <w:t xml:space="preserve">BS height: </w:t>
      </w:r>
    </w:p>
    <w:p w14:paraId="5A02D7CA" w14:textId="77777777" w:rsidR="00162731" w:rsidRPr="00A12B35" w:rsidRDefault="00162731">
      <w:pPr>
        <w:pStyle w:val="BodyText"/>
        <w:numPr>
          <w:ilvl w:val="1"/>
          <w:numId w:val="18"/>
        </w:numPr>
        <w:suppressAutoHyphens w:val="0"/>
        <w:spacing w:after="0" w:line="240" w:lineRule="auto"/>
        <w:rPr>
          <w:rFonts w:ascii="Times New Roman" w:hAnsi="Times New Roman"/>
          <w:szCs w:val="20"/>
        </w:rPr>
      </w:pPr>
      <w:r w:rsidRPr="00A12B35">
        <w:rPr>
          <w:rFonts w:ascii="Times New Roman" w:hAnsi="Times New Roman"/>
          <w:szCs w:val="20"/>
        </w:rPr>
        <w:t>Option 1: 22.5 m</w:t>
      </w:r>
    </w:p>
    <w:p w14:paraId="3A1D44D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eastAsia="DengXian"/>
          <w:lang w:eastAsia="ko-KR"/>
        </w:rPr>
        <w:t>20 m – 25 m</w:t>
      </w:r>
    </w:p>
    <w:p w14:paraId="0FE79C05"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3: 15 m</w:t>
      </w:r>
    </w:p>
    <w:p w14:paraId="4359151A"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4: 35 m</w:t>
      </w:r>
    </w:p>
    <w:p w14:paraId="4B8B6382"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5: 25 m</w:t>
      </w:r>
    </w:p>
    <w:p w14:paraId="3D753CA1"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Layout:</w:t>
      </w:r>
      <w:r w:rsidRPr="00441E3B">
        <w:rPr>
          <w:rFonts w:ascii="Times New Roman" w:hAnsi="Times New Roman"/>
          <w:szCs w:val="20"/>
        </w:rPr>
        <w:tab/>
        <w:t xml:space="preserve">Hexagonal grid, 19 Macro sites, 3 sectors per site, </w:t>
      </w:r>
    </w:p>
    <w:p w14:paraId="55A3D47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ISD = 1732 m</w:t>
      </w:r>
    </w:p>
    <w:p w14:paraId="091B9DC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ISD = 500</w:t>
      </w:r>
      <w:r w:rsidRPr="00036E10">
        <w:rPr>
          <w:rFonts w:ascii="Times New Roman" w:eastAsia="DengXian" w:hAnsi="Times New Roman" w:hint="eastAsia"/>
          <w:szCs w:val="20"/>
          <w:lang w:eastAsia="zh-CN"/>
        </w:rPr>
        <w:t xml:space="preserve"> m</w:t>
      </w:r>
    </w:p>
    <w:p w14:paraId="037F762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3: ISD &lt;= 1000 m</w:t>
      </w:r>
    </w:p>
    <w:p w14:paraId="4BE4F19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4: 500 ~ 1000 m</w:t>
      </w:r>
    </w:p>
    <w:p w14:paraId="29140605"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5: 1299 m</w:t>
      </w:r>
    </w:p>
    <w:p w14:paraId="0037A617"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6</w:t>
      </w:r>
      <w:r w:rsidRPr="00441E3B">
        <w:rPr>
          <w:rFonts w:ascii="Times New Roman" w:hAnsi="Times New Roman"/>
          <w:szCs w:val="20"/>
        </w:rPr>
        <w:t xml:space="preserve">: </w:t>
      </w:r>
      <w:r w:rsidRPr="00036E10">
        <w:rPr>
          <w:rFonts w:ascii="Times New Roman" w:eastAsia="DengXian" w:hAnsi="Times New Roman" w:hint="eastAsia"/>
          <w:szCs w:val="20"/>
          <w:lang w:eastAsia="zh-CN"/>
        </w:rPr>
        <w:t>I</w:t>
      </w:r>
      <w:r w:rsidRPr="00441E3B">
        <w:rPr>
          <w:rFonts w:ascii="Times New Roman" w:hAnsi="Times New Roman"/>
          <w:szCs w:val="20"/>
        </w:rPr>
        <w:t xml:space="preserve">SD &lt; </w:t>
      </w:r>
      <w:r w:rsidRPr="00036E10">
        <w:rPr>
          <w:rFonts w:ascii="Times New Roman" w:eastAsia="DengXian" w:hAnsi="Times New Roman" w:hint="eastAsia"/>
          <w:szCs w:val="20"/>
          <w:lang w:eastAsia="zh-CN"/>
        </w:rPr>
        <w:t>5</w:t>
      </w:r>
      <w:r w:rsidRPr="00441E3B">
        <w:rPr>
          <w:rFonts w:ascii="Times New Roman" w:hAnsi="Times New Roman"/>
          <w:szCs w:val="20"/>
        </w:rPr>
        <w:t>00 m</w:t>
      </w:r>
    </w:p>
    <w:p w14:paraId="71EB83A3"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lang w:eastAsia="zh-CN"/>
        </w:rPr>
        <w:t>Building density</w:t>
      </w:r>
    </w:p>
    <w:p w14:paraId="732608C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w:t>
      </w:r>
      <w:r w:rsidRPr="00441E3B">
        <w:rPr>
          <w:rFonts w:ascii="Times New Roman" w:hAnsi="Times New Roman"/>
          <w:szCs w:val="20"/>
          <w:lang w:eastAsia="zh-CN"/>
        </w:rPr>
        <w:t>373</w:t>
      </w:r>
      <w:r w:rsidRPr="00036E10">
        <w:rPr>
          <w:rFonts w:ascii="Times New Roman" w:eastAsia="DengXian" w:hAnsi="Times New Roman" w:hint="eastAsia"/>
          <w:szCs w:val="20"/>
          <w:lang w:eastAsia="zh-CN"/>
        </w:rPr>
        <w:t>, 440, others]</w:t>
      </w:r>
      <w:r w:rsidRPr="00441E3B">
        <w:rPr>
          <w:rFonts w:ascii="Times New Roman" w:hAnsi="Times New Roman"/>
          <w:szCs w:val="20"/>
          <w:lang w:eastAsia="zh-CN"/>
        </w:rPr>
        <w:t xml:space="preserve"> buildings/km2</w:t>
      </w:r>
    </w:p>
    <w:p w14:paraId="152B1582" w14:textId="77777777" w:rsidR="00162731" w:rsidRPr="000074F4"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UT height: 1.5 or 4.5 m for residential buildings, 1.5/4.5/7.5/10.5/13.5 m for commercial buildings</w:t>
      </w:r>
    </w:p>
    <w:p w14:paraId="30E4C8A9"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Typical building heights: Up to two floors for residential buildings, up to five floors for commercial buildings</w:t>
      </w:r>
    </w:p>
    <w:p w14:paraId="53F2CA38"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UT distribution: </w:t>
      </w:r>
    </w:p>
    <w:p w14:paraId="2444A37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Uniform horizontally, 70% indoor residential users are on ground floor, 30% are on upper floor</w:t>
      </w:r>
    </w:p>
    <w:p w14:paraId="7840770D" w14:textId="77777777" w:rsidR="00162731" w:rsidRPr="00441E3B" w:rsidRDefault="00162731">
      <w:pPr>
        <w:pStyle w:val="ListParagraph"/>
        <w:numPr>
          <w:ilvl w:val="1"/>
          <w:numId w:val="19"/>
        </w:numPr>
        <w:suppressAutoHyphens w:val="0"/>
        <w:overflowPunct/>
        <w:spacing w:line="240" w:lineRule="auto"/>
        <w:rPr>
          <w:szCs w:val="20"/>
        </w:rPr>
      </w:pPr>
      <w:r w:rsidRPr="00441E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441E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is uniform (1, 2) for residential buildings or is uniform (1, 5) for commercial buildings. (</w:t>
      </w:r>
      <w:r w:rsidRPr="00441E3B">
        <w:t xml:space="preserve">framework in 36.873 for </w:t>
      </w:r>
      <w:proofErr w:type="spellStart"/>
      <w:r w:rsidRPr="00441E3B">
        <w:t>UMa</w:t>
      </w:r>
      <w:proofErr w:type="spellEnd"/>
      <w:r w:rsidRPr="00441E3B">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441E3B">
        <w:t xml:space="preserve"> (number of floors).)</w:t>
      </w:r>
    </w:p>
    <w:p w14:paraId="5C2437F7"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Indoor/Outdoor: </w:t>
      </w:r>
    </w:p>
    <w:p w14:paraId="7483DD8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80% indoor and 20% outdoor,</w:t>
      </w:r>
    </w:p>
    <w:p w14:paraId="01D5E22E"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ratio between residential and commercial buildings</w:t>
      </w:r>
    </w:p>
    <w:p w14:paraId="0552AE4B"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on in-car users</w:t>
      </w:r>
    </w:p>
    <w:p w14:paraId="4FF533D6"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ascii="Times New Roman" w:eastAsia="DengXian" w:hAnsi="Times New Roman"/>
          <w:szCs w:val="20"/>
          <w:lang w:eastAsia="ko-KR"/>
        </w:rPr>
        <w:t>40% indoor in residential buildings, 40% indoor in commercial buildings, and 20% outdoor</w:t>
      </w:r>
    </w:p>
    <w:p w14:paraId="0CD2793E"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LOS/NLOS: LOS and NLOS</w:t>
      </w:r>
    </w:p>
    <w:p w14:paraId="01820848" w14:textId="77777777" w:rsidR="00162731" w:rsidRPr="00735E0E" w:rsidRDefault="00162731">
      <w:pPr>
        <w:pStyle w:val="BodyText"/>
        <w:numPr>
          <w:ilvl w:val="0"/>
          <w:numId w:val="18"/>
        </w:numPr>
        <w:suppressAutoHyphens w:val="0"/>
        <w:spacing w:after="0" w:line="240" w:lineRule="auto"/>
        <w:rPr>
          <w:rFonts w:ascii="Times New Roman" w:hAnsi="Times New Roman"/>
          <w:szCs w:val="20"/>
          <w:lang w:val="fr-FR"/>
        </w:rPr>
      </w:pPr>
      <w:r w:rsidRPr="00735E0E">
        <w:rPr>
          <w:rFonts w:ascii="Times New Roman" w:hAnsi="Times New Roman"/>
          <w:szCs w:val="20"/>
          <w:lang w:val="fr-FR"/>
        </w:rPr>
        <w:t>Min BS - UT distance (2D</w:t>
      </w:r>
      <w:proofErr w:type="gramStart"/>
      <w:r w:rsidRPr="00735E0E">
        <w:rPr>
          <w:rFonts w:ascii="Times New Roman" w:hAnsi="Times New Roman"/>
          <w:szCs w:val="20"/>
          <w:lang w:val="fr-FR"/>
        </w:rPr>
        <w:t>):</w:t>
      </w:r>
      <w:proofErr w:type="gramEnd"/>
    </w:p>
    <w:p w14:paraId="748473F1"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25 m</w:t>
      </w:r>
    </w:p>
    <w:p w14:paraId="1860D0D3"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10 m</w:t>
      </w:r>
    </w:p>
    <w:p w14:paraId="5537FFCC"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036E10">
        <w:rPr>
          <w:rFonts w:ascii="Times New Roman" w:eastAsia="DengXian" w:hAnsi="Times New Roman" w:hint="eastAsia"/>
          <w:szCs w:val="20"/>
          <w:lang w:eastAsia="zh-CN"/>
        </w:rPr>
        <w:t>Option 3: 35 m</w:t>
      </w:r>
    </w:p>
    <w:p w14:paraId="605D2A72" w14:textId="77777777" w:rsidR="00162731" w:rsidRPr="00441E3B" w:rsidRDefault="00162731">
      <w:pPr>
        <w:pStyle w:val="BodyText"/>
        <w:numPr>
          <w:ilvl w:val="0"/>
          <w:numId w:val="18"/>
        </w:numPr>
        <w:spacing w:after="0" w:line="240" w:lineRule="auto"/>
      </w:pPr>
      <w:r w:rsidRPr="00441E3B">
        <w:rPr>
          <w:rFonts w:eastAsia="DengXian"/>
          <w:lang w:eastAsia="ko-KR"/>
        </w:rPr>
        <w:t>FFS: Penetration model: low-loss penetration model</w:t>
      </w:r>
    </w:p>
    <w:p w14:paraId="7132427C" w14:textId="77777777" w:rsidR="00162731" w:rsidRPr="00441E3B" w:rsidRDefault="00162731">
      <w:pPr>
        <w:pStyle w:val="BodyText"/>
        <w:numPr>
          <w:ilvl w:val="0"/>
          <w:numId w:val="18"/>
        </w:numPr>
        <w:spacing w:after="0" w:line="240" w:lineRule="auto"/>
      </w:pPr>
      <w:r w:rsidRPr="00441E3B">
        <w:t>FFS: clutter height parameter, e.g. foliage</w:t>
      </w:r>
    </w:p>
    <w:p w14:paraId="302D7E8B" w14:textId="77777777" w:rsidR="00162731" w:rsidRPr="00735E0E" w:rsidRDefault="00162731" w:rsidP="00162731">
      <w:pPr>
        <w:rPr>
          <w:rFonts w:eastAsia="DengXian"/>
          <w:lang w:eastAsia="zh-CN"/>
        </w:rPr>
      </w:pPr>
    </w:p>
    <w:p w14:paraId="5C5C58C3" w14:textId="77777777" w:rsidR="00162731" w:rsidRDefault="00162731" w:rsidP="00162731">
      <w:pPr>
        <w:rPr>
          <w:rFonts w:eastAsia="DengXian"/>
          <w:lang w:eastAsia="zh-CN"/>
        </w:rPr>
      </w:pPr>
      <w:r>
        <w:rPr>
          <w:rFonts w:eastAsia="DengXian" w:hint="eastAsia"/>
          <w:lang w:eastAsia="zh-CN"/>
        </w:rPr>
        <w:lastRenderedPageBreak/>
        <w:t>Conclusion</w:t>
      </w:r>
    </w:p>
    <w:p w14:paraId="5DC60881" w14:textId="77777777" w:rsidR="00162731" w:rsidRPr="00A12B35" w:rsidRDefault="00162731" w:rsidP="00162731">
      <w:pPr>
        <w:rPr>
          <w:lang w:eastAsia="zh-CN"/>
        </w:rPr>
      </w:pPr>
      <w:r w:rsidRPr="00A12B35">
        <w:rPr>
          <w:lang w:eastAsia="zh-CN"/>
        </w:rPr>
        <w:t xml:space="preserve">Study </w:t>
      </w:r>
      <w:r w:rsidRPr="00036E10">
        <w:rPr>
          <w:rFonts w:eastAsia="DengXian" w:hint="eastAsia"/>
          <w:lang w:eastAsia="zh-CN"/>
        </w:rPr>
        <w:t xml:space="preserve">at least </w:t>
      </w:r>
      <w:r w:rsidRPr="00A12B35">
        <w:rPr>
          <w:lang w:eastAsia="zh-CN"/>
        </w:rPr>
        <w:t>the following channel modelling aspects of suburban use case. The sub-bullets describing the detailed equations of the modelling aspect are examples for consideration:</w:t>
      </w:r>
    </w:p>
    <w:p w14:paraId="11412AA3" w14:textId="77777777" w:rsidR="00162731" w:rsidRPr="00A12B35" w:rsidRDefault="00162731">
      <w:pPr>
        <w:pStyle w:val="ListParagraph"/>
        <w:numPr>
          <w:ilvl w:val="0"/>
          <w:numId w:val="21"/>
        </w:numPr>
        <w:rPr>
          <w:lang w:eastAsia="zh-CN"/>
        </w:rPr>
      </w:pPr>
      <w:r w:rsidRPr="00A12B35">
        <w:rPr>
          <w:lang w:eastAsia="zh-CN"/>
        </w:rPr>
        <w:t>Pathloss</w:t>
      </w:r>
      <w:r w:rsidRPr="00036E10">
        <w:rPr>
          <w:rFonts w:eastAsia="DengXian" w:hint="eastAsia"/>
          <w:lang w:eastAsia="zh-CN"/>
        </w:rPr>
        <w:t xml:space="preserve"> </w:t>
      </w:r>
    </w:p>
    <w:p w14:paraId="0C0D66AA" w14:textId="77777777" w:rsidR="00162731" w:rsidRPr="00604BCB" w:rsidRDefault="00162731">
      <w:pPr>
        <w:pStyle w:val="ListParagraph"/>
        <w:numPr>
          <w:ilvl w:val="1"/>
          <w:numId w:val="21"/>
        </w:numPr>
        <w:rPr>
          <w:lang w:eastAsia="zh-CN"/>
        </w:rPr>
      </w:pPr>
      <w:r w:rsidRPr="00A12B35">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C3789C" w:rsidRDefault="00162731">
      <w:pPr>
        <w:pStyle w:val="ListParagraph"/>
        <w:numPr>
          <w:ilvl w:val="1"/>
          <w:numId w:val="21"/>
        </w:numPr>
        <w:rPr>
          <w:lang w:eastAsia="zh-CN"/>
        </w:rPr>
      </w:pPr>
      <w:r w:rsidRPr="00C3789C">
        <w:rPr>
          <w:lang w:eastAsia="zh-CN"/>
        </w:rPr>
        <w:t xml:space="preserve">LOS: Reuse pathloss model of </w:t>
      </w:r>
      <w:proofErr w:type="spellStart"/>
      <w:r w:rsidRPr="00C3789C">
        <w:rPr>
          <w:lang w:eastAsia="zh-CN"/>
        </w:rPr>
        <w:t>UMa</w:t>
      </w:r>
      <w:proofErr w:type="spellEnd"/>
      <w:r w:rsidRPr="00C3789C">
        <w:rPr>
          <w:lang w:eastAsia="zh-CN"/>
        </w:rPr>
        <w:t xml:space="preserve"> scenario in TR 38.901</w:t>
      </w:r>
    </w:p>
    <w:p w14:paraId="19D6A30E" w14:textId="77777777" w:rsidR="00162731" w:rsidRPr="00465D77" w:rsidRDefault="00162731">
      <w:pPr>
        <w:pStyle w:val="ListParagraph"/>
        <w:numPr>
          <w:ilvl w:val="1"/>
          <w:numId w:val="21"/>
        </w:numPr>
        <w:rPr>
          <w:lang w:eastAsia="zh-CN"/>
        </w:rPr>
      </w:pPr>
      <w:r w:rsidRPr="00A12B35">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A12B35" w:rsidRDefault="00162731">
      <w:pPr>
        <w:pStyle w:val="ListParagraph"/>
        <w:numPr>
          <w:ilvl w:val="1"/>
          <w:numId w:val="21"/>
        </w:numPr>
        <w:rPr>
          <w:lang w:eastAsia="zh-CN"/>
        </w:rPr>
      </w:pPr>
      <w:r w:rsidRPr="00036E10">
        <w:rPr>
          <w:rFonts w:eastAsia="DengXian" w:hint="eastAsia"/>
          <w:lang w:eastAsia="zh-CN"/>
        </w:rPr>
        <w:t>For LOS and NLOS, reuse Winner II</w:t>
      </w:r>
    </w:p>
    <w:p w14:paraId="7FE96E7F" w14:textId="77777777" w:rsidR="00162731" w:rsidRPr="00A12B35" w:rsidRDefault="00162731" w:rsidP="00162731">
      <w:pPr>
        <w:pStyle w:val="ListParagraph"/>
        <w:ind w:left="1440"/>
        <w:jc w:val="both"/>
        <w:rPr>
          <w:lang w:eastAsia="zh-CN"/>
        </w:rPr>
      </w:pPr>
      <w:r w:rsidRPr="00EE54E2">
        <w:rPr>
          <w:noProof/>
          <w:lang w:eastAsia="zh-CN"/>
        </w:rPr>
        <w:drawing>
          <wp:inline distT="0" distB="0" distL="0" distR="0" wp14:anchorId="05A1F9F7" wp14:editId="31FF223E">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A12B35" w:rsidRDefault="00162731">
      <w:pPr>
        <w:pStyle w:val="ListParagraph"/>
        <w:numPr>
          <w:ilvl w:val="0"/>
          <w:numId w:val="21"/>
        </w:numPr>
        <w:rPr>
          <w:lang w:eastAsia="zh-CN"/>
        </w:rPr>
      </w:pPr>
      <w:r w:rsidRPr="00A12B35">
        <w:rPr>
          <w:lang w:eastAsia="zh-CN"/>
        </w:rPr>
        <w:t>LOS probability</w:t>
      </w:r>
    </w:p>
    <w:p w14:paraId="0D2AE433" w14:textId="77777777" w:rsidR="00162731" w:rsidRPr="00A12B35" w:rsidRDefault="00000000">
      <w:pPr>
        <w:pStyle w:val="ListParagraph"/>
        <w:numPr>
          <w:ilvl w:val="1"/>
          <w:numId w:val="21"/>
        </w:numPr>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A12B35" w:rsidRDefault="00162731">
      <w:pPr>
        <w:pStyle w:val="ListParagraph"/>
        <w:numPr>
          <w:ilvl w:val="0"/>
          <w:numId w:val="21"/>
        </w:numPr>
        <w:rPr>
          <w:lang w:eastAsia="zh-CN"/>
        </w:rPr>
      </w:pPr>
      <w:r w:rsidRPr="00A12B35">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A12B35"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A12B35" w:rsidRDefault="00162731" w:rsidP="00D657D0">
            <w:pPr>
              <w:pStyle w:val="TAH"/>
              <w:keepNext w:val="0"/>
              <w:keepLines w:val="0"/>
              <w:rPr>
                <w:rFonts w:ascii="Times New Roman" w:hAnsi="Times New Roman"/>
                <w:b w:val="0"/>
                <w:sz w:val="20"/>
              </w:rPr>
            </w:pPr>
            <w:proofErr w:type="spellStart"/>
            <w:r w:rsidRPr="00A12B35">
              <w:rPr>
                <w:rFonts w:ascii="Times New Roman" w:hAnsi="Times New Roman"/>
                <w:b w:val="0"/>
                <w:sz w:val="20"/>
              </w:rPr>
              <w:t>SMa</w:t>
            </w:r>
            <w:proofErr w:type="spellEnd"/>
          </w:p>
        </w:tc>
      </w:tr>
      <w:tr w:rsidR="00162731" w:rsidRPr="00A12B35" w14:paraId="03D257F0" w14:textId="77777777" w:rsidTr="00D657D0">
        <w:trPr>
          <w:cantSplit/>
          <w:trHeight w:val="136"/>
          <w:tblHeader/>
          <w:jc w:val="center"/>
        </w:trPr>
        <w:tc>
          <w:tcPr>
            <w:tcW w:w="1866" w:type="pct"/>
            <w:gridSpan w:val="2"/>
            <w:vMerge/>
            <w:vAlign w:val="center"/>
          </w:tcPr>
          <w:p w14:paraId="3DA34E40" w14:textId="77777777" w:rsidR="00162731" w:rsidRPr="00A12B35" w:rsidRDefault="00162731" w:rsidP="00D657D0">
            <w:pPr>
              <w:pStyle w:val="TAH"/>
              <w:keepNext w:val="0"/>
              <w:keepLines w:val="0"/>
              <w:rPr>
                <w:rFonts w:ascii="Times New Roman" w:hAnsi="Times New Roman"/>
                <w:b w:val="0"/>
                <w:sz w:val="20"/>
              </w:rPr>
            </w:pPr>
          </w:p>
        </w:tc>
        <w:tc>
          <w:tcPr>
            <w:tcW w:w="893" w:type="pct"/>
            <w:shd w:val="clear" w:color="auto" w:fill="E0E0E0"/>
            <w:vAlign w:val="center"/>
          </w:tcPr>
          <w:p w14:paraId="3CFDC764"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54" w:type="pct"/>
            <w:shd w:val="clear" w:color="auto" w:fill="E0E0E0"/>
            <w:vAlign w:val="center"/>
          </w:tcPr>
          <w:p w14:paraId="6ED70E82"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287" w:type="pct"/>
            <w:shd w:val="clear" w:color="auto" w:fill="E0E0E0"/>
            <w:vAlign w:val="center"/>
          </w:tcPr>
          <w:p w14:paraId="4B54807F"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59D2799F" w14:textId="77777777" w:rsidTr="00D657D0">
        <w:trPr>
          <w:cantSplit/>
          <w:trHeight w:val="218"/>
          <w:jc w:val="center"/>
        </w:trPr>
        <w:tc>
          <w:tcPr>
            <w:tcW w:w="1392" w:type="pct"/>
            <w:vMerge w:val="restart"/>
            <w:vAlign w:val="center"/>
          </w:tcPr>
          <w:p w14:paraId="378456D3" w14:textId="77777777" w:rsidR="00162731" w:rsidRPr="00A12B35" w:rsidRDefault="00162731" w:rsidP="00D657D0">
            <w:pPr>
              <w:pStyle w:val="TAC"/>
              <w:keepLines w:val="0"/>
            </w:pPr>
            <w:r w:rsidRPr="00A12B35">
              <w:t>AOD spread (ASD)</w:t>
            </w:r>
          </w:p>
          <w:p w14:paraId="6B039ED0" w14:textId="77777777" w:rsidR="00162731" w:rsidRPr="00A12B35" w:rsidRDefault="00162731" w:rsidP="00D657D0">
            <w:pPr>
              <w:pStyle w:val="TAC"/>
              <w:keepLines w:val="0"/>
              <w:rPr>
                <w:vertAlign w:val="superscript"/>
              </w:rPr>
            </w:pPr>
            <w:proofErr w:type="spellStart"/>
            <w:r w:rsidRPr="00A12B35">
              <w:t>lgASD</w:t>
            </w:r>
            <w:proofErr w:type="spellEnd"/>
            <w:r w:rsidRPr="00A12B35">
              <w:t>=log</w:t>
            </w:r>
            <w:r w:rsidRPr="00A12B35">
              <w:rPr>
                <w:vertAlign w:val="subscript"/>
              </w:rPr>
              <w:t>10</w:t>
            </w:r>
            <w:r w:rsidRPr="00A12B35">
              <w:t>(ASD/1</w:t>
            </w:r>
            <w:r w:rsidRPr="00A12B35">
              <w:rPr>
                <w:rFonts w:eastAsia="Symbol"/>
              </w:rPr>
              <w:t>°</w:t>
            </w:r>
            <w:r w:rsidRPr="00A12B35">
              <w:t>)</w:t>
            </w:r>
          </w:p>
        </w:tc>
        <w:tc>
          <w:tcPr>
            <w:tcW w:w="473" w:type="pct"/>
            <w:vAlign w:val="center"/>
          </w:tcPr>
          <w:p w14:paraId="04F07A51" w14:textId="77777777" w:rsidR="00162731" w:rsidRPr="00A12B35" w:rsidRDefault="00162731" w:rsidP="00D657D0">
            <w:pPr>
              <w:pStyle w:val="TAC"/>
              <w:keepLines w:val="0"/>
            </w:pPr>
            <w:r w:rsidRPr="00A12B35">
              <w:rPr>
                <w:i/>
              </w:rPr>
              <w:t>µ</w:t>
            </w:r>
            <w:proofErr w:type="spellStart"/>
            <w:r w:rsidRPr="00A12B35">
              <w:rPr>
                <w:vertAlign w:val="subscript"/>
              </w:rPr>
              <w:t>lgASD</w:t>
            </w:r>
            <w:proofErr w:type="spellEnd"/>
          </w:p>
        </w:tc>
        <w:tc>
          <w:tcPr>
            <w:tcW w:w="893" w:type="pct"/>
            <w:vAlign w:val="center"/>
          </w:tcPr>
          <w:p w14:paraId="18912682" w14:textId="77777777" w:rsidR="00162731" w:rsidRPr="00A12B35" w:rsidRDefault="00162731" w:rsidP="00D657D0">
            <w:pPr>
              <w:pStyle w:val="TAC"/>
              <w:keepLines w:val="0"/>
            </w:pPr>
            <w:r w:rsidRPr="00A12B35">
              <w:t>0.55</w:t>
            </w:r>
          </w:p>
        </w:tc>
        <w:tc>
          <w:tcPr>
            <w:tcW w:w="954" w:type="pct"/>
            <w:vAlign w:val="center"/>
          </w:tcPr>
          <w:p w14:paraId="137EFBBB" w14:textId="77777777" w:rsidR="00162731" w:rsidRPr="00A12B35" w:rsidRDefault="00162731" w:rsidP="00D657D0">
            <w:pPr>
              <w:pStyle w:val="TAC"/>
              <w:keepLines w:val="0"/>
            </w:pPr>
            <w:r w:rsidRPr="00A12B35">
              <w:t>0.55</w:t>
            </w:r>
          </w:p>
        </w:tc>
        <w:tc>
          <w:tcPr>
            <w:tcW w:w="1287" w:type="pct"/>
            <w:vAlign w:val="center"/>
          </w:tcPr>
          <w:p w14:paraId="098BF8BF" w14:textId="77777777" w:rsidR="00162731" w:rsidRPr="00A12B35" w:rsidRDefault="00162731" w:rsidP="00D657D0">
            <w:pPr>
              <w:pStyle w:val="TAC"/>
              <w:keepLines w:val="0"/>
            </w:pPr>
            <w:r w:rsidRPr="00A12B35">
              <w:t>0.55</w:t>
            </w:r>
          </w:p>
        </w:tc>
      </w:tr>
      <w:tr w:rsidR="00162731" w:rsidRPr="00A12B35" w14:paraId="469A4667" w14:textId="77777777" w:rsidTr="00D657D0">
        <w:trPr>
          <w:cantSplit/>
          <w:trHeight w:val="136"/>
          <w:jc w:val="center"/>
        </w:trPr>
        <w:tc>
          <w:tcPr>
            <w:tcW w:w="1392" w:type="pct"/>
            <w:vMerge/>
            <w:vAlign w:val="center"/>
          </w:tcPr>
          <w:p w14:paraId="7A90B87A" w14:textId="77777777" w:rsidR="00162731" w:rsidRPr="00A12B35" w:rsidRDefault="00162731" w:rsidP="00D657D0">
            <w:pPr>
              <w:pStyle w:val="TAC"/>
              <w:keepLines w:val="0"/>
            </w:pPr>
          </w:p>
        </w:tc>
        <w:tc>
          <w:tcPr>
            <w:tcW w:w="473" w:type="pct"/>
            <w:vAlign w:val="center"/>
          </w:tcPr>
          <w:p w14:paraId="1D0219DB" w14:textId="77777777" w:rsidR="00162731" w:rsidRPr="00A12B35" w:rsidRDefault="00162731" w:rsidP="00D657D0">
            <w:pPr>
              <w:pStyle w:val="TAC"/>
              <w:keepLines w:val="0"/>
            </w:pPr>
            <w:proofErr w:type="spellStart"/>
            <w:r w:rsidRPr="00A12B35">
              <w:rPr>
                <w:rFonts w:ascii="Cambria Math" w:hAnsi="Cambria Math"/>
                <w:i/>
              </w:rPr>
              <w:t>σ</w:t>
            </w:r>
            <w:r w:rsidRPr="00A12B35">
              <w:rPr>
                <w:vertAlign w:val="subscript"/>
              </w:rPr>
              <w:t>lgASD</w:t>
            </w:r>
            <w:proofErr w:type="spellEnd"/>
          </w:p>
        </w:tc>
        <w:tc>
          <w:tcPr>
            <w:tcW w:w="893" w:type="pct"/>
            <w:vAlign w:val="center"/>
          </w:tcPr>
          <w:p w14:paraId="74A6B202" w14:textId="77777777" w:rsidR="00162731" w:rsidRPr="00A12B35" w:rsidRDefault="00162731" w:rsidP="00D657D0">
            <w:pPr>
              <w:pStyle w:val="TAC"/>
              <w:keepLines w:val="0"/>
            </w:pPr>
            <w:r w:rsidRPr="00A12B35">
              <w:t>0.25</w:t>
            </w:r>
          </w:p>
        </w:tc>
        <w:tc>
          <w:tcPr>
            <w:tcW w:w="954" w:type="pct"/>
            <w:vAlign w:val="center"/>
          </w:tcPr>
          <w:p w14:paraId="3A07F38F" w14:textId="77777777" w:rsidR="00162731" w:rsidRPr="00A12B35" w:rsidRDefault="00162731" w:rsidP="00D657D0">
            <w:pPr>
              <w:pStyle w:val="TAC"/>
              <w:keepLines w:val="0"/>
              <w:rPr>
                <w:color w:val="FF0000"/>
                <w:highlight w:val="yellow"/>
              </w:rPr>
            </w:pPr>
            <w:r w:rsidRPr="00A12B35">
              <w:t>0.25</w:t>
            </w:r>
          </w:p>
        </w:tc>
        <w:tc>
          <w:tcPr>
            <w:tcW w:w="1287" w:type="pct"/>
            <w:vAlign w:val="center"/>
          </w:tcPr>
          <w:p w14:paraId="5E17801A" w14:textId="77777777" w:rsidR="00162731" w:rsidRPr="00A12B35" w:rsidRDefault="00162731" w:rsidP="00D657D0">
            <w:pPr>
              <w:pStyle w:val="TAC"/>
              <w:keepLines w:val="0"/>
              <w:rPr>
                <w:color w:val="FF0000"/>
                <w:highlight w:val="yellow"/>
              </w:rPr>
            </w:pPr>
            <w:r w:rsidRPr="00A12B35">
              <w:t>0.25</w:t>
            </w:r>
          </w:p>
        </w:tc>
      </w:tr>
      <w:tr w:rsidR="00162731" w:rsidRPr="00A12B35" w14:paraId="6B32FBB2" w14:textId="77777777" w:rsidTr="00D657D0">
        <w:trPr>
          <w:cantSplit/>
          <w:trHeight w:val="368"/>
          <w:jc w:val="center"/>
        </w:trPr>
        <w:tc>
          <w:tcPr>
            <w:tcW w:w="1866" w:type="pct"/>
            <w:gridSpan w:val="2"/>
            <w:vAlign w:val="center"/>
          </w:tcPr>
          <w:p w14:paraId="278BB8E8" w14:textId="77777777" w:rsidR="00162731" w:rsidRPr="00A12B35" w:rsidRDefault="00162731" w:rsidP="00D657D0">
            <w:pPr>
              <w:pStyle w:val="TAC"/>
              <w:keepLines w:val="0"/>
              <w:rPr>
                <w:i/>
              </w:rPr>
            </w:pPr>
            <w:r w:rsidRPr="00A12B35">
              <w:t xml:space="preserve">Cluster </w:t>
            </w:r>
            <w:r w:rsidRPr="00A12B35">
              <w:rPr>
                <w:i/>
              </w:rPr>
              <w:t xml:space="preserve">ASD </w:t>
            </w:r>
            <w:r w:rsidRPr="00A12B35">
              <w:rPr>
                <w:rFonts w:eastAsia="MS Mincho"/>
                <w:lang w:eastAsia="ja-JP"/>
              </w:rPr>
              <w:t>(</w:t>
            </w:r>
            <w:r w:rsidRPr="00A12B35">
              <w:rPr>
                <w:rFonts w:eastAsia="Times New Roman"/>
                <w:noProof/>
                <w:position w:val="-12"/>
                <w:lang w:eastAsia="en-US"/>
              </w:rPr>
              <w:object w:dxaOrig="462" w:dyaOrig="398" w14:anchorId="637C50E6">
                <v:shape id="_x0000_i1047" type="#_x0000_t75" style="width:24.55pt;height:20.75pt" o:ole="">
                  <v:imagedata r:id="rId74" o:title=""/>
                </v:shape>
                <o:OLEObject Type="Embed" ProgID="Equation.3" ShapeID="_x0000_i1047" DrawAspect="Content" ObjectID="_1790488184" r:id="rId206"/>
              </w:object>
            </w:r>
            <w:r w:rsidRPr="00A12B35">
              <w:rPr>
                <w:rFonts w:eastAsia="MS Mincho"/>
                <w:lang w:eastAsia="ja-JP"/>
              </w:rPr>
              <w:t>) in [deg]</w:t>
            </w:r>
          </w:p>
        </w:tc>
        <w:tc>
          <w:tcPr>
            <w:tcW w:w="893" w:type="pct"/>
            <w:vAlign w:val="center"/>
          </w:tcPr>
          <w:p w14:paraId="36416DCE" w14:textId="77777777" w:rsidR="00162731" w:rsidRPr="00A12B35" w:rsidRDefault="00162731" w:rsidP="00D657D0">
            <w:pPr>
              <w:pStyle w:val="TAC"/>
              <w:keepLines w:val="0"/>
            </w:pPr>
            <w:r w:rsidRPr="00A12B35">
              <w:t>1.5</w:t>
            </w:r>
          </w:p>
        </w:tc>
        <w:tc>
          <w:tcPr>
            <w:tcW w:w="954" w:type="pct"/>
            <w:vAlign w:val="center"/>
          </w:tcPr>
          <w:p w14:paraId="071E434B" w14:textId="77777777" w:rsidR="00162731" w:rsidRPr="00A12B35" w:rsidRDefault="00162731" w:rsidP="00D657D0">
            <w:pPr>
              <w:pStyle w:val="TAC"/>
              <w:keepLines w:val="0"/>
            </w:pPr>
            <w:r w:rsidRPr="00A12B35">
              <w:t>1.5</w:t>
            </w:r>
          </w:p>
        </w:tc>
        <w:tc>
          <w:tcPr>
            <w:tcW w:w="1287" w:type="pct"/>
            <w:vAlign w:val="center"/>
          </w:tcPr>
          <w:p w14:paraId="2F08445A" w14:textId="77777777" w:rsidR="00162731" w:rsidRPr="00A12B35" w:rsidRDefault="00162731" w:rsidP="00D657D0">
            <w:pPr>
              <w:pStyle w:val="TAC"/>
              <w:keepLines w:val="0"/>
            </w:pPr>
            <w:r w:rsidRPr="00A12B35">
              <w:t>1.5</w:t>
            </w:r>
          </w:p>
        </w:tc>
      </w:tr>
    </w:tbl>
    <w:p w14:paraId="1DEED50D" w14:textId="77777777" w:rsidR="00162731" w:rsidRPr="00A12B35" w:rsidRDefault="00162731">
      <w:pPr>
        <w:pStyle w:val="ListParagraph"/>
        <w:numPr>
          <w:ilvl w:val="0"/>
          <w:numId w:val="21"/>
        </w:numPr>
        <w:rPr>
          <w:lang w:eastAsia="zh-CN"/>
        </w:rPr>
      </w:pPr>
      <w:r w:rsidRPr="00A12B35">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A12B35"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A12B35" w:rsidRDefault="00162731" w:rsidP="00D657D0">
            <w:pPr>
              <w:pStyle w:val="TAH"/>
              <w:keepNext w:val="0"/>
              <w:keepLines w:val="0"/>
              <w:rPr>
                <w:rFonts w:ascii="Times New Roman" w:hAnsi="Times New Roman"/>
                <w:b w:val="0"/>
                <w:sz w:val="20"/>
              </w:rPr>
            </w:pPr>
            <w:proofErr w:type="spellStart"/>
            <w:r w:rsidRPr="00A12B35">
              <w:rPr>
                <w:rFonts w:ascii="Times New Roman" w:hAnsi="Times New Roman"/>
                <w:b w:val="0"/>
                <w:sz w:val="20"/>
              </w:rPr>
              <w:t>SMa</w:t>
            </w:r>
            <w:proofErr w:type="spellEnd"/>
          </w:p>
        </w:tc>
      </w:tr>
      <w:tr w:rsidR="00162731" w:rsidRPr="00A12B35" w14:paraId="0B599167" w14:textId="77777777" w:rsidTr="00D657D0">
        <w:trPr>
          <w:cantSplit/>
          <w:trHeight w:val="154"/>
          <w:tblHeader/>
          <w:jc w:val="center"/>
        </w:trPr>
        <w:tc>
          <w:tcPr>
            <w:tcW w:w="1772" w:type="pct"/>
            <w:gridSpan w:val="2"/>
            <w:vMerge/>
            <w:vAlign w:val="center"/>
          </w:tcPr>
          <w:p w14:paraId="0A65521B" w14:textId="77777777" w:rsidR="00162731" w:rsidRPr="00A12B35" w:rsidRDefault="00162731" w:rsidP="00D657D0">
            <w:pPr>
              <w:pStyle w:val="TAH"/>
              <w:keepNext w:val="0"/>
              <w:keepLines w:val="0"/>
              <w:rPr>
                <w:rFonts w:ascii="Times New Roman" w:hAnsi="Times New Roman"/>
                <w:b w:val="0"/>
                <w:sz w:val="20"/>
              </w:rPr>
            </w:pPr>
          </w:p>
        </w:tc>
        <w:tc>
          <w:tcPr>
            <w:tcW w:w="926" w:type="pct"/>
            <w:shd w:val="clear" w:color="auto" w:fill="E0E0E0"/>
            <w:vAlign w:val="center"/>
          </w:tcPr>
          <w:p w14:paraId="6C0B94F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85" w:type="pct"/>
            <w:shd w:val="clear" w:color="auto" w:fill="E0E0E0"/>
            <w:vAlign w:val="center"/>
          </w:tcPr>
          <w:p w14:paraId="135EF305"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318" w:type="pct"/>
            <w:shd w:val="clear" w:color="auto" w:fill="E0E0E0"/>
            <w:vAlign w:val="center"/>
          </w:tcPr>
          <w:p w14:paraId="3C9DC34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670AED54" w14:textId="77777777" w:rsidTr="00D657D0">
        <w:trPr>
          <w:cantSplit/>
          <w:trHeight w:val="246"/>
          <w:jc w:val="center"/>
        </w:trPr>
        <w:tc>
          <w:tcPr>
            <w:tcW w:w="1322" w:type="pct"/>
            <w:vMerge w:val="restart"/>
            <w:vAlign w:val="center"/>
          </w:tcPr>
          <w:p w14:paraId="062BD3A5" w14:textId="77777777" w:rsidR="00162731" w:rsidRPr="00A12B35" w:rsidRDefault="00162731" w:rsidP="00D657D0">
            <w:pPr>
              <w:pStyle w:val="TAC"/>
              <w:keepLines w:val="0"/>
            </w:pPr>
            <w:r w:rsidRPr="00A12B35">
              <w:t>ZOD spread (ZSD)</w:t>
            </w:r>
          </w:p>
          <w:p w14:paraId="5A630F65" w14:textId="77777777" w:rsidR="00162731" w:rsidRPr="00A12B35" w:rsidRDefault="00162731" w:rsidP="00D657D0">
            <w:pPr>
              <w:pStyle w:val="TAC"/>
              <w:keepLines w:val="0"/>
              <w:rPr>
                <w:vertAlign w:val="superscript"/>
              </w:rPr>
            </w:pPr>
            <w:proofErr w:type="spellStart"/>
            <w:r w:rsidRPr="00A12B35">
              <w:t>lgZSD</w:t>
            </w:r>
            <w:proofErr w:type="spellEnd"/>
            <w:r w:rsidRPr="00A12B35">
              <w:t>=log</w:t>
            </w:r>
            <w:r w:rsidRPr="00A12B35">
              <w:rPr>
                <w:vertAlign w:val="subscript"/>
              </w:rPr>
              <w:t>10</w:t>
            </w:r>
            <w:r w:rsidRPr="00A12B35">
              <w:t>(ZSD/1</w:t>
            </w:r>
            <w:r w:rsidRPr="00A12B35">
              <w:rPr>
                <w:rFonts w:eastAsia="Symbol"/>
              </w:rPr>
              <w:t>°</w:t>
            </w:r>
            <w:r w:rsidRPr="00A12B35">
              <w:t>)</w:t>
            </w:r>
          </w:p>
        </w:tc>
        <w:tc>
          <w:tcPr>
            <w:tcW w:w="449" w:type="pct"/>
            <w:vAlign w:val="center"/>
          </w:tcPr>
          <w:p w14:paraId="25528736" w14:textId="77777777" w:rsidR="00162731" w:rsidRPr="00A12B35" w:rsidRDefault="00162731" w:rsidP="00D657D0">
            <w:pPr>
              <w:pStyle w:val="TAC"/>
              <w:keepLines w:val="0"/>
              <w:rPr>
                <w:vertAlign w:val="subscript"/>
              </w:rPr>
            </w:pPr>
            <w:r w:rsidRPr="00A12B35">
              <w:rPr>
                <w:i/>
                <w:iCs/>
              </w:rPr>
              <w:t>µ</w:t>
            </w:r>
            <w:proofErr w:type="spellStart"/>
            <w:r w:rsidRPr="00A12B35">
              <w:rPr>
                <w:vertAlign w:val="subscript"/>
              </w:rPr>
              <w:t>lgZSD</w:t>
            </w:r>
            <w:proofErr w:type="spellEnd"/>
          </w:p>
        </w:tc>
        <w:tc>
          <w:tcPr>
            <w:tcW w:w="926" w:type="pct"/>
            <w:vAlign w:val="center"/>
          </w:tcPr>
          <w:p w14:paraId="6A19DD35" w14:textId="77777777" w:rsidR="00162731" w:rsidRPr="00A12B35" w:rsidRDefault="00162731" w:rsidP="00D657D0">
            <w:pPr>
              <w:pStyle w:val="TAC"/>
              <w:keepLines w:val="0"/>
            </w:pPr>
            <w:r w:rsidRPr="00A12B35">
              <w:t>0.55</w:t>
            </w:r>
          </w:p>
        </w:tc>
        <w:tc>
          <w:tcPr>
            <w:tcW w:w="985" w:type="pct"/>
            <w:vAlign w:val="center"/>
          </w:tcPr>
          <w:p w14:paraId="7D483C1A" w14:textId="77777777" w:rsidR="00162731" w:rsidRPr="00A12B35" w:rsidRDefault="00162731" w:rsidP="00D657D0">
            <w:pPr>
              <w:pStyle w:val="TAC"/>
              <w:keepLines w:val="0"/>
            </w:pPr>
            <w:r w:rsidRPr="00A12B35">
              <w:t>0.55</w:t>
            </w:r>
          </w:p>
        </w:tc>
        <w:tc>
          <w:tcPr>
            <w:tcW w:w="1318" w:type="pct"/>
            <w:vAlign w:val="center"/>
          </w:tcPr>
          <w:p w14:paraId="5736A954" w14:textId="77777777" w:rsidR="00162731" w:rsidRPr="00A12B35" w:rsidRDefault="00162731" w:rsidP="00D657D0">
            <w:pPr>
              <w:pStyle w:val="TAC"/>
              <w:keepLines w:val="0"/>
            </w:pPr>
            <w:r w:rsidRPr="00A12B35">
              <w:t>0.55</w:t>
            </w:r>
          </w:p>
        </w:tc>
      </w:tr>
      <w:tr w:rsidR="00162731" w:rsidRPr="00A12B35" w14:paraId="3F72FF8F" w14:textId="77777777" w:rsidTr="00D657D0">
        <w:trPr>
          <w:cantSplit/>
          <w:trHeight w:val="154"/>
          <w:jc w:val="center"/>
        </w:trPr>
        <w:tc>
          <w:tcPr>
            <w:tcW w:w="1322" w:type="pct"/>
            <w:vMerge/>
            <w:vAlign w:val="center"/>
          </w:tcPr>
          <w:p w14:paraId="293FAC59" w14:textId="77777777" w:rsidR="00162731" w:rsidRPr="00A12B35" w:rsidRDefault="00162731" w:rsidP="00D657D0">
            <w:pPr>
              <w:pStyle w:val="TAC"/>
              <w:keepLines w:val="0"/>
            </w:pPr>
          </w:p>
        </w:tc>
        <w:tc>
          <w:tcPr>
            <w:tcW w:w="449" w:type="pct"/>
            <w:vAlign w:val="center"/>
          </w:tcPr>
          <w:p w14:paraId="0AC39D57" w14:textId="77777777" w:rsidR="00162731" w:rsidRPr="00A12B35" w:rsidRDefault="00162731" w:rsidP="00D657D0">
            <w:pPr>
              <w:pStyle w:val="TAC"/>
              <w:keepLines w:val="0"/>
              <w:rPr>
                <w:vertAlign w:val="subscript"/>
              </w:rPr>
            </w:pPr>
            <w:proofErr w:type="spellStart"/>
            <w:r w:rsidRPr="00A12B35">
              <w:rPr>
                <w:rFonts w:ascii="Cambria Math" w:hAnsi="Cambria Math"/>
                <w:i/>
                <w:iCs/>
              </w:rPr>
              <w:t>σ</w:t>
            </w:r>
            <w:r w:rsidRPr="00A12B35">
              <w:rPr>
                <w:vertAlign w:val="subscript"/>
              </w:rPr>
              <w:t>lgZSD</w:t>
            </w:r>
            <w:proofErr w:type="spellEnd"/>
          </w:p>
        </w:tc>
        <w:tc>
          <w:tcPr>
            <w:tcW w:w="926" w:type="pct"/>
            <w:vAlign w:val="center"/>
          </w:tcPr>
          <w:p w14:paraId="0D77BF44" w14:textId="77777777" w:rsidR="00162731" w:rsidRPr="00A12B35" w:rsidRDefault="00162731" w:rsidP="00D657D0">
            <w:pPr>
              <w:pStyle w:val="TAC"/>
              <w:keepLines w:val="0"/>
            </w:pPr>
            <w:r w:rsidRPr="00A12B35">
              <w:t>0.25</w:t>
            </w:r>
          </w:p>
        </w:tc>
        <w:tc>
          <w:tcPr>
            <w:tcW w:w="985" w:type="pct"/>
            <w:vAlign w:val="center"/>
          </w:tcPr>
          <w:p w14:paraId="45F15112" w14:textId="77777777" w:rsidR="00162731" w:rsidRPr="00A12B35" w:rsidRDefault="00162731" w:rsidP="00D657D0">
            <w:pPr>
              <w:pStyle w:val="TAC"/>
              <w:keepLines w:val="0"/>
              <w:rPr>
                <w:color w:val="FF0000"/>
                <w:highlight w:val="yellow"/>
              </w:rPr>
            </w:pPr>
            <w:r w:rsidRPr="00A12B35">
              <w:t>0.25</w:t>
            </w:r>
          </w:p>
        </w:tc>
        <w:tc>
          <w:tcPr>
            <w:tcW w:w="1318" w:type="pct"/>
            <w:vAlign w:val="center"/>
          </w:tcPr>
          <w:p w14:paraId="55BFF050" w14:textId="77777777" w:rsidR="00162731" w:rsidRPr="00A12B35" w:rsidRDefault="00162731" w:rsidP="00D657D0">
            <w:pPr>
              <w:pStyle w:val="TAC"/>
              <w:keepLines w:val="0"/>
              <w:rPr>
                <w:color w:val="FF0000"/>
                <w:highlight w:val="yellow"/>
              </w:rPr>
            </w:pPr>
            <w:r w:rsidRPr="00A12B35">
              <w:t>0.25</w:t>
            </w:r>
          </w:p>
        </w:tc>
      </w:tr>
    </w:tbl>
    <w:p w14:paraId="39C2EA44" w14:textId="77777777" w:rsidR="00162731" w:rsidRPr="00A12B35" w:rsidRDefault="00162731" w:rsidP="00162731">
      <w:pPr>
        <w:pStyle w:val="BodyText"/>
        <w:spacing w:after="0"/>
        <w:rPr>
          <w:rFonts w:ascii="Times New Roman" w:eastAsiaTheme="minorEastAsia" w:hAnsi="Times New Roman"/>
          <w:szCs w:val="20"/>
          <w:lang w:eastAsia="ko-KR"/>
        </w:rPr>
      </w:pPr>
    </w:p>
    <w:p w14:paraId="1AE2ECC1" w14:textId="77777777" w:rsidR="00162731" w:rsidRPr="00A12B35" w:rsidRDefault="00162731">
      <w:pPr>
        <w:spacing w:after="0" w:line="240" w:lineRule="auto"/>
      </w:pPr>
    </w:p>
    <w:sectPr w:rsidR="00162731" w:rsidRPr="00A12B35">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FCBA62" w14:textId="77777777" w:rsidR="00EA0140" w:rsidRDefault="00EA0140">
      <w:pPr>
        <w:spacing w:line="240" w:lineRule="auto"/>
      </w:pPr>
      <w:r>
        <w:separator/>
      </w:r>
    </w:p>
  </w:endnote>
  <w:endnote w:type="continuationSeparator" w:id="0">
    <w:p w14:paraId="6FFA7BEC" w14:textId="77777777" w:rsidR="00EA0140" w:rsidRDefault="00EA01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HGPGothicE"/>
    <w:panose1 w:val="00000000000000000000"/>
    <w:charset w:val="80"/>
    <w:family w:val="auto"/>
    <w:notTrueType/>
    <w:pitch w:val="default"/>
    <w:sig w:usb0="00000001" w:usb1="0807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Che">
    <w:altName w:val="Arial Unicode MS"/>
    <w:panose1 w:val="02030609000101010101"/>
    <w:charset w:val="81"/>
    <w:family w:val="modern"/>
    <w:pitch w:val="fixed"/>
    <w:sig w:usb0="B00002AF" w:usb1="69D77CFB" w:usb2="00000030" w:usb3="00000000" w:csb0="0008009F" w:csb1="00000000"/>
  </w:font>
  <w:font w:name="Times New Roman Bold">
    <w:altName w:val="Times New Roman"/>
    <w:panose1 w:val="02020803070505020304"/>
    <w:charset w:val="00"/>
    <w:family w:val="auto"/>
    <w:pitch w:val="default"/>
    <w:sig w:usb0="E0002AEF" w:usb1="C0007841" w:usb2="00000009" w:usb3="00000000" w:csb0="400001FF" w:csb1="FFFF0000"/>
  </w:font>
  <w:font w:name="Yu Mincho">
    <w:altName w:val="MS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568378" w14:textId="77777777" w:rsidR="00EA0140" w:rsidRDefault="00EA0140">
      <w:pPr>
        <w:spacing w:after="0"/>
      </w:pPr>
      <w:r>
        <w:separator/>
      </w:r>
    </w:p>
  </w:footnote>
  <w:footnote w:type="continuationSeparator" w:id="0">
    <w:p w14:paraId="161A57F4" w14:textId="77777777" w:rsidR="00EA0140" w:rsidRDefault="00EA014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12F6475"/>
    <w:multiLevelType w:val="singleLevel"/>
    <w:tmpl w:val="012F6475"/>
    <w:lvl w:ilvl="0">
      <w:start w:val="1"/>
      <w:numFmt w:val="bullet"/>
      <w:lvlText w:val=""/>
      <w:lvlJc w:val="left"/>
      <w:pPr>
        <w:ind w:left="420" w:hanging="420"/>
      </w:pPr>
      <w:rPr>
        <w:rFonts w:ascii="Wingdings" w:hAnsi="Wingdings" w:hint="default"/>
      </w:rPr>
    </w:lvl>
  </w:abstractNum>
  <w:abstractNum w:abstractNumId="3" w15:restartNumberingAfterBreak="0">
    <w:nsid w:val="01320BC9"/>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2977F50"/>
    <w:multiLevelType w:val="multilevel"/>
    <w:tmpl w:val="02977F5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597EF4"/>
    <w:multiLevelType w:val="hybridMultilevel"/>
    <w:tmpl w:val="5204F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47F0DB1"/>
    <w:multiLevelType w:val="multilevel"/>
    <w:tmpl w:val="147F0DB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4" w15:restartNumberingAfterBreak="0">
    <w:nsid w:val="1A544861"/>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0C3E2B"/>
    <w:multiLevelType w:val="multilevel"/>
    <w:tmpl w:val="1C0C3E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0"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FB16045"/>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EC6E6C"/>
    <w:multiLevelType w:val="hybridMultilevel"/>
    <w:tmpl w:val="81807E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5B11300"/>
    <w:multiLevelType w:val="hybridMultilevel"/>
    <w:tmpl w:val="B5A29B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02C2B2F"/>
    <w:multiLevelType w:val="hybridMultilevel"/>
    <w:tmpl w:val="AAAE826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F271742"/>
    <w:multiLevelType w:val="hybridMultilevel"/>
    <w:tmpl w:val="15BE732C"/>
    <w:lvl w:ilvl="0" w:tplc="04090003">
      <w:start w:val="1"/>
      <w:numFmt w:val="bullet"/>
      <w:lvlText w:val="o"/>
      <w:lvlJc w:val="left"/>
      <w:pPr>
        <w:ind w:left="720" w:hanging="360"/>
      </w:pPr>
      <w:rPr>
        <w:rFonts w:ascii="Courier New" w:hAnsi="Courier New" w:cs="Courier New"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25113E8"/>
    <w:multiLevelType w:val="hybridMultilevel"/>
    <w:tmpl w:val="4B06BD3E"/>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502A87"/>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4765F91"/>
    <w:multiLevelType w:val="hybridMultilevel"/>
    <w:tmpl w:val="D0D2C5F6"/>
    <w:lvl w:ilvl="0" w:tplc="FBC8A9F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E23B4A"/>
    <w:multiLevelType w:val="multilevel"/>
    <w:tmpl w:val="66E23B4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3" w15:restartNumberingAfterBreak="0">
    <w:nsid w:val="735B45A1"/>
    <w:multiLevelType w:val="hybridMultilevel"/>
    <w:tmpl w:val="7DCA543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A671D2B"/>
    <w:multiLevelType w:val="hybridMultilevel"/>
    <w:tmpl w:val="12B4F296"/>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D3C3200"/>
    <w:multiLevelType w:val="multilevel"/>
    <w:tmpl w:val="7D3C32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69700936">
    <w:abstractNumId w:val="20"/>
  </w:num>
  <w:num w:numId="2" w16cid:durableId="2134787263">
    <w:abstractNumId w:val="47"/>
  </w:num>
  <w:num w:numId="3" w16cid:durableId="1445076483">
    <w:abstractNumId w:val="0"/>
  </w:num>
  <w:num w:numId="4" w16cid:durableId="1989893632">
    <w:abstractNumId w:val="1"/>
  </w:num>
  <w:num w:numId="5" w16cid:durableId="255136852">
    <w:abstractNumId w:val="16"/>
  </w:num>
  <w:num w:numId="6" w16cid:durableId="2102725535">
    <w:abstractNumId w:val="28"/>
  </w:num>
  <w:num w:numId="7" w16cid:durableId="1046491016">
    <w:abstractNumId w:val="19"/>
  </w:num>
  <w:num w:numId="8" w16cid:durableId="238490208">
    <w:abstractNumId w:val="42"/>
    <w:lvlOverride w:ilvl="0">
      <w:startOverride w:val="1"/>
    </w:lvlOverride>
  </w:num>
  <w:num w:numId="9" w16cid:durableId="1219629765">
    <w:abstractNumId w:val="8"/>
  </w:num>
  <w:num w:numId="10" w16cid:durableId="2140612640">
    <w:abstractNumId w:val="42"/>
  </w:num>
  <w:num w:numId="11" w16cid:durableId="551188354">
    <w:abstractNumId w:val="44"/>
  </w:num>
  <w:num w:numId="12" w16cid:durableId="75370353">
    <w:abstractNumId w:val="9"/>
  </w:num>
  <w:num w:numId="13" w16cid:durableId="312568523">
    <w:abstractNumId w:val="18"/>
  </w:num>
  <w:num w:numId="14" w16cid:durableId="981421325">
    <w:abstractNumId w:val="15"/>
  </w:num>
  <w:num w:numId="15" w16cid:durableId="1463497186">
    <w:abstractNumId w:val="36"/>
  </w:num>
  <w:num w:numId="16" w16cid:durableId="721440299">
    <w:abstractNumId w:val="11"/>
  </w:num>
  <w:num w:numId="17" w16cid:durableId="1167938883">
    <w:abstractNumId w:val="7"/>
  </w:num>
  <w:num w:numId="18" w16cid:durableId="974867880">
    <w:abstractNumId w:val="30"/>
  </w:num>
  <w:num w:numId="19" w16cid:durableId="1650354653">
    <w:abstractNumId w:val="25"/>
  </w:num>
  <w:num w:numId="20" w16cid:durableId="2055960256">
    <w:abstractNumId w:val="31"/>
  </w:num>
  <w:num w:numId="21" w16cid:durableId="1951936105">
    <w:abstractNumId w:val="6"/>
  </w:num>
  <w:num w:numId="22" w16cid:durableId="892231868">
    <w:abstractNumId w:val="34"/>
  </w:num>
  <w:num w:numId="23" w16cid:durableId="680863710">
    <w:abstractNumId w:val="29"/>
  </w:num>
  <w:num w:numId="24" w16cid:durableId="1437093742">
    <w:abstractNumId w:val="46"/>
  </w:num>
  <w:num w:numId="25" w16cid:durableId="363748816">
    <w:abstractNumId w:val="17"/>
  </w:num>
  <w:num w:numId="26" w16cid:durableId="160239572">
    <w:abstractNumId w:val="33"/>
  </w:num>
  <w:num w:numId="27" w16cid:durableId="287316480">
    <w:abstractNumId w:val="5"/>
  </w:num>
  <w:num w:numId="28" w16cid:durableId="1304652593">
    <w:abstractNumId w:val="26"/>
  </w:num>
  <w:num w:numId="29" w16cid:durableId="1246039648">
    <w:abstractNumId w:val="13"/>
  </w:num>
  <w:num w:numId="30" w16cid:durableId="1041705677">
    <w:abstractNumId w:val="2"/>
  </w:num>
  <w:num w:numId="31" w16cid:durableId="949044236">
    <w:abstractNumId w:val="43"/>
  </w:num>
  <w:num w:numId="32" w16cid:durableId="1570189834">
    <w:abstractNumId w:val="24"/>
  </w:num>
  <w:num w:numId="33" w16cid:durableId="1036152097">
    <w:abstractNumId w:val="23"/>
  </w:num>
  <w:num w:numId="34" w16cid:durableId="1877234974">
    <w:abstractNumId w:val="35"/>
  </w:num>
  <w:num w:numId="35" w16cid:durableId="1198351620">
    <w:abstractNumId w:val="27"/>
  </w:num>
  <w:num w:numId="36" w16cid:durableId="856308649">
    <w:abstractNumId w:val="37"/>
  </w:num>
  <w:num w:numId="37" w16cid:durableId="1998920041">
    <w:abstractNumId w:val="3"/>
  </w:num>
  <w:num w:numId="38" w16cid:durableId="1130786748">
    <w:abstractNumId w:val="32"/>
  </w:num>
  <w:num w:numId="39" w16cid:durableId="1205749195">
    <w:abstractNumId w:val="45"/>
  </w:num>
  <w:num w:numId="40" w16cid:durableId="34161743">
    <w:abstractNumId w:val="21"/>
  </w:num>
  <w:num w:numId="41" w16cid:durableId="1631471215">
    <w:abstractNumId w:val="41"/>
  </w:num>
  <w:num w:numId="42" w16cid:durableId="40522505">
    <w:abstractNumId w:val="12"/>
  </w:num>
  <w:num w:numId="43" w16cid:durableId="1135105117">
    <w:abstractNumId w:val="4"/>
  </w:num>
  <w:num w:numId="44" w16cid:durableId="1921015234">
    <w:abstractNumId w:val="10"/>
  </w:num>
  <w:num w:numId="45" w16cid:durableId="1499417093">
    <w:abstractNumId w:val="14"/>
  </w:num>
  <w:num w:numId="46" w16cid:durableId="205486794">
    <w:abstractNumId w:val="40"/>
  </w:num>
  <w:num w:numId="47" w16cid:durableId="1783383433">
    <w:abstractNumId w:val="38"/>
  </w:num>
  <w:num w:numId="48" w16cid:durableId="2092311909">
    <w:abstractNumId w:val="22"/>
  </w:num>
  <w:num w:numId="49" w16cid:durableId="2112629826">
    <w:abstractNumId w:val="3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7"/>
  <w:doNotDisplayPageBoundaries/>
  <w:bordersDoNotSurroundHeader/>
  <w:bordersDoNotSurroundFooter/>
  <w:proofState w:spelling="clean" w:grammar="clean"/>
  <w:defaultTabStop w:val="720"/>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F24"/>
    <w:rsid w:val="00002266"/>
    <w:rsid w:val="00002C05"/>
    <w:rsid w:val="00003084"/>
    <w:rsid w:val="000035AC"/>
    <w:rsid w:val="0000367F"/>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AA5"/>
    <w:rsid w:val="000153E8"/>
    <w:rsid w:val="00016177"/>
    <w:rsid w:val="000164D9"/>
    <w:rsid w:val="00020BC2"/>
    <w:rsid w:val="00021B0F"/>
    <w:rsid w:val="00021DF0"/>
    <w:rsid w:val="000223C1"/>
    <w:rsid w:val="0002266D"/>
    <w:rsid w:val="00024273"/>
    <w:rsid w:val="00025C19"/>
    <w:rsid w:val="00026582"/>
    <w:rsid w:val="00026FBD"/>
    <w:rsid w:val="0002732D"/>
    <w:rsid w:val="00030820"/>
    <w:rsid w:val="00031682"/>
    <w:rsid w:val="000318B8"/>
    <w:rsid w:val="00031BB5"/>
    <w:rsid w:val="00033187"/>
    <w:rsid w:val="0003323B"/>
    <w:rsid w:val="00035073"/>
    <w:rsid w:val="00035F21"/>
    <w:rsid w:val="00036F84"/>
    <w:rsid w:val="00044A28"/>
    <w:rsid w:val="00044FA1"/>
    <w:rsid w:val="00045496"/>
    <w:rsid w:val="0004639B"/>
    <w:rsid w:val="00046F2C"/>
    <w:rsid w:val="000473B1"/>
    <w:rsid w:val="000479AC"/>
    <w:rsid w:val="000501D2"/>
    <w:rsid w:val="00050245"/>
    <w:rsid w:val="00050E24"/>
    <w:rsid w:val="00051AF5"/>
    <w:rsid w:val="00051D9F"/>
    <w:rsid w:val="000540BF"/>
    <w:rsid w:val="00054BFD"/>
    <w:rsid w:val="0005512E"/>
    <w:rsid w:val="00055131"/>
    <w:rsid w:val="00055E1F"/>
    <w:rsid w:val="00056D49"/>
    <w:rsid w:val="00060022"/>
    <w:rsid w:val="00060281"/>
    <w:rsid w:val="00061681"/>
    <w:rsid w:val="00061B95"/>
    <w:rsid w:val="000645A5"/>
    <w:rsid w:val="00064C8A"/>
    <w:rsid w:val="0006573E"/>
    <w:rsid w:val="0006599B"/>
    <w:rsid w:val="00066101"/>
    <w:rsid w:val="000662B1"/>
    <w:rsid w:val="00070E8F"/>
    <w:rsid w:val="00071801"/>
    <w:rsid w:val="000728F1"/>
    <w:rsid w:val="0007302B"/>
    <w:rsid w:val="000732FE"/>
    <w:rsid w:val="00073ECE"/>
    <w:rsid w:val="00074455"/>
    <w:rsid w:val="0007487A"/>
    <w:rsid w:val="00074A9D"/>
    <w:rsid w:val="000756F9"/>
    <w:rsid w:val="00075EDA"/>
    <w:rsid w:val="00077A80"/>
    <w:rsid w:val="00077DE1"/>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22FC"/>
    <w:rsid w:val="00092E95"/>
    <w:rsid w:val="0009371C"/>
    <w:rsid w:val="00094FB0"/>
    <w:rsid w:val="000957CD"/>
    <w:rsid w:val="00095AF3"/>
    <w:rsid w:val="00095EC2"/>
    <w:rsid w:val="0009621B"/>
    <w:rsid w:val="000A0557"/>
    <w:rsid w:val="000A142D"/>
    <w:rsid w:val="000A21B8"/>
    <w:rsid w:val="000A2D53"/>
    <w:rsid w:val="000A3168"/>
    <w:rsid w:val="000A3679"/>
    <w:rsid w:val="000A4A2E"/>
    <w:rsid w:val="000A4B9F"/>
    <w:rsid w:val="000A5D87"/>
    <w:rsid w:val="000A6A3D"/>
    <w:rsid w:val="000A7354"/>
    <w:rsid w:val="000A7BB0"/>
    <w:rsid w:val="000A7CCD"/>
    <w:rsid w:val="000B18D9"/>
    <w:rsid w:val="000B1EB9"/>
    <w:rsid w:val="000B440F"/>
    <w:rsid w:val="000B604A"/>
    <w:rsid w:val="000B609A"/>
    <w:rsid w:val="000B73BF"/>
    <w:rsid w:val="000C0013"/>
    <w:rsid w:val="000C0568"/>
    <w:rsid w:val="000C0C1C"/>
    <w:rsid w:val="000C0EDB"/>
    <w:rsid w:val="000C0FE5"/>
    <w:rsid w:val="000C1BCC"/>
    <w:rsid w:val="000C234D"/>
    <w:rsid w:val="000C3677"/>
    <w:rsid w:val="000C3B57"/>
    <w:rsid w:val="000C5ABC"/>
    <w:rsid w:val="000C5C1E"/>
    <w:rsid w:val="000C6E9D"/>
    <w:rsid w:val="000C7252"/>
    <w:rsid w:val="000D29E8"/>
    <w:rsid w:val="000D2AA2"/>
    <w:rsid w:val="000D3428"/>
    <w:rsid w:val="000D3536"/>
    <w:rsid w:val="000D4267"/>
    <w:rsid w:val="000D485B"/>
    <w:rsid w:val="000D4AE5"/>
    <w:rsid w:val="000D516D"/>
    <w:rsid w:val="000D53B6"/>
    <w:rsid w:val="000D5409"/>
    <w:rsid w:val="000D595B"/>
    <w:rsid w:val="000D60FE"/>
    <w:rsid w:val="000D690D"/>
    <w:rsid w:val="000D74F8"/>
    <w:rsid w:val="000E16C5"/>
    <w:rsid w:val="000E1DDD"/>
    <w:rsid w:val="000E3471"/>
    <w:rsid w:val="000E513E"/>
    <w:rsid w:val="000E5CB2"/>
    <w:rsid w:val="000E6164"/>
    <w:rsid w:val="000E750D"/>
    <w:rsid w:val="000E77B1"/>
    <w:rsid w:val="000E7B5C"/>
    <w:rsid w:val="000E7C75"/>
    <w:rsid w:val="000E7DA3"/>
    <w:rsid w:val="000F0033"/>
    <w:rsid w:val="000F0254"/>
    <w:rsid w:val="000F0305"/>
    <w:rsid w:val="000F0355"/>
    <w:rsid w:val="000F121F"/>
    <w:rsid w:val="000F1311"/>
    <w:rsid w:val="000F17F8"/>
    <w:rsid w:val="000F1F44"/>
    <w:rsid w:val="000F207B"/>
    <w:rsid w:val="000F2119"/>
    <w:rsid w:val="000F293A"/>
    <w:rsid w:val="000F29A9"/>
    <w:rsid w:val="000F2BBD"/>
    <w:rsid w:val="000F3019"/>
    <w:rsid w:val="000F360F"/>
    <w:rsid w:val="000F377F"/>
    <w:rsid w:val="000F3CA9"/>
    <w:rsid w:val="000F44CD"/>
    <w:rsid w:val="000F4A36"/>
    <w:rsid w:val="000F635B"/>
    <w:rsid w:val="000F6634"/>
    <w:rsid w:val="000F6A5A"/>
    <w:rsid w:val="000F727E"/>
    <w:rsid w:val="000F762E"/>
    <w:rsid w:val="001011E4"/>
    <w:rsid w:val="00101EC1"/>
    <w:rsid w:val="00102514"/>
    <w:rsid w:val="00102870"/>
    <w:rsid w:val="00104EBE"/>
    <w:rsid w:val="00105A9A"/>
    <w:rsid w:val="001063FD"/>
    <w:rsid w:val="0010694C"/>
    <w:rsid w:val="0010742B"/>
    <w:rsid w:val="0010772A"/>
    <w:rsid w:val="001101DD"/>
    <w:rsid w:val="001109C6"/>
    <w:rsid w:val="00112CAE"/>
    <w:rsid w:val="00113AD0"/>
    <w:rsid w:val="00114181"/>
    <w:rsid w:val="00114F1D"/>
    <w:rsid w:val="001158B5"/>
    <w:rsid w:val="00115AF8"/>
    <w:rsid w:val="001169B2"/>
    <w:rsid w:val="00117284"/>
    <w:rsid w:val="00117322"/>
    <w:rsid w:val="00122779"/>
    <w:rsid w:val="001228DF"/>
    <w:rsid w:val="00122E30"/>
    <w:rsid w:val="0012473D"/>
    <w:rsid w:val="00124977"/>
    <w:rsid w:val="001251A5"/>
    <w:rsid w:val="00125C59"/>
    <w:rsid w:val="00130226"/>
    <w:rsid w:val="00130BFC"/>
    <w:rsid w:val="00131F1B"/>
    <w:rsid w:val="00133012"/>
    <w:rsid w:val="00133B64"/>
    <w:rsid w:val="00133E61"/>
    <w:rsid w:val="001344EC"/>
    <w:rsid w:val="001344F0"/>
    <w:rsid w:val="0013473E"/>
    <w:rsid w:val="00134A7B"/>
    <w:rsid w:val="00135A4C"/>
    <w:rsid w:val="00135B73"/>
    <w:rsid w:val="00137CA0"/>
    <w:rsid w:val="00140186"/>
    <w:rsid w:val="0014131E"/>
    <w:rsid w:val="00142019"/>
    <w:rsid w:val="0014299B"/>
    <w:rsid w:val="001442CE"/>
    <w:rsid w:val="001445FD"/>
    <w:rsid w:val="001460AC"/>
    <w:rsid w:val="00146908"/>
    <w:rsid w:val="00150831"/>
    <w:rsid w:val="00151118"/>
    <w:rsid w:val="00151CE1"/>
    <w:rsid w:val="001534C4"/>
    <w:rsid w:val="00154016"/>
    <w:rsid w:val="00154030"/>
    <w:rsid w:val="00154FFA"/>
    <w:rsid w:val="00157AFD"/>
    <w:rsid w:val="00161435"/>
    <w:rsid w:val="001620F2"/>
    <w:rsid w:val="00162731"/>
    <w:rsid w:val="00162B77"/>
    <w:rsid w:val="0016309A"/>
    <w:rsid w:val="0016321D"/>
    <w:rsid w:val="0016327F"/>
    <w:rsid w:val="0016347E"/>
    <w:rsid w:val="00163F3D"/>
    <w:rsid w:val="00165181"/>
    <w:rsid w:val="0016521D"/>
    <w:rsid w:val="001662DD"/>
    <w:rsid w:val="0016655C"/>
    <w:rsid w:val="0016663F"/>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464"/>
    <w:rsid w:val="00177418"/>
    <w:rsid w:val="00177C5B"/>
    <w:rsid w:val="00180590"/>
    <w:rsid w:val="00180A60"/>
    <w:rsid w:val="00181EB3"/>
    <w:rsid w:val="00183142"/>
    <w:rsid w:val="00184108"/>
    <w:rsid w:val="00184798"/>
    <w:rsid w:val="0018607F"/>
    <w:rsid w:val="001866E6"/>
    <w:rsid w:val="00186979"/>
    <w:rsid w:val="00187B7D"/>
    <w:rsid w:val="0019035B"/>
    <w:rsid w:val="00190924"/>
    <w:rsid w:val="00191AAD"/>
    <w:rsid w:val="001926AC"/>
    <w:rsid w:val="00192BDC"/>
    <w:rsid w:val="001931E3"/>
    <w:rsid w:val="0019323D"/>
    <w:rsid w:val="001933FA"/>
    <w:rsid w:val="001935DC"/>
    <w:rsid w:val="00194546"/>
    <w:rsid w:val="001945D0"/>
    <w:rsid w:val="00194BCA"/>
    <w:rsid w:val="00194E2B"/>
    <w:rsid w:val="00195AB2"/>
    <w:rsid w:val="00196CB6"/>
    <w:rsid w:val="00196F6E"/>
    <w:rsid w:val="00197FCB"/>
    <w:rsid w:val="001A07AB"/>
    <w:rsid w:val="001A1D12"/>
    <w:rsid w:val="001A1F51"/>
    <w:rsid w:val="001A1FF5"/>
    <w:rsid w:val="001A26F3"/>
    <w:rsid w:val="001A32FD"/>
    <w:rsid w:val="001A333E"/>
    <w:rsid w:val="001A35B9"/>
    <w:rsid w:val="001A41E1"/>
    <w:rsid w:val="001A4456"/>
    <w:rsid w:val="001A471C"/>
    <w:rsid w:val="001A4D41"/>
    <w:rsid w:val="001A66E4"/>
    <w:rsid w:val="001A67D2"/>
    <w:rsid w:val="001A6979"/>
    <w:rsid w:val="001A6C9F"/>
    <w:rsid w:val="001A75D1"/>
    <w:rsid w:val="001A785E"/>
    <w:rsid w:val="001B1415"/>
    <w:rsid w:val="001B2937"/>
    <w:rsid w:val="001B298F"/>
    <w:rsid w:val="001B2D32"/>
    <w:rsid w:val="001B3ABE"/>
    <w:rsid w:val="001B3BC3"/>
    <w:rsid w:val="001B4583"/>
    <w:rsid w:val="001B4A8A"/>
    <w:rsid w:val="001B5ED1"/>
    <w:rsid w:val="001B63B9"/>
    <w:rsid w:val="001B6C2A"/>
    <w:rsid w:val="001B7194"/>
    <w:rsid w:val="001C01C9"/>
    <w:rsid w:val="001C1DAF"/>
    <w:rsid w:val="001C2676"/>
    <w:rsid w:val="001C2F0D"/>
    <w:rsid w:val="001C342C"/>
    <w:rsid w:val="001C410A"/>
    <w:rsid w:val="001C4192"/>
    <w:rsid w:val="001C4FD4"/>
    <w:rsid w:val="001C691C"/>
    <w:rsid w:val="001C6FEF"/>
    <w:rsid w:val="001D069A"/>
    <w:rsid w:val="001D1463"/>
    <w:rsid w:val="001D2C79"/>
    <w:rsid w:val="001D312D"/>
    <w:rsid w:val="001D3717"/>
    <w:rsid w:val="001D3E1F"/>
    <w:rsid w:val="001D4A24"/>
    <w:rsid w:val="001D523D"/>
    <w:rsid w:val="001D63C0"/>
    <w:rsid w:val="001D6D2E"/>
    <w:rsid w:val="001D7020"/>
    <w:rsid w:val="001D7B13"/>
    <w:rsid w:val="001E0248"/>
    <w:rsid w:val="001E146E"/>
    <w:rsid w:val="001E20A6"/>
    <w:rsid w:val="001E2207"/>
    <w:rsid w:val="001E25D4"/>
    <w:rsid w:val="001E4A96"/>
    <w:rsid w:val="001E4E7F"/>
    <w:rsid w:val="001E66BA"/>
    <w:rsid w:val="001E71D8"/>
    <w:rsid w:val="001E784B"/>
    <w:rsid w:val="001E7B35"/>
    <w:rsid w:val="001F0BDC"/>
    <w:rsid w:val="001F0DF9"/>
    <w:rsid w:val="001F0ECF"/>
    <w:rsid w:val="001F16EF"/>
    <w:rsid w:val="001F20C1"/>
    <w:rsid w:val="001F2157"/>
    <w:rsid w:val="001F32CB"/>
    <w:rsid w:val="001F354B"/>
    <w:rsid w:val="001F3697"/>
    <w:rsid w:val="001F3826"/>
    <w:rsid w:val="001F3FAC"/>
    <w:rsid w:val="001F44C8"/>
    <w:rsid w:val="001F4B6C"/>
    <w:rsid w:val="001F4F59"/>
    <w:rsid w:val="001F5090"/>
    <w:rsid w:val="001F5902"/>
    <w:rsid w:val="001F5E42"/>
    <w:rsid w:val="001F6353"/>
    <w:rsid w:val="001F6911"/>
    <w:rsid w:val="001F7315"/>
    <w:rsid w:val="001F780E"/>
    <w:rsid w:val="001F7851"/>
    <w:rsid w:val="001F7D1D"/>
    <w:rsid w:val="002017FE"/>
    <w:rsid w:val="00201DCA"/>
    <w:rsid w:val="00201FBF"/>
    <w:rsid w:val="002039A3"/>
    <w:rsid w:val="0020604A"/>
    <w:rsid w:val="002068AE"/>
    <w:rsid w:val="002075A2"/>
    <w:rsid w:val="00210805"/>
    <w:rsid w:val="00211AF0"/>
    <w:rsid w:val="00213147"/>
    <w:rsid w:val="00213D6B"/>
    <w:rsid w:val="00214223"/>
    <w:rsid w:val="00214C1C"/>
    <w:rsid w:val="002168F5"/>
    <w:rsid w:val="00220244"/>
    <w:rsid w:val="00221198"/>
    <w:rsid w:val="00221B6F"/>
    <w:rsid w:val="00223490"/>
    <w:rsid w:val="00223910"/>
    <w:rsid w:val="00223A5B"/>
    <w:rsid w:val="002243BA"/>
    <w:rsid w:val="00225255"/>
    <w:rsid w:val="00225729"/>
    <w:rsid w:val="002265D1"/>
    <w:rsid w:val="0022666C"/>
    <w:rsid w:val="00226A88"/>
    <w:rsid w:val="00226D94"/>
    <w:rsid w:val="002278F6"/>
    <w:rsid w:val="00227962"/>
    <w:rsid w:val="00230CCD"/>
    <w:rsid w:val="0023136C"/>
    <w:rsid w:val="002316AC"/>
    <w:rsid w:val="0023208F"/>
    <w:rsid w:val="0023253B"/>
    <w:rsid w:val="00232626"/>
    <w:rsid w:val="002333A0"/>
    <w:rsid w:val="00233945"/>
    <w:rsid w:val="002341B0"/>
    <w:rsid w:val="0023449B"/>
    <w:rsid w:val="0023451D"/>
    <w:rsid w:val="00234AE2"/>
    <w:rsid w:val="00235B11"/>
    <w:rsid w:val="00236CFB"/>
    <w:rsid w:val="00236EFB"/>
    <w:rsid w:val="00237483"/>
    <w:rsid w:val="00237A21"/>
    <w:rsid w:val="00240BD1"/>
    <w:rsid w:val="002411E1"/>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77D9"/>
    <w:rsid w:val="0024781A"/>
    <w:rsid w:val="002503F8"/>
    <w:rsid w:val="002505A1"/>
    <w:rsid w:val="00250604"/>
    <w:rsid w:val="00254106"/>
    <w:rsid w:val="002560DC"/>
    <w:rsid w:val="00256CD8"/>
    <w:rsid w:val="00256FE9"/>
    <w:rsid w:val="0025726C"/>
    <w:rsid w:val="002576D0"/>
    <w:rsid w:val="002614BB"/>
    <w:rsid w:val="002618FE"/>
    <w:rsid w:val="002640BE"/>
    <w:rsid w:val="00264845"/>
    <w:rsid w:val="00264A1B"/>
    <w:rsid w:val="0026549A"/>
    <w:rsid w:val="002654E8"/>
    <w:rsid w:val="00266054"/>
    <w:rsid w:val="00266B91"/>
    <w:rsid w:val="0027128D"/>
    <w:rsid w:val="00272A1D"/>
    <w:rsid w:val="00274A93"/>
    <w:rsid w:val="00274FA7"/>
    <w:rsid w:val="00275270"/>
    <w:rsid w:val="0027553E"/>
    <w:rsid w:val="0027769A"/>
    <w:rsid w:val="00280073"/>
    <w:rsid w:val="00281F22"/>
    <w:rsid w:val="002831D1"/>
    <w:rsid w:val="0028338F"/>
    <w:rsid w:val="002836EC"/>
    <w:rsid w:val="00285297"/>
    <w:rsid w:val="00286340"/>
    <w:rsid w:val="0028678B"/>
    <w:rsid w:val="00292A12"/>
    <w:rsid w:val="0029385B"/>
    <w:rsid w:val="00293CFA"/>
    <w:rsid w:val="002945AE"/>
    <w:rsid w:val="00294C53"/>
    <w:rsid w:val="00295C39"/>
    <w:rsid w:val="002969AA"/>
    <w:rsid w:val="002979E1"/>
    <w:rsid w:val="002A084F"/>
    <w:rsid w:val="002A0E81"/>
    <w:rsid w:val="002A0E92"/>
    <w:rsid w:val="002A233F"/>
    <w:rsid w:val="002A30D1"/>
    <w:rsid w:val="002A3758"/>
    <w:rsid w:val="002A3BA5"/>
    <w:rsid w:val="002A3C7B"/>
    <w:rsid w:val="002A5400"/>
    <w:rsid w:val="002A652B"/>
    <w:rsid w:val="002A7484"/>
    <w:rsid w:val="002B030D"/>
    <w:rsid w:val="002B25C5"/>
    <w:rsid w:val="002B2906"/>
    <w:rsid w:val="002B2C46"/>
    <w:rsid w:val="002B55D8"/>
    <w:rsid w:val="002B5809"/>
    <w:rsid w:val="002B5B1C"/>
    <w:rsid w:val="002B7A87"/>
    <w:rsid w:val="002C11BC"/>
    <w:rsid w:val="002C1D10"/>
    <w:rsid w:val="002C2025"/>
    <w:rsid w:val="002C2B8F"/>
    <w:rsid w:val="002C3991"/>
    <w:rsid w:val="002C39B3"/>
    <w:rsid w:val="002C3DEC"/>
    <w:rsid w:val="002C55D5"/>
    <w:rsid w:val="002C5A8C"/>
    <w:rsid w:val="002C6662"/>
    <w:rsid w:val="002C782D"/>
    <w:rsid w:val="002C7FF9"/>
    <w:rsid w:val="002D0FC6"/>
    <w:rsid w:val="002D325F"/>
    <w:rsid w:val="002D3C1E"/>
    <w:rsid w:val="002D3E65"/>
    <w:rsid w:val="002D3E68"/>
    <w:rsid w:val="002D4447"/>
    <w:rsid w:val="002D5337"/>
    <w:rsid w:val="002D5B7B"/>
    <w:rsid w:val="002D7E00"/>
    <w:rsid w:val="002D7F28"/>
    <w:rsid w:val="002E0CF2"/>
    <w:rsid w:val="002E2042"/>
    <w:rsid w:val="002E2B60"/>
    <w:rsid w:val="002E351E"/>
    <w:rsid w:val="002E3C04"/>
    <w:rsid w:val="002E40D7"/>
    <w:rsid w:val="002E4820"/>
    <w:rsid w:val="002E582B"/>
    <w:rsid w:val="002E634B"/>
    <w:rsid w:val="002E635D"/>
    <w:rsid w:val="002E68F9"/>
    <w:rsid w:val="002E6F89"/>
    <w:rsid w:val="002E77A1"/>
    <w:rsid w:val="002E793B"/>
    <w:rsid w:val="002F06B8"/>
    <w:rsid w:val="002F0D25"/>
    <w:rsid w:val="002F166F"/>
    <w:rsid w:val="002F17F5"/>
    <w:rsid w:val="002F2518"/>
    <w:rsid w:val="002F25D6"/>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D0E"/>
    <w:rsid w:val="0030782F"/>
    <w:rsid w:val="003109D2"/>
    <w:rsid w:val="00310B98"/>
    <w:rsid w:val="00310DD9"/>
    <w:rsid w:val="00310E71"/>
    <w:rsid w:val="00311F01"/>
    <w:rsid w:val="00312B1E"/>
    <w:rsid w:val="0031413A"/>
    <w:rsid w:val="00314784"/>
    <w:rsid w:val="003153D0"/>
    <w:rsid w:val="00316469"/>
    <w:rsid w:val="0031793A"/>
    <w:rsid w:val="00317B64"/>
    <w:rsid w:val="0032251D"/>
    <w:rsid w:val="0032322E"/>
    <w:rsid w:val="00323BBD"/>
    <w:rsid w:val="00324855"/>
    <w:rsid w:val="00324A5E"/>
    <w:rsid w:val="00326096"/>
    <w:rsid w:val="00326864"/>
    <w:rsid w:val="00327DAF"/>
    <w:rsid w:val="003304F9"/>
    <w:rsid w:val="00330B1E"/>
    <w:rsid w:val="00330F03"/>
    <w:rsid w:val="0033121C"/>
    <w:rsid w:val="00331A96"/>
    <w:rsid w:val="00331B70"/>
    <w:rsid w:val="00332253"/>
    <w:rsid w:val="0033379E"/>
    <w:rsid w:val="00333810"/>
    <w:rsid w:val="00334AE9"/>
    <w:rsid w:val="00334C83"/>
    <w:rsid w:val="00334FBA"/>
    <w:rsid w:val="003353CA"/>
    <w:rsid w:val="00335A53"/>
    <w:rsid w:val="003361BF"/>
    <w:rsid w:val="00336E2F"/>
    <w:rsid w:val="003377F1"/>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867"/>
    <w:rsid w:val="00347C44"/>
    <w:rsid w:val="003507A9"/>
    <w:rsid w:val="00350963"/>
    <w:rsid w:val="00351F5E"/>
    <w:rsid w:val="00352ACB"/>
    <w:rsid w:val="0035346B"/>
    <w:rsid w:val="00353AE1"/>
    <w:rsid w:val="003544E3"/>
    <w:rsid w:val="00354601"/>
    <w:rsid w:val="00354D8C"/>
    <w:rsid w:val="00355407"/>
    <w:rsid w:val="003562DA"/>
    <w:rsid w:val="0035636A"/>
    <w:rsid w:val="00356589"/>
    <w:rsid w:val="00356A38"/>
    <w:rsid w:val="00356BEE"/>
    <w:rsid w:val="0035768C"/>
    <w:rsid w:val="00360409"/>
    <w:rsid w:val="0036049E"/>
    <w:rsid w:val="003613AF"/>
    <w:rsid w:val="00361623"/>
    <w:rsid w:val="00363200"/>
    <w:rsid w:val="00363545"/>
    <w:rsid w:val="003643FF"/>
    <w:rsid w:val="00364AC0"/>
    <w:rsid w:val="00364F65"/>
    <w:rsid w:val="00365241"/>
    <w:rsid w:val="003658AC"/>
    <w:rsid w:val="00365A4B"/>
    <w:rsid w:val="0036658E"/>
    <w:rsid w:val="00366A11"/>
    <w:rsid w:val="003672A1"/>
    <w:rsid w:val="003705FE"/>
    <w:rsid w:val="003708B5"/>
    <w:rsid w:val="003722C0"/>
    <w:rsid w:val="003724F7"/>
    <w:rsid w:val="003728D6"/>
    <w:rsid w:val="00372E1E"/>
    <w:rsid w:val="003738FE"/>
    <w:rsid w:val="00374723"/>
    <w:rsid w:val="003747A1"/>
    <w:rsid w:val="0037484C"/>
    <w:rsid w:val="00374AC3"/>
    <w:rsid w:val="00374FEF"/>
    <w:rsid w:val="00375440"/>
    <w:rsid w:val="003754C6"/>
    <w:rsid w:val="003772D4"/>
    <w:rsid w:val="00380411"/>
    <w:rsid w:val="00381068"/>
    <w:rsid w:val="00381EEA"/>
    <w:rsid w:val="003830DC"/>
    <w:rsid w:val="003855D3"/>
    <w:rsid w:val="00385745"/>
    <w:rsid w:val="00385C1D"/>
    <w:rsid w:val="003866E8"/>
    <w:rsid w:val="00386933"/>
    <w:rsid w:val="0038712D"/>
    <w:rsid w:val="00390465"/>
    <w:rsid w:val="003907F1"/>
    <w:rsid w:val="00390C2B"/>
    <w:rsid w:val="00391332"/>
    <w:rsid w:val="003914D6"/>
    <w:rsid w:val="00391E09"/>
    <w:rsid w:val="00393147"/>
    <w:rsid w:val="00393277"/>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3271"/>
    <w:rsid w:val="003A4016"/>
    <w:rsid w:val="003A5663"/>
    <w:rsid w:val="003A5CF7"/>
    <w:rsid w:val="003A68F2"/>
    <w:rsid w:val="003A6F93"/>
    <w:rsid w:val="003A7454"/>
    <w:rsid w:val="003B0545"/>
    <w:rsid w:val="003B218A"/>
    <w:rsid w:val="003B2C55"/>
    <w:rsid w:val="003B2FB6"/>
    <w:rsid w:val="003B3D1D"/>
    <w:rsid w:val="003B4D87"/>
    <w:rsid w:val="003B4E73"/>
    <w:rsid w:val="003B506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642E"/>
    <w:rsid w:val="003C6594"/>
    <w:rsid w:val="003C6D0B"/>
    <w:rsid w:val="003C74B0"/>
    <w:rsid w:val="003D0970"/>
    <w:rsid w:val="003D2094"/>
    <w:rsid w:val="003D315D"/>
    <w:rsid w:val="003D49C1"/>
    <w:rsid w:val="003D53A5"/>
    <w:rsid w:val="003D629E"/>
    <w:rsid w:val="003D6A05"/>
    <w:rsid w:val="003D6E37"/>
    <w:rsid w:val="003D6F51"/>
    <w:rsid w:val="003D7039"/>
    <w:rsid w:val="003D718D"/>
    <w:rsid w:val="003E00B4"/>
    <w:rsid w:val="003E0F28"/>
    <w:rsid w:val="003E1355"/>
    <w:rsid w:val="003E24EE"/>
    <w:rsid w:val="003E2F72"/>
    <w:rsid w:val="003E2FB8"/>
    <w:rsid w:val="003E3176"/>
    <w:rsid w:val="003E38D4"/>
    <w:rsid w:val="003E51DC"/>
    <w:rsid w:val="003E5266"/>
    <w:rsid w:val="003E53C9"/>
    <w:rsid w:val="003E5400"/>
    <w:rsid w:val="003E5EF8"/>
    <w:rsid w:val="003E7B72"/>
    <w:rsid w:val="003E7E5F"/>
    <w:rsid w:val="003F03F6"/>
    <w:rsid w:val="003F125F"/>
    <w:rsid w:val="003F261E"/>
    <w:rsid w:val="003F2CD8"/>
    <w:rsid w:val="003F3724"/>
    <w:rsid w:val="003F44ED"/>
    <w:rsid w:val="003F60F4"/>
    <w:rsid w:val="003F61E1"/>
    <w:rsid w:val="003F68EC"/>
    <w:rsid w:val="003F75E1"/>
    <w:rsid w:val="003F7F54"/>
    <w:rsid w:val="0040208A"/>
    <w:rsid w:val="0040211E"/>
    <w:rsid w:val="004032A6"/>
    <w:rsid w:val="00403B2E"/>
    <w:rsid w:val="00404026"/>
    <w:rsid w:val="004046CC"/>
    <w:rsid w:val="00405D76"/>
    <w:rsid w:val="004061AF"/>
    <w:rsid w:val="00406AC0"/>
    <w:rsid w:val="00406B94"/>
    <w:rsid w:val="00407C5F"/>
    <w:rsid w:val="00407D6E"/>
    <w:rsid w:val="00407F5C"/>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D42"/>
    <w:rsid w:val="004175B5"/>
    <w:rsid w:val="00417952"/>
    <w:rsid w:val="00417CFB"/>
    <w:rsid w:val="004201F9"/>
    <w:rsid w:val="00421167"/>
    <w:rsid w:val="0042168B"/>
    <w:rsid w:val="00422812"/>
    <w:rsid w:val="00422960"/>
    <w:rsid w:val="00422E1E"/>
    <w:rsid w:val="00423EC3"/>
    <w:rsid w:val="00424992"/>
    <w:rsid w:val="004256C9"/>
    <w:rsid w:val="004265D6"/>
    <w:rsid w:val="0042678F"/>
    <w:rsid w:val="00426C3C"/>
    <w:rsid w:val="004272B0"/>
    <w:rsid w:val="00427FD8"/>
    <w:rsid w:val="00431B65"/>
    <w:rsid w:val="00431C21"/>
    <w:rsid w:val="004320A8"/>
    <w:rsid w:val="00435A6D"/>
    <w:rsid w:val="004370E2"/>
    <w:rsid w:val="0043720B"/>
    <w:rsid w:val="004402F6"/>
    <w:rsid w:val="00440B49"/>
    <w:rsid w:val="00440E44"/>
    <w:rsid w:val="00441E3B"/>
    <w:rsid w:val="00441F3B"/>
    <w:rsid w:val="00442E7D"/>
    <w:rsid w:val="00443428"/>
    <w:rsid w:val="004452BA"/>
    <w:rsid w:val="00445722"/>
    <w:rsid w:val="00445C35"/>
    <w:rsid w:val="00446554"/>
    <w:rsid w:val="00446836"/>
    <w:rsid w:val="00446A29"/>
    <w:rsid w:val="00446C1A"/>
    <w:rsid w:val="004479E7"/>
    <w:rsid w:val="00447A30"/>
    <w:rsid w:val="00447BD0"/>
    <w:rsid w:val="00450763"/>
    <w:rsid w:val="00451F72"/>
    <w:rsid w:val="00452CE9"/>
    <w:rsid w:val="0045360A"/>
    <w:rsid w:val="004537A9"/>
    <w:rsid w:val="0045396C"/>
    <w:rsid w:val="00453C51"/>
    <w:rsid w:val="00453FBF"/>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751B"/>
    <w:rsid w:val="00467661"/>
    <w:rsid w:val="004676C3"/>
    <w:rsid w:val="004678F7"/>
    <w:rsid w:val="00470EB9"/>
    <w:rsid w:val="00471EA8"/>
    <w:rsid w:val="0047291E"/>
    <w:rsid w:val="00472D20"/>
    <w:rsid w:val="00473C3A"/>
    <w:rsid w:val="00474538"/>
    <w:rsid w:val="00476847"/>
    <w:rsid w:val="00476B89"/>
    <w:rsid w:val="004770B4"/>
    <w:rsid w:val="00477ABF"/>
    <w:rsid w:val="00480976"/>
    <w:rsid w:val="00480A3B"/>
    <w:rsid w:val="00481FA0"/>
    <w:rsid w:val="00482684"/>
    <w:rsid w:val="00482D95"/>
    <w:rsid w:val="00484CD4"/>
    <w:rsid w:val="00484E13"/>
    <w:rsid w:val="00485115"/>
    <w:rsid w:val="0048586C"/>
    <w:rsid w:val="00485CBA"/>
    <w:rsid w:val="00490447"/>
    <w:rsid w:val="0049064D"/>
    <w:rsid w:val="00491124"/>
    <w:rsid w:val="00491A57"/>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B55"/>
    <w:rsid w:val="004A431D"/>
    <w:rsid w:val="004A45E3"/>
    <w:rsid w:val="004A48C0"/>
    <w:rsid w:val="004A4E0C"/>
    <w:rsid w:val="004A5A7D"/>
    <w:rsid w:val="004A5CED"/>
    <w:rsid w:val="004A6D5E"/>
    <w:rsid w:val="004A779E"/>
    <w:rsid w:val="004B0B8E"/>
    <w:rsid w:val="004B1834"/>
    <w:rsid w:val="004B1D07"/>
    <w:rsid w:val="004B2260"/>
    <w:rsid w:val="004B2D4C"/>
    <w:rsid w:val="004B30A6"/>
    <w:rsid w:val="004B3B48"/>
    <w:rsid w:val="004B3FE9"/>
    <w:rsid w:val="004B453C"/>
    <w:rsid w:val="004B4897"/>
    <w:rsid w:val="004B4FE6"/>
    <w:rsid w:val="004B50E7"/>
    <w:rsid w:val="004B67FF"/>
    <w:rsid w:val="004B681E"/>
    <w:rsid w:val="004B6866"/>
    <w:rsid w:val="004B74A0"/>
    <w:rsid w:val="004B77C1"/>
    <w:rsid w:val="004B7F13"/>
    <w:rsid w:val="004C1530"/>
    <w:rsid w:val="004C1587"/>
    <w:rsid w:val="004C254E"/>
    <w:rsid w:val="004C28A8"/>
    <w:rsid w:val="004C2DAC"/>
    <w:rsid w:val="004C417C"/>
    <w:rsid w:val="004C4811"/>
    <w:rsid w:val="004C4B7E"/>
    <w:rsid w:val="004C544C"/>
    <w:rsid w:val="004C6A8C"/>
    <w:rsid w:val="004D0649"/>
    <w:rsid w:val="004D204A"/>
    <w:rsid w:val="004D24BD"/>
    <w:rsid w:val="004D3B91"/>
    <w:rsid w:val="004D4A74"/>
    <w:rsid w:val="004D5121"/>
    <w:rsid w:val="004D6522"/>
    <w:rsid w:val="004D7DA3"/>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5A37"/>
    <w:rsid w:val="004E6516"/>
    <w:rsid w:val="004E7575"/>
    <w:rsid w:val="004E7F26"/>
    <w:rsid w:val="004F02E1"/>
    <w:rsid w:val="004F033F"/>
    <w:rsid w:val="004F0514"/>
    <w:rsid w:val="004F11A1"/>
    <w:rsid w:val="004F2836"/>
    <w:rsid w:val="004F2A9A"/>
    <w:rsid w:val="004F2F15"/>
    <w:rsid w:val="004F3D0B"/>
    <w:rsid w:val="004F42D4"/>
    <w:rsid w:val="004F49EE"/>
    <w:rsid w:val="004F5953"/>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12C5"/>
    <w:rsid w:val="005113E6"/>
    <w:rsid w:val="0051153C"/>
    <w:rsid w:val="00511BF2"/>
    <w:rsid w:val="00511FED"/>
    <w:rsid w:val="00513977"/>
    <w:rsid w:val="00513E67"/>
    <w:rsid w:val="005140D3"/>
    <w:rsid w:val="00514B07"/>
    <w:rsid w:val="00515243"/>
    <w:rsid w:val="00515E4A"/>
    <w:rsid w:val="00516BEA"/>
    <w:rsid w:val="00517064"/>
    <w:rsid w:val="0052075E"/>
    <w:rsid w:val="00521492"/>
    <w:rsid w:val="00522CF3"/>
    <w:rsid w:val="0052419B"/>
    <w:rsid w:val="0052448F"/>
    <w:rsid w:val="00524955"/>
    <w:rsid w:val="005249AA"/>
    <w:rsid w:val="00525C51"/>
    <w:rsid w:val="005274E9"/>
    <w:rsid w:val="005319D9"/>
    <w:rsid w:val="00532850"/>
    <w:rsid w:val="00532F44"/>
    <w:rsid w:val="00534AD1"/>
    <w:rsid w:val="0053586B"/>
    <w:rsid w:val="00535AE8"/>
    <w:rsid w:val="00535FCA"/>
    <w:rsid w:val="00535FEB"/>
    <w:rsid w:val="00536217"/>
    <w:rsid w:val="0053651D"/>
    <w:rsid w:val="0053723E"/>
    <w:rsid w:val="0053791F"/>
    <w:rsid w:val="00537938"/>
    <w:rsid w:val="00537C41"/>
    <w:rsid w:val="00537FA5"/>
    <w:rsid w:val="0054005B"/>
    <w:rsid w:val="00540372"/>
    <w:rsid w:val="005406E6"/>
    <w:rsid w:val="00540CC4"/>
    <w:rsid w:val="005419F6"/>
    <w:rsid w:val="00543A2B"/>
    <w:rsid w:val="005449E7"/>
    <w:rsid w:val="0054509E"/>
    <w:rsid w:val="00546EAE"/>
    <w:rsid w:val="00551079"/>
    <w:rsid w:val="00551781"/>
    <w:rsid w:val="00551A11"/>
    <w:rsid w:val="005528E9"/>
    <w:rsid w:val="00552C2C"/>
    <w:rsid w:val="005536FE"/>
    <w:rsid w:val="00553E49"/>
    <w:rsid w:val="005550C7"/>
    <w:rsid w:val="00557322"/>
    <w:rsid w:val="00557583"/>
    <w:rsid w:val="005603D2"/>
    <w:rsid w:val="005613F4"/>
    <w:rsid w:val="00561BE7"/>
    <w:rsid w:val="00562E99"/>
    <w:rsid w:val="00562FA9"/>
    <w:rsid w:val="00563010"/>
    <w:rsid w:val="00563B5E"/>
    <w:rsid w:val="00564A84"/>
    <w:rsid w:val="005650DB"/>
    <w:rsid w:val="005652D7"/>
    <w:rsid w:val="00565BC9"/>
    <w:rsid w:val="005666C3"/>
    <w:rsid w:val="005666D1"/>
    <w:rsid w:val="00566D33"/>
    <w:rsid w:val="00566DC4"/>
    <w:rsid w:val="005701A1"/>
    <w:rsid w:val="005725BD"/>
    <w:rsid w:val="00572844"/>
    <w:rsid w:val="00574226"/>
    <w:rsid w:val="00574F4E"/>
    <w:rsid w:val="00575F5E"/>
    <w:rsid w:val="005762EE"/>
    <w:rsid w:val="00576C5A"/>
    <w:rsid w:val="00577303"/>
    <w:rsid w:val="00577A1F"/>
    <w:rsid w:val="005800B4"/>
    <w:rsid w:val="00580523"/>
    <w:rsid w:val="00581F9B"/>
    <w:rsid w:val="005824A6"/>
    <w:rsid w:val="00583059"/>
    <w:rsid w:val="005831B1"/>
    <w:rsid w:val="00583598"/>
    <w:rsid w:val="00583C2D"/>
    <w:rsid w:val="005858CB"/>
    <w:rsid w:val="00586112"/>
    <w:rsid w:val="00586481"/>
    <w:rsid w:val="005873C6"/>
    <w:rsid w:val="005907B0"/>
    <w:rsid w:val="00590F1C"/>
    <w:rsid w:val="00591A7C"/>
    <w:rsid w:val="00591DBC"/>
    <w:rsid w:val="005920E2"/>
    <w:rsid w:val="0059330C"/>
    <w:rsid w:val="00593555"/>
    <w:rsid w:val="00593B25"/>
    <w:rsid w:val="0059411A"/>
    <w:rsid w:val="00596886"/>
    <w:rsid w:val="005969FD"/>
    <w:rsid w:val="00596D75"/>
    <w:rsid w:val="0059718A"/>
    <w:rsid w:val="005973CE"/>
    <w:rsid w:val="005975C2"/>
    <w:rsid w:val="005A2564"/>
    <w:rsid w:val="005A2FF7"/>
    <w:rsid w:val="005A377C"/>
    <w:rsid w:val="005A59EF"/>
    <w:rsid w:val="005A71AA"/>
    <w:rsid w:val="005A787A"/>
    <w:rsid w:val="005B0449"/>
    <w:rsid w:val="005B169F"/>
    <w:rsid w:val="005B1ABF"/>
    <w:rsid w:val="005B1BEF"/>
    <w:rsid w:val="005B1E47"/>
    <w:rsid w:val="005B24AB"/>
    <w:rsid w:val="005B2F14"/>
    <w:rsid w:val="005B4868"/>
    <w:rsid w:val="005B4D86"/>
    <w:rsid w:val="005B54A3"/>
    <w:rsid w:val="005B5718"/>
    <w:rsid w:val="005B5E5F"/>
    <w:rsid w:val="005B73EC"/>
    <w:rsid w:val="005B79D2"/>
    <w:rsid w:val="005C1B6B"/>
    <w:rsid w:val="005C2F73"/>
    <w:rsid w:val="005C316D"/>
    <w:rsid w:val="005C3712"/>
    <w:rsid w:val="005C5257"/>
    <w:rsid w:val="005C533C"/>
    <w:rsid w:val="005C55EE"/>
    <w:rsid w:val="005C5A1C"/>
    <w:rsid w:val="005C6CAB"/>
    <w:rsid w:val="005C76CF"/>
    <w:rsid w:val="005C7935"/>
    <w:rsid w:val="005C79D2"/>
    <w:rsid w:val="005C79FA"/>
    <w:rsid w:val="005D15C7"/>
    <w:rsid w:val="005D1DE8"/>
    <w:rsid w:val="005D3681"/>
    <w:rsid w:val="005D37B3"/>
    <w:rsid w:val="005D3E53"/>
    <w:rsid w:val="005D3F03"/>
    <w:rsid w:val="005D4D05"/>
    <w:rsid w:val="005D5037"/>
    <w:rsid w:val="005D60ED"/>
    <w:rsid w:val="005D705B"/>
    <w:rsid w:val="005D710D"/>
    <w:rsid w:val="005D7A28"/>
    <w:rsid w:val="005E0FC0"/>
    <w:rsid w:val="005E1A72"/>
    <w:rsid w:val="005E1B67"/>
    <w:rsid w:val="005E319F"/>
    <w:rsid w:val="005E5235"/>
    <w:rsid w:val="005E5ED7"/>
    <w:rsid w:val="005E6CFE"/>
    <w:rsid w:val="005E7253"/>
    <w:rsid w:val="005E7942"/>
    <w:rsid w:val="005F0271"/>
    <w:rsid w:val="005F09BE"/>
    <w:rsid w:val="005F1876"/>
    <w:rsid w:val="005F1FE1"/>
    <w:rsid w:val="005F281F"/>
    <w:rsid w:val="005F3348"/>
    <w:rsid w:val="005F3379"/>
    <w:rsid w:val="005F3429"/>
    <w:rsid w:val="005F3558"/>
    <w:rsid w:val="005F3FD3"/>
    <w:rsid w:val="005F45D0"/>
    <w:rsid w:val="005F4A2A"/>
    <w:rsid w:val="005F4E87"/>
    <w:rsid w:val="005F5188"/>
    <w:rsid w:val="005F5F11"/>
    <w:rsid w:val="005F6A95"/>
    <w:rsid w:val="005F75C1"/>
    <w:rsid w:val="005F7BCB"/>
    <w:rsid w:val="005F7D87"/>
    <w:rsid w:val="0060084E"/>
    <w:rsid w:val="006008BF"/>
    <w:rsid w:val="006008E3"/>
    <w:rsid w:val="00601CD1"/>
    <w:rsid w:val="006028FB"/>
    <w:rsid w:val="0060394C"/>
    <w:rsid w:val="0060477B"/>
    <w:rsid w:val="00604FD7"/>
    <w:rsid w:val="0060777C"/>
    <w:rsid w:val="00607D46"/>
    <w:rsid w:val="00610AAE"/>
    <w:rsid w:val="00610C13"/>
    <w:rsid w:val="00610F4D"/>
    <w:rsid w:val="006117F4"/>
    <w:rsid w:val="00612368"/>
    <w:rsid w:val="00612D4A"/>
    <w:rsid w:val="0061388A"/>
    <w:rsid w:val="00614565"/>
    <w:rsid w:val="006148C6"/>
    <w:rsid w:val="00616073"/>
    <w:rsid w:val="00616CB1"/>
    <w:rsid w:val="006173BB"/>
    <w:rsid w:val="0062092B"/>
    <w:rsid w:val="00621983"/>
    <w:rsid w:val="00621CF3"/>
    <w:rsid w:val="006238F9"/>
    <w:rsid w:val="0062460E"/>
    <w:rsid w:val="00624820"/>
    <w:rsid w:val="00624EB4"/>
    <w:rsid w:val="00625DC0"/>
    <w:rsid w:val="00625E79"/>
    <w:rsid w:val="00627790"/>
    <w:rsid w:val="00630FA9"/>
    <w:rsid w:val="00631742"/>
    <w:rsid w:val="00631E68"/>
    <w:rsid w:val="0063212A"/>
    <w:rsid w:val="006325BA"/>
    <w:rsid w:val="00632987"/>
    <w:rsid w:val="00632F9B"/>
    <w:rsid w:val="00633A08"/>
    <w:rsid w:val="00635C38"/>
    <w:rsid w:val="00636753"/>
    <w:rsid w:val="00636BDD"/>
    <w:rsid w:val="00636F91"/>
    <w:rsid w:val="006370C6"/>
    <w:rsid w:val="00637480"/>
    <w:rsid w:val="00640E94"/>
    <w:rsid w:val="00642B0E"/>
    <w:rsid w:val="00642C9F"/>
    <w:rsid w:val="00643BC6"/>
    <w:rsid w:val="00646119"/>
    <w:rsid w:val="006475A4"/>
    <w:rsid w:val="0065108B"/>
    <w:rsid w:val="00651277"/>
    <w:rsid w:val="0065434E"/>
    <w:rsid w:val="0065503F"/>
    <w:rsid w:val="0065520A"/>
    <w:rsid w:val="00656C25"/>
    <w:rsid w:val="00657904"/>
    <w:rsid w:val="00660690"/>
    <w:rsid w:val="006608D2"/>
    <w:rsid w:val="00661176"/>
    <w:rsid w:val="00661C92"/>
    <w:rsid w:val="00662179"/>
    <w:rsid w:val="00662967"/>
    <w:rsid w:val="00664B15"/>
    <w:rsid w:val="00664D40"/>
    <w:rsid w:val="00665472"/>
    <w:rsid w:val="00665D07"/>
    <w:rsid w:val="00666249"/>
    <w:rsid w:val="00666B60"/>
    <w:rsid w:val="00666CAE"/>
    <w:rsid w:val="00666FE5"/>
    <w:rsid w:val="00667413"/>
    <w:rsid w:val="0066751F"/>
    <w:rsid w:val="006679AA"/>
    <w:rsid w:val="006679EA"/>
    <w:rsid w:val="006704C5"/>
    <w:rsid w:val="00670A34"/>
    <w:rsid w:val="00671409"/>
    <w:rsid w:val="00672E56"/>
    <w:rsid w:val="0067429D"/>
    <w:rsid w:val="0067558D"/>
    <w:rsid w:val="0067646C"/>
    <w:rsid w:val="0067702E"/>
    <w:rsid w:val="00677881"/>
    <w:rsid w:val="00677B46"/>
    <w:rsid w:val="00680638"/>
    <w:rsid w:val="00681125"/>
    <w:rsid w:val="00683187"/>
    <w:rsid w:val="00683917"/>
    <w:rsid w:val="00683930"/>
    <w:rsid w:val="00686002"/>
    <w:rsid w:val="00686B00"/>
    <w:rsid w:val="0068799E"/>
    <w:rsid w:val="00690A46"/>
    <w:rsid w:val="006914BB"/>
    <w:rsid w:val="00691CFD"/>
    <w:rsid w:val="00692529"/>
    <w:rsid w:val="00692F34"/>
    <w:rsid w:val="00693774"/>
    <w:rsid w:val="00693A9C"/>
    <w:rsid w:val="006945F9"/>
    <w:rsid w:val="00694A20"/>
    <w:rsid w:val="00694B02"/>
    <w:rsid w:val="00695618"/>
    <w:rsid w:val="00695700"/>
    <w:rsid w:val="0069598F"/>
    <w:rsid w:val="00695CF9"/>
    <w:rsid w:val="00695D4D"/>
    <w:rsid w:val="00696D59"/>
    <w:rsid w:val="006A00D4"/>
    <w:rsid w:val="006A0DE1"/>
    <w:rsid w:val="006A2515"/>
    <w:rsid w:val="006A413A"/>
    <w:rsid w:val="006A4431"/>
    <w:rsid w:val="006A4ACF"/>
    <w:rsid w:val="006A4FDA"/>
    <w:rsid w:val="006A5029"/>
    <w:rsid w:val="006A5157"/>
    <w:rsid w:val="006A6968"/>
    <w:rsid w:val="006A6A24"/>
    <w:rsid w:val="006A6B32"/>
    <w:rsid w:val="006A700B"/>
    <w:rsid w:val="006A7D9E"/>
    <w:rsid w:val="006A7E7B"/>
    <w:rsid w:val="006A7EB6"/>
    <w:rsid w:val="006B08DA"/>
    <w:rsid w:val="006B1B3F"/>
    <w:rsid w:val="006B1B93"/>
    <w:rsid w:val="006B1BFE"/>
    <w:rsid w:val="006B1F36"/>
    <w:rsid w:val="006B1F82"/>
    <w:rsid w:val="006B3644"/>
    <w:rsid w:val="006B37B5"/>
    <w:rsid w:val="006B385B"/>
    <w:rsid w:val="006B4BB3"/>
    <w:rsid w:val="006B6133"/>
    <w:rsid w:val="006B65B2"/>
    <w:rsid w:val="006B7EB3"/>
    <w:rsid w:val="006C0706"/>
    <w:rsid w:val="006C0A09"/>
    <w:rsid w:val="006C20B4"/>
    <w:rsid w:val="006C313D"/>
    <w:rsid w:val="006C3394"/>
    <w:rsid w:val="006C33E0"/>
    <w:rsid w:val="006C46D1"/>
    <w:rsid w:val="006C4A1B"/>
    <w:rsid w:val="006C5731"/>
    <w:rsid w:val="006C5DA7"/>
    <w:rsid w:val="006C5DAA"/>
    <w:rsid w:val="006C75A4"/>
    <w:rsid w:val="006C7ECC"/>
    <w:rsid w:val="006D0738"/>
    <w:rsid w:val="006D08BE"/>
    <w:rsid w:val="006D0C38"/>
    <w:rsid w:val="006D1CF7"/>
    <w:rsid w:val="006D3750"/>
    <w:rsid w:val="006D4066"/>
    <w:rsid w:val="006D45C4"/>
    <w:rsid w:val="006D5316"/>
    <w:rsid w:val="006D5678"/>
    <w:rsid w:val="006D5EC4"/>
    <w:rsid w:val="006D63CF"/>
    <w:rsid w:val="006D67DA"/>
    <w:rsid w:val="006D6BE8"/>
    <w:rsid w:val="006D7539"/>
    <w:rsid w:val="006E0D16"/>
    <w:rsid w:val="006E206A"/>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9CD"/>
    <w:rsid w:val="00701957"/>
    <w:rsid w:val="007023A9"/>
    <w:rsid w:val="0070275A"/>
    <w:rsid w:val="0070279D"/>
    <w:rsid w:val="0070295F"/>
    <w:rsid w:val="00703880"/>
    <w:rsid w:val="00703FAD"/>
    <w:rsid w:val="00704096"/>
    <w:rsid w:val="0070411F"/>
    <w:rsid w:val="00704A57"/>
    <w:rsid w:val="00705447"/>
    <w:rsid w:val="00705B00"/>
    <w:rsid w:val="007075DF"/>
    <w:rsid w:val="00707F64"/>
    <w:rsid w:val="007104F8"/>
    <w:rsid w:val="0071056A"/>
    <w:rsid w:val="00710D5A"/>
    <w:rsid w:val="00711340"/>
    <w:rsid w:val="00711531"/>
    <w:rsid w:val="007115D9"/>
    <w:rsid w:val="00711689"/>
    <w:rsid w:val="00712F02"/>
    <w:rsid w:val="00713566"/>
    <w:rsid w:val="00713BA1"/>
    <w:rsid w:val="00713F0D"/>
    <w:rsid w:val="00714F49"/>
    <w:rsid w:val="00715759"/>
    <w:rsid w:val="007157F9"/>
    <w:rsid w:val="00715902"/>
    <w:rsid w:val="007166D3"/>
    <w:rsid w:val="0071689F"/>
    <w:rsid w:val="00716E59"/>
    <w:rsid w:val="00717484"/>
    <w:rsid w:val="007175E7"/>
    <w:rsid w:val="0071779C"/>
    <w:rsid w:val="007203A6"/>
    <w:rsid w:val="00720507"/>
    <w:rsid w:val="0072165E"/>
    <w:rsid w:val="007218F0"/>
    <w:rsid w:val="00721FD4"/>
    <w:rsid w:val="00722BAB"/>
    <w:rsid w:val="0072316B"/>
    <w:rsid w:val="0072427B"/>
    <w:rsid w:val="00724E69"/>
    <w:rsid w:val="007251F9"/>
    <w:rsid w:val="0072560A"/>
    <w:rsid w:val="00725B99"/>
    <w:rsid w:val="00726A5C"/>
    <w:rsid w:val="007273D8"/>
    <w:rsid w:val="00727F2A"/>
    <w:rsid w:val="00730E9E"/>
    <w:rsid w:val="00731CCA"/>
    <w:rsid w:val="00731E72"/>
    <w:rsid w:val="007322AD"/>
    <w:rsid w:val="00732AA5"/>
    <w:rsid w:val="00732CEA"/>
    <w:rsid w:val="007334DB"/>
    <w:rsid w:val="0073357A"/>
    <w:rsid w:val="007336F8"/>
    <w:rsid w:val="007339C2"/>
    <w:rsid w:val="00733AC0"/>
    <w:rsid w:val="007348C5"/>
    <w:rsid w:val="0073619D"/>
    <w:rsid w:val="007365B3"/>
    <w:rsid w:val="007405E6"/>
    <w:rsid w:val="007408B8"/>
    <w:rsid w:val="007411D6"/>
    <w:rsid w:val="00741C8B"/>
    <w:rsid w:val="00742A1A"/>
    <w:rsid w:val="00742B13"/>
    <w:rsid w:val="00743616"/>
    <w:rsid w:val="00743720"/>
    <w:rsid w:val="007443E0"/>
    <w:rsid w:val="00745374"/>
    <w:rsid w:val="00746C45"/>
    <w:rsid w:val="00746DA8"/>
    <w:rsid w:val="00747C25"/>
    <w:rsid w:val="00747D7C"/>
    <w:rsid w:val="0075069D"/>
    <w:rsid w:val="00750EDC"/>
    <w:rsid w:val="00751E77"/>
    <w:rsid w:val="00754000"/>
    <w:rsid w:val="0075400A"/>
    <w:rsid w:val="007543CC"/>
    <w:rsid w:val="00754647"/>
    <w:rsid w:val="00754791"/>
    <w:rsid w:val="007556C3"/>
    <w:rsid w:val="00756847"/>
    <w:rsid w:val="007578F5"/>
    <w:rsid w:val="00757A41"/>
    <w:rsid w:val="007603A9"/>
    <w:rsid w:val="0076121A"/>
    <w:rsid w:val="007612BC"/>
    <w:rsid w:val="007616FD"/>
    <w:rsid w:val="00761E45"/>
    <w:rsid w:val="00762343"/>
    <w:rsid w:val="00763271"/>
    <w:rsid w:val="0076428D"/>
    <w:rsid w:val="00764A6A"/>
    <w:rsid w:val="007664D7"/>
    <w:rsid w:val="00766B7E"/>
    <w:rsid w:val="00766F33"/>
    <w:rsid w:val="00767945"/>
    <w:rsid w:val="007702D1"/>
    <w:rsid w:val="00770972"/>
    <w:rsid w:val="00774807"/>
    <w:rsid w:val="00774C6A"/>
    <w:rsid w:val="00777093"/>
    <w:rsid w:val="0077746F"/>
    <w:rsid w:val="00780EDF"/>
    <w:rsid w:val="00781811"/>
    <w:rsid w:val="00784938"/>
    <w:rsid w:val="00784C9B"/>
    <w:rsid w:val="00785683"/>
    <w:rsid w:val="00785AF8"/>
    <w:rsid w:val="007860EA"/>
    <w:rsid w:val="0078652F"/>
    <w:rsid w:val="00786626"/>
    <w:rsid w:val="007866B1"/>
    <w:rsid w:val="007876E7"/>
    <w:rsid w:val="00787B07"/>
    <w:rsid w:val="00787E0D"/>
    <w:rsid w:val="00790220"/>
    <w:rsid w:val="00790D10"/>
    <w:rsid w:val="00791319"/>
    <w:rsid w:val="00793278"/>
    <w:rsid w:val="00793A38"/>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603"/>
    <w:rsid w:val="007B31F7"/>
    <w:rsid w:val="007B5977"/>
    <w:rsid w:val="007B5A17"/>
    <w:rsid w:val="007B5FFD"/>
    <w:rsid w:val="007B6560"/>
    <w:rsid w:val="007B69EA"/>
    <w:rsid w:val="007C0058"/>
    <w:rsid w:val="007C021E"/>
    <w:rsid w:val="007C08D1"/>
    <w:rsid w:val="007C1096"/>
    <w:rsid w:val="007C146F"/>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D012E"/>
    <w:rsid w:val="007D1331"/>
    <w:rsid w:val="007D19E2"/>
    <w:rsid w:val="007D1CE0"/>
    <w:rsid w:val="007D223E"/>
    <w:rsid w:val="007D286E"/>
    <w:rsid w:val="007D347C"/>
    <w:rsid w:val="007D363D"/>
    <w:rsid w:val="007D3DB8"/>
    <w:rsid w:val="007D511B"/>
    <w:rsid w:val="007D557E"/>
    <w:rsid w:val="007D6202"/>
    <w:rsid w:val="007D7DFF"/>
    <w:rsid w:val="007E0669"/>
    <w:rsid w:val="007E089B"/>
    <w:rsid w:val="007E09CE"/>
    <w:rsid w:val="007E0F5B"/>
    <w:rsid w:val="007E3AC3"/>
    <w:rsid w:val="007E3BF8"/>
    <w:rsid w:val="007E45BF"/>
    <w:rsid w:val="007E55EC"/>
    <w:rsid w:val="007E5696"/>
    <w:rsid w:val="007E5E48"/>
    <w:rsid w:val="007E624A"/>
    <w:rsid w:val="007E6E16"/>
    <w:rsid w:val="007E6F93"/>
    <w:rsid w:val="007E70B3"/>
    <w:rsid w:val="007E79D0"/>
    <w:rsid w:val="007F0618"/>
    <w:rsid w:val="007F1BB6"/>
    <w:rsid w:val="007F2031"/>
    <w:rsid w:val="007F2252"/>
    <w:rsid w:val="007F26E0"/>
    <w:rsid w:val="007F2DE7"/>
    <w:rsid w:val="007F33C8"/>
    <w:rsid w:val="007F3448"/>
    <w:rsid w:val="007F4990"/>
    <w:rsid w:val="007F4B5D"/>
    <w:rsid w:val="007F52CD"/>
    <w:rsid w:val="007F659E"/>
    <w:rsid w:val="007F69D6"/>
    <w:rsid w:val="007F7E08"/>
    <w:rsid w:val="00800230"/>
    <w:rsid w:val="00800322"/>
    <w:rsid w:val="00801959"/>
    <w:rsid w:val="00802CCE"/>
    <w:rsid w:val="008040CE"/>
    <w:rsid w:val="008045A5"/>
    <w:rsid w:val="00804891"/>
    <w:rsid w:val="008049F3"/>
    <w:rsid w:val="00805645"/>
    <w:rsid w:val="00806A85"/>
    <w:rsid w:val="00806F0D"/>
    <w:rsid w:val="008077A6"/>
    <w:rsid w:val="00810528"/>
    <w:rsid w:val="0081066D"/>
    <w:rsid w:val="00810885"/>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1190"/>
    <w:rsid w:val="0082129D"/>
    <w:rsid w:val="00822D97"/>
    <w:rsid w:val="00822E35"/>
    <w:rsid w:val="00822E37"/>
    <w:rsid w:val="0082357C"/>
    <w:rsid w:val="0082387D"/>
    <w:rsid w:val="00823C22"/>
    <w:rsid w:val="00824295"/>
    <w:rsid w:val="008250D2"/>
    <w:rsid w:val="00826AF7"/>
    <w:rsid w:val="00827210"/>
    <w:rsid w:val="008304CA"/>
    <w:rsid w:val="00830D31"/>
    <w:rsid w:val="0083119D"/>
    <w:rsid w:val="00833318"/>
    <w:rsid w:val="00833573"/>
    <w:rsid w:val="00833B38"/>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7EFD"/>
    <w:rsid w:val="00851AF4"/>
    <w:rsid w:val="00851D25"/>
    <w:rsid w:val="00852A4F"/>
    <w:rsid w:val="00852D55"/>
    <w:rsid w:val="008564C7"/>
    <w:rsid w:val="0085654E"/>
    <w:rsid w:val="0085706E"/>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77F8"/>
    <w:rsid w:val="0088010A"/>
    <w:rsid w:val="00880195"/>
    <w:rsid w:val="00880EAB"/>
    <w:rsid w:val="00881024"/>
    <w:rsid w:val="008817B3"/>
    <w:rsid w:val="00883886"/>
    <w:rsid w:val="00883BCC"/>
    <w:rsid w:val="00883C71"/>
    <w:rsid w:val="00884D26"/>
    <w:rsid w:val="00885E17"/>
    <w:rsid w:val="00885F4E"/>
    <w:rsid w:val="0089035F"/>
    <w:rsid w:val="008913CE"/>
    <w:rsid w:val="00891A9D"/>
    <w:rsid w:val="00891D0A"/>
    <w:rsid w:val="00892C6D"/>
    <w:rsid w:val="00894511"/>
    <w:rsid w:val="008958EC"/>
    <w:rsid w:val="00895D1D"/>
    <w:rsid w:val="00897ED2"/>
    <w:rsid w:val="008A0021"/>
    <w:rsid w:val="008A198B"/>
    <w:rsid w:val="008A198C"/>
    <w:rsid w:val="008A359C"/>
    <w:rsid w:val="008A3699"/>
    <w:rsid w:val="008A4FBC"/>
    <w:rsid w:val="008A5422"/>
    <w:rsid w:val="008A5ECE"/>
    <w:rsid w:val="008A7B45"/>
    <w:rsid w:val="008A7FB0"/>
    <w:rsid w:val="008B03FD"/>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7553"/>
    <w:rsid w:val="008C0428"/>
    <w:rsid w:val="008C06BC"/>
    <w:rsid w:val="008C0D21"/>
    <w:rsid w:val="008C14C1"/>
    <w:rsid w:val="008C16EF"/>
    <w:rsid w:val="008C349D"/>
    <w:rsid w:val="008C35B8"/>
    <w:rsid w:val="008C4C4D"/>
    <w:rsid w:val="008C5084"/>
    <w:rsid w:val="008C650D"/>
    <w:rsid w:val="008C67E4"/>
    <w:rsid w:val="008C70EA"/>
    <w:rsid w:val="008D05B3"/>
    <w:rsid w:val="008D0A88"/>
    <w:rsid w:val="008D1E43"/>
    <w:rsid w:val="008D1F51"/>
    <w:rsid w:val="008D29D4"/>
    <w:rsid w:val="008D2B1E"/>
    <w:rsid w:val="008D2B5A"/>
    <w:rsid w:val="008D3454"/>
    <w:rsid w:val="008D3911"/>
    <w:rsid w:val="008D3918"/>
    <w:rsid w:val="008D4222"/>
    <w:rsid w:val="008D4240"/>
    <w:rsid w:val="008D4B21"/>
    <w:rsid w:val="008D4CD3"/>
    <w:rsid w:val="008D5020"/>
    <w:rsid w:val="008D5C34"/>
    <w:rsid w:val="008D6094"/>
    <w:rsid w:val="008D65D9"/>
    <w:rsid w:val="008D6677"/>
    <w:rsid w:val="008E0839"/>
    <w:rsid w:val="008E1301"/>
    <w:rsid w:val="008E3B5C"/>
    <w:rsid w:val="008E3D9F"/>
    <w:rsid w:val="008E47B0"/>
    <w:rsid w:val="008E5DD3"/>
    <w:rsid w:val="008E694E"/>
    <w:rsid w:val="008E6ABC"/>
    <w:rsid w:val="008E6FF4"/>
    <w:rsid w:val="008E719F"/>
    <w:rsid w:val="008E7A60"/>
    <w:rsid w:val="008E7D1C"/>
    <w:rsid w:val="008E7DAC"/>
    <w:rsid w:val="008F1986"/>
    <w:rsid w:val="008F2461"/>
    <w:rsid w:val="008F27C3"/>
    <w:rsid w:val="008F2858"/>
    <w:rsid w:val="008F2B4D"/>
    <w:rsid w:val="008F2BA7"/>
    <w:rsid w:val="008F5C71"/>
    <w:rsid w:val="008F5E72"/>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59F"/>
    <w:rsid w:val="00903A57"/>
    <w:rsid w:val="00904525"/>
    <w:rsid w:val="00905190"/>
    <w:rsid w:val="009058B1"/>
    <w:rsid w:val="00905E0F"/>
    <w:rsid w:val="0090700B"/>
    <w:rsid w:val="00907141"/>
    <w:rsid w:val="00907C15"/>
    <w:rsid w:val="00907F60"/>
    <w:rsid w:val="00910659"/>
    <w:rsid w:val="0091152E"/>
    <w:rsid w:val="00911FF3"/>
    <w:rsid w:val="009125A4"/>
    <w:rsid w:val="00913E3B"/>
    <w:rsid w:val="00914A32"/>
    <w:rsid w:val="00914C60"/>
    <w:rsid w:val="00914F49"/>
    <w:rsid w:val="00915187"/>
    <w:rsid w:val="009157C3"/>
    <w:rsid w:val="009158D4"/>
    <w:rsid w:val="00915BD8"/>
    <w:rsid w:val="00916B4D"/>
    <w:rsid w:val="00916DA2"/>
    <w:rsid w:val="00916E7E"/>
    <w:rsid w:val="00917D04"/>
    <w:rsid w:val="00922540"/>
    <w:rsid w:val="009225C9"/>
    <w:rsid w:val="0092262B"/>
    <w:rsid w:val="00922EDA"/>
    <w:rsid w:val="00923E7D"/>
    <w:rsid w:val="0092425A"/>
    <w:rsid w:val="009251E3"/>
    <w:rsid w:val="00925373"/>
    <w:rsid w:val="00925ADB"/>
    <w:rsid w:val="00925BE5"/>
    <w:rsid w:val="00926A9D"/>
    <w:rsid w:val="0092703F"/>
    <w:rsid w:val="00930565"/>
    <w:rsid w:val="009320C2"/>
    <w:rsid w:val="0093441B"/>
    <w:rsid w:val="00934540"/>
    <w:rsid w:val="009367B9"/>
    <w:rsid w:val="00936BBF"/>
    <w:rsid w:val="00937A9E"/>
    <w:rsid w:val="00940114"/>
    <w:rsid w:val="009401A5"/>
    <w:rsid w:val="00941545"/>
    <w:rsid w:val="009436F8"/>
    <w:rsid w:val="00943CF6"/>
    <w:rsid w:val="009441D7"/>
    <w:rsid w:val="0094456B"/>
    <w:rsid w:val="00944C2D"/>
    <w:rsid w:val="00946225"/>
    <w:rsid w:val="0094687A"/>
    <w:rsid w:val="00946F40"/>
    <w:rsid w:val="00947773"/>
    <w:rsid w:val="0094778E"/>
    <w:rsid w:val="00947C8B"/>
    <w:rsid w:val="009504A3"/>
    <w:rsid w:val="00950932"/>
    <w:rsid w:val="00951446"/>
    <w:rsid w:val="00951624"/>
    <w:rsid w:val="009536AA"/>
    <w:rsid w:val="0095389B"/>
    <w:rsid w:val="009545F6"/>
    <w:rsid w:val="00954609"/>
    <w:rsid w:val="00954917"/>
    <w:rsid w:val="00955AD1"/>
    <w:rsid w:val="00955FE3"/>
    <w:rsid w:val="00956161"/>
    <w:rsid w:val="00956432"/>
    <w:rsid w:val="00956D71"/>
    <w:rsid w:val="00957607"/>
    <w:rsid w:val="00957796"/>
    <w:rsid w:val="00960640"/>
    <w:rsid w:val="00960EF0"/>
    <w:rsid w:val="009620AD"/>
    <w:rsid w:val="0096316D"/>
    <w:rsid w:val="00964310"/>
    <w:rsid w:val="0096441B"/>
    <w:rsid w:val="00964691"/>
    <w:rsid w:val="009649E4"/>
    <w:rsid w:val="00964D6B"/>
    <w:rsid w:val="00965285"/>
    <w:rsid w:val="00966220"/>
    <w:rsid w:val="009700BB"/>
    <w:rsid w:val="009702EF"/>
    <w:rsid w:val="0097106F"/>
    <w:rsid w:val="00971189"/>
    <w:rsid w:val="00971E97"/>
    <w:rsid w:val="00971EE0"/>
    <w:rsid w:val="00972DA9"/>
    <w:rsid w:val="00972DD3"/>
    <w:rsid w:val="00973709"/>
    <w:rsid w:val="00973AD7"/>
    <w:rsid w:val="00974AAD"/>
    <w:rsid w:val="009766C2"/>
    <w:rsid w:val="00977531"/>
    <w:rsid w:val="00977CAD"/>
    <w:rsid w:val="00977CDA"/>
    <w:rsid w:val="00980178"/>
    <w:rsid w:val="00981FD5"/>
    <w:rsid w:val="0098224F"/>
    <w:rsid w:val="00982F81"/>
    <w:rsid w:val="00984E50"/>
    <w:rsid w:val="00985559"/>
    <w:rsid w:val="00985853"/>
    <w:rsid w:val="00985CC1"/>
    <w:rsid w:val="00986484"/>
    <w:rsid w:val="00990286"/>
    <w:rsid w:val="00991318"/>
    <w:rsid w:val="00991736"/>
    <w:rsid w:val="00992317"/>
    <w:rsid w:val="0099279B"/>
    <w:rsid w:val="0099287E"/>
    <w:rsid w:val="00992ADD"/>
    <w:rsid w:val="0099476E"/>
    <w:rsid w:val="00995277"/>
    <w:rsid w:val="00995D0D"/>
    <w:rsid w:val="00995E77"/>
    <w:rsid w:val="00995E96"/>
    <w:rsid w:val="00996742"/>
    <w:rsid w:val="009974F3"/>
    <w:rsid w:val="009A0447"/>
    <w:rsid w:val="009A07B2"/>
    <w:rsid w:val="009A0F95"/>
    <w:rsid w:val="009A1A7A"/>
    <w:rsid w:val="009A2299"/>
    <w:rsid w:val="009A2860"/>
    <w:rsid w:val="009A2CE3"/>
    <w:rsid w:val="009A31B3"/>
    <w:rsid w:val="009A3FD1"/>
    <w:rsid w:val="009A4638"/>
    <w:rsid w:val="009A4868"/>
    <w:rsid w:val="009A69B8"/>
    <w:rsid w:val="009A6B8F"/>
    <w:rsid w:val="009A6C16"/>
    <w:rsid w:val="009B14F2"/>
    <w:rsid w:val="009B176F"/>
    <w:rsid w:val="009B18D3"/>
    <w:rsid w:val="009B26A5"/>
    <w:rsid w:val="009B3284"/>
    <w:rsid w:val="009B3EFE"/>
    <w:rsid w:val="009B4E94"/>
    <w:rsid w:val="009B604A"/>
    <w:rsid w:val="009B6D19"/>
    <w:rsid w:val="009B6FE5"/>
    <w:rsid w:val="009C0D39"/>
    <w:rsid w:val="009C0F56"/>
    <w:rsid w:val="009C1F38"/>
    <w:rsid w:val="009C29D9"/>
    <w:rsid w:val="009C339A"/>
    <w:rsid w:val="009C3655"/>
    <w:rsid w:val="009C3A9F"/>
    <w:rsid w:val="009C4E1B"/>
    <w:rsid w:val="009C4F86"/>
    <w:rsid w:val="009C5D8A"/>
    <w:rsid w:val="009C69B6"/>
    <w:rsid w:val="009D02D4"/>
    <w:rsid w:val="009D0BD7"/>
    <w:rsid w:val="009D11D4"/>
    <w:rsid w:val="009D13D7"/>
    <w:rsid w:val="009D220A"/>
    <w:rsid w:val="009D2A1C"/>
    <w:rsid w:val="009D364A"/>
    <w:rsid w:val="009D3A85"/>
    <w:rsid w:val="009D41F9"/>
    <w:rsid w:val="009D4489"/>
    <w:rsid w:val="009D6039"/>
    <w:rsid w:val="009D68A8"/>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72E3"/>
    <w:rsid w:val="009E7EB5"/>
    <w:rsid w:val="009F0CCA"/>
    <w:rsid w:val="009F168A"/>
    <w:rsid w:val="009F1D74"/>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129B"/>
    <w:rsid w:val="00A0205E"/>
    <w:rsid w:val="00A025F7"/>
    <w:rsid w:val="00A02A3A"/>
    <w:rsid w:val="00A055EF"/>
    <w:rsid w:val="00A057FB"/>
    <w:rsid w:val="00A063C5"/>
    <w:rsid w:val="00A105F4"/>
    <w:rsid w:val="00A1064C"/>
    <w:rsid w:val="00A10A91"/>
    <w:rsid w:val="00A1118C"/>
    <w:rsid w:val="00A1250B"/>
    <w:rsid w:val="00A1279D"/>
    <w:rsid w:val="00A12B35"/>
    <w:rsid w:val="00A132B7"/>
    <w:rsid w:val="00A133CA"/>
    <w:rsid w:val="00A1376B"/>
    <w:rsid w:val="00A13A16"/>
    <w:rsid w:val="00A13ADC"/>
    <w:rsid w:val="00A14038"/>
    <w:rsid w:val="00A14695"/>
    <w:rsid w:val="00A15536"/>
    <w:rsid w:val="00A155EC"/>
    <w:rsid w:val="00A15989"/>
    <w:rsid w:val="00A15E35"/>
    <w:rsid w:val="00A15F1C"/>
    <w:rsid w:val="00A1614F"/>
    <w:rsid w:val="00A17649"/>
    <w:rsid w:val="00A17A9E"/>
    <w:rsid w:val="00A17BCC"/>
    <w:rsid w:val="00A21785"/>
    <w:rsid w:val="00A21BAF"/>
    <w:rsid w:val="00A21C25"/>
    <w:rsid w:val="00A224E7"/>
    <w:rsid w:val="00A22500"/>
    <w:rsid w:val="00A22F85"/>
    <w:rsid w:val="00A23BA8"/>
    <w:rsid w:val="00A24A90"/>
    <w:rsid w:val="00A25030"/>
    <w:rsid w:val="00A26D66"/>
    <w:rsid w:val="00A2767A"/>
    <w:rsid w:val="00A2789C"/>
    <w:rsid w:val="00A30AA0"/>
    <w:rsid w:val="00A31F0C"/>
    <w:rsid w:val="00A32111"/>
    <w:rsid w:val="00A33470"/>
    <w:rsid w:val="00A34B8C"/>
    <w:rsid w:val="00A354E0"/>
    <w:rsid w:val="00A3555D"/>
    <w:rsid w:val="00A359D4"/>
    <w:rsid w:val="00A40AE4"/>
    <w:rsid w:val="00A41E0E"/>
    <w:rsid w:val="00A424C2"/>
    <w:rsid w:val="00A43DF5"/>
    <w:rsid w:val="00A44578"/>
    <w:rsid w:val="00A44D8B"/>
    <w:rsid w:val="00A44E50"/>
    <w:rsid w:val="00A45D41"/>
    <w:rsid w:val="00A46839"/>
    <w:rsid w:val="00A46C7E"/>
    <w:rsid w:val="00A47039"/>
    <w:rsid w:val="00A47D55"/>
    <w:rsid w:val="00A50420"/>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51E6"/>
    <w:rsid w:val="00A55EC8"/>
    <w:rsid w:val="00A56226"/>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39F"/>
    <w:rsid w:val="00A84B20"/>
    <w:rsid w:val="00A850E7"/>
    <w:rsid w:val="00A85363"/>
    <w:rsid w:val="00A85ADD"/>
    <w:rsid w:val="00A85CB6"/>
    <w:rsid w:val="00A8787E"/>
    <w:rsid w:val="00A87A3C"/>
    <w:rsid w:val="00A90F64"/>
    <w:rsid w:val="00A91F01"/>
    <w:rsid w:val="00A92264"/>
    <w:rsid w:val="00A92AD8"/>
    <w:rsid w:val="00A93848"/>
    <w:rsid w:val="00A95A87"/>
    <w:rsid w:val="00A96140"/>
    <w:rsid w:val="00A965BE"/>
    <w:rsid w:val="00A96C89"/>
    <w:rsid w:val="00A97A4F"/>
    <w:rsid w:val="00A97B19"/>
    <w:rsid w:val="00AA0261"/>
    <w:rsid w:val="00AA0963"/>
    <w:rsid w:val="00AA0E05"/>
    <w:rsid w:val="00AA0E1C"/>
    <w:rsid w:val="00AA2B83"/>
    <w:rsid w:val="00AA2C0D"/>
    <w:rsid w:val="00AA379D"/>
    <w:rsid w:val="00AA40F2"/>
    <w:rsid w:val="00AA456D"/>
    <w:rsid w:val="00AA48B3"/>
    <w:rsid w:val="00AA5CC9"/>
    <w:rsid w:val="00AA6349"/>
    <w:rsid w:val="00AA6CA1"/>
    <w:rsid w:val="00AA7126"/>
    <w:rsid w:val="00AA73DF"/>
    <w:rsid w:val="00AA7A5C"/>
    <w:rsid w:val="00AA7B27"/>
    <w:rsid w:val="00AB09A3"/>
    <w:rsid w:val="00AB23E3"/>
    <w:rsid w:val="00AB2C3C"/>
    <w:rsid w:val="00AB2E32"/>
    <w:rsid w:val="00AB3B2E"/>
    <w:rsid w:val="00AB3B9A"/>
    <w:rsid w:val="00AB3BCE"/>
    <w:rsid w:val="00AB4F72"/>
    <w:rsid w:val="00AB56E0"/>
    <w:rsid w:val="00AB680F"/>
    <w:rsid w:val="00AB6EDF"/>
    <w:rsid w:val="00AB7122"/>
    <w:rsid w:val="00AB740D"/>
    <w:rsid w:val="00AB747F"/>
    <w:rsid w:val="00AB7EA8"/>
    <w:rsid w:val="00AC0331"/>
    <w:rsid w:val="00AC06AF"/>
    <w:rsid w:val="00AC07D2"/>
    <w:rsid w:val="00AC0890"/>
    <w:rsid w:val="00AC1315"/>
    <w:rsid w:val="00AC14AF"/>
    <w:rsid w:val="00AC254E"/>
    <w:rsid w:val="00AC482C"/>
    <w:rsid w:val="00AC4B17"/>
    <w:rsid w:val="00AC55BB"/>
    <w:rsid w:val="00AC5A45"/>
    <w:rsid w:val="00AC6713"/>
    <w:rsid w:val="00AD05E7"/>
    <w:rsid w:val="00AD0F62"/>
    <w:rsid w:val="00AD16F1"/>
    <w:rsid w:val="00AD3D37"/>
    <w:rsid w:val="00AD4230"/>
    <w:rsid w:val="00AD5016"/>
    <w:rsid w:val="00AD55D2"/>
    <w:rsid w:val="00AD599F"/>
    <w:rsid w:val="00AD5EC7"/>
    <w:rsid w:val="00AD614D"/>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39C8"/>
    <w:rsid w:val="00AE3C45"/>
    <w:rsid w:val="00AE62E6"/>
    <w:rsid w:val="00AE64DA"/>
    <w:rsid w:val="00AE77A7"/>
    <w:rsid w:val="00AF030E"/>
    <w:rsid w:val="00AF070A"/>
    <w:rsid w:val="00AF0C1F"/>
    <w:rsid w:val="00AF26DB"/>
    <w:rsid w:val="00AF2D31"/>
    <w:rsid w:val="00AF3FEA"/>
    <w:rsid w:val="00AF4050"/>
    <w:rsid w:val="00AF4191"/>
    <w:rsid w:val="00AF4648"/>
    <w:rsid w:val="00AF4AC7"/>
    <w:rsid w:val="00AF539F"/>
    <w:rsid w:val="00AF55F5"/>
    <w:rsid w:val="00AF5BFF"/>
    <w:rsid w:val="00AF6A6D"/>
    <w:rsid w:val="00AF6D4D"/>
    <w:rsid w:val="00B00AC3"/>
    <w:rsid w:val="00B03F5C"/>
    <w:rsid w:val="00B0453D"/>
    <w:rsid w:val="00B04846"/>
    <w:rsid w:val="00B04955"/>
    <w:rsid w:val="00B04E86"/>
    <w:rsid w:val="00B04EBE"/>
    <w:rsid w:val="00B05B37"/>
    <w:rsid w:val="00B05C8D"/>
    <w:rsid w:val="00B067F3"/>
    <w:rsid w:val="00B06A4D"/>
    <w:rsid w:val="00B07557"/>
    <w:rsid w:val="00B07C68"/>
    <w:rsid w:val="00B11062"/>
    <w:rsid w:val="00B11DBF"/>
    <w:rsid w:val="00B11E0C"/>
    <w:rsid w:val="00B129D4"/>
    <w:rsid w:val="00B12D5C"/>
    <w:rsid w:val="00B13303"/>
    <w:rsid w:val="00B1331E"/>
    <w:rsid w:val="00B133AD"/>
    <w:rsid w:val="00B143BB"/>
    <w:rsid w:val="00B15094"/>
    <w:rsid w:val="00B150E2"/>
    <w:rsid w:val="00B15B75"/>
    <w:rsid w:val="00B16360"/>
    <w:rsid w:val="00B17FD8"/>
    <w:rsid w:val="00B21295"/>
    <w:rsid w:val="00B2226F"/>
    <w:rsid w:val="00B231DA"/>
    <w:rsid w:val="00B2323E"/>
    <w:rsid w:val="00B24ADF"/>
    <w:rsid w:val="00B2552D"/>
    <w:rsid w:val="00B26A2B"/>
    <w:rsid w:val="00B27711"/>
    <w:rsid w:val="00B27822"/>
    <w:rsid w:val="00B30EA6"/>
    <w:rsid w:val="00B311AC"/>
    <w:rsid w:val="00B31D34"/>
    <w:rsid w:val="00B32CEA"/>
    <w:rsid w:val="00B32FEA"/>
    <w:rsid w:val="00B338EE"/>
    <w:rsid w:val="00B345D8"/>
    <w:rsid w:val="00B351FE"/>
    <w:rsid w:val="00B35397"/>
    <w:rsid w:val="00B357F9"/>
    <w:rsid w:val="00B35CC6"/>
    <w:rsid w:val="00B36836"/>
    <w:rsid w:val="00B3699C"/>
    <w:rsid w:val="00B36C0C"/>
    <w:rsid w:val="00B40A90"/>
    <w:rsid w:val="00B40BFD"/>
    <w:rsid w:val="00B41129"/>
    <w:rsid w:val="00B41F5F"/>
    <w:rsid w:val="00B42665"/>
    <w:rsid w:val="00B4285A"/>
    <w:rsid w:val="00B42AA6"/>
    <w:rsid w:val="00B42BCC"/>
    <w:rsid w:val="00B42CC3"/>
    <w:rsid w:val="00B42E76"/>
    <w:rsid w:val="00B43808"/>
    <w:rsid w:val="00B4406E"/>
    <w:rsid w:val="00B446A4"/>
    <w:rsid w:val="00B44791"/>
    <w:rsid w:val="00B44952"/>
    <w:rsid w:val="00B45210"/>
    <w:rsid w:val="00B45C17"/>
    <w:rsid w:val="00B45F8E"/>
    <w:rsid w:val="00B45FAF"/>
    <w:rsid w:val="00B46D64"/>
    <w:rsid w:val="00B46DF6"/>
    <w:rsid w:val="00B47763"/>
    <w:rsid w:val="00B47B1E"/>
    <w:rsid w:val="00B506E1"/>
    <w:rsid w:val="00B50923"/>
    <w:rsid w:val="00B510BF"/>
    <w:rsid w:val="00B51B6A"/>
    <w:rsid w:val="00B52187"/>
    <w:rsid w:val="00B52DAA"/>
    <w:rsid w:val="00B54A6D"/>
    <w:rsid w:val="00B54BD6"/>
    <w:rsid w:val="00B561DB"/>
    <w:rsid w:val="00B56761"/>
    <w:rsid w:val="00B56DD7"/>
    <w:rsid w:val="00B57D40"/>
    <w:rsid w:val="00B60062"/>
    <w:rsid w:val="00B6006B"/>
    <w:rsid w:val="00B60AA8"/>
    <w:rsid w:val="00B612A2"/>
    <w:rsid w:val="00B6188E"/>
    <w:rsid w:val="00B61D6D"/>
    <w:rsid w:val="00B625C6"/>
    <w:rsid w:val="00B62BB5"/>
    <w:rsid w:val="00B64063"/>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4E0E"/>
    <w:rsid w:val="00B84EA4"/>
    <w:rsid w:val="00B84FB0"/>
    <w:rsid w:val="00B85D28"/>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A8A"/>
    <w:rsid w:val="00B9786E"/>
    <w:rsid w:val="00B97CC6"/>
    <w:rsid w:val="00BA06D0"/>
    <w:rsid w:val="00BA183C"/>
    <w:rsid w:val="00BA1FE8"/>
    <w:rsid w:val="00BA2119"/>
    <w:rsid w:val="00BA3E78"/>
    <w:rsid w:val="00BA3ED2"/>
    <w:rsid w:val="00BA3F43"/>
    <w:rsid w:val="00BA402F"/>
    <w:rsid w:val="00BA4EBC"/>
    <w:rsid w:val="00BA53B8"/>
    <w:rsid w:val="00BA5DFA"/>
    <w:rsid w:val="00BA6B56"/>
    <w:rsid w:val="00BA7165"/>
    <w:rsid w:val="00BB05E5"/>
    <w:rsid w:val="00BB090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6386"/>
    <w:rsid w:val="00BB7C17"/>
    <w:rsid w:val="00BC0DBD"/>
    <w:rsid w:val="00BC1B8F"/>
    <w:rsid w:val="00BC2701"/>
    <w:rsid w:val="00BC3681"/>
    <w:rsid w:val="00BC4AA3"/>
    <w:rsid w:val="00BC50B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E16DC"/>
    <w:rsid w:val="00BE1A90"/>
    <w:rsid w:val="00BE2B63"/>
    <w:rsid w:val="00BE37F3"/>
    <w:rsid w:val="00BE3EB8"/>
    <w:rsid w:val="00BE4A19"/>
    <w:rsid w:val="00BE4AE0"/>
    <w:rsid w:val="00BE4BD3"/>
    <w:rsid w:val="00BE5FDF"/>
    <w:rsid w:val="00BE6761"/>
    <w:rsid w:val="00BE6AAA"/>
    <w:rsid w:val="00BE7AFC"/>
    <w:rsid w:val="00BF12BA"/>
    <w:rsid w:val="00BF1A72"/>
    <w:rsid w:val="00BF1E16"/>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1D38"/>
    <w:rsid w:val="00C026F8"/>
    <w:rsid w:val="00C028BE"/>
    <w:rsid w:val="00C030DD"/>
    <w:rsid w:val="00C037B2"/>
    <w:rsid w:val="00C0407A"/>
    <w:rsid w:val="00C04507"/>
    <w:rsid w:val="00C04FCE"/>
    <w:rsid w:val="00C06001"/>
    <w:rsid w:val="00C0636A"/>
    <w:rsid w:val="00C07560"/>
    <w:rsid w:val="00C0772C"/>
    <w:rsid w:val="00C07762"/>
    <w:rsid w:val="00C07D8A"/>
    <w:rsid w:val="00C07EF7"/>
    <w:rsid w:val="00C10127"/>
    <w:rsid w:val="00C12A23"/>
    <w:rsid w:val="00C13650"/>
    <w:rsid w:val="00C1397A"/>
    <w:rsid w:val="00C13D06"/>
    <w:rsid w:val="00C13E3E"/>
    <w:rsid w:val="00C13FFC"/>
    <w:rsid w:val="00C2060E"/>
    <w:rsid w:val="00C223F6"/>
    <w:rsid w:val="00C22BC0"/>
    <w:rsid w:val="00C22CA2"/>
    <w:rsid w:val="00C22DD4"/>
    <w:rsid w:val="00C23130"/>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6BD"/>
    <w:rsid w:val="00C37708"/>
    <w:rsid w:val="00C37B09"/>
    <w:rsid w:val="00C401BC"/>
    <w:rsid w:val="00C41746"/>
    <w:rsid w:val="00C4184E"/>
    <w:rsid w:val="00C41F74"/>
    <w:rsid w:val="00C424DF"/>
    <w:rsid w:val="00C4268A"/>
    <w:rsid w:val="00C426AA"/>
    <w:rsid w:val="00C42937"/>
    <w:rsid w:val="00C42FE5"/>
    <w:rsid w:val="00C43965"/>
    <w:rsid w:val="00C44411"/>
    <w:rsid w:val="00C44ECB"/>
    <w:rsid w:val="00C46AE9"/>
    <w:rsid w:val="00C470C1"/>
    <w:rsid w:val="00C505F8"/>
    <w:rsid w:val="00C51132"/>
    <w:rsid w:val="00C514FC"/>
    <w:rsid w:val="00C52CFE"/>
    <w:rsid w:val="00C53998"/>
    <w:rsid w:val="00C53B9C"/>
    <w:rsid w:val="00C575AC"/>
    <w:rsid w:val="00C60623"/>
    <w:rsid w:val="00C60F1D"/>
    <w:rsid w:val="00C61BDB"/>
    <w:rsid w:val="00C61D74"/>
    <w:rsid w:val="00C638AF"/>
    <w:rsid w:val="00C63CAA"/>
    <w:rsid w:val="00C63E6C"/>
    <w:rsid w:val="00C6400D"/>
    <w:rsid w:val="00C66287"/>
    <w:rsid w:val="00C702D5"/>
    <w:rsid w:val="00C70390"/>
    <w:rsid w:val="00C704D0"/>
    <w:rsid w:val="00C71478"/>
    <w:rsid w:val="00C71E94"/>
    <w:rsid w:val="00C72485"/>
    <w:rsid w:val="00C7257C"/>
    <w:rsid w:val="00C73D24"/>
    <w:rsid w:val="00C74708"/>
    <w:rsid w:val="00C763FA"/>
    <w:rsid w:val="00C764A4"/>
    <w:rsid w:val="00C76738"/>
    <w:rsid w:val="00C76E92"/>
    <w:rsid w:val="00C77E5D"/>
    <w:rsid w:val="00C8020F"/>
    <w:rsid w:val="00C80C05"/>
    <w:rsid w:val="00C81299"/>
    <w:rsid w:val="00C81781"/>
    <w:rsid w:val="00C82871"/>
    <w:rsid w:val="00C82F69"/>
    <w:rsid w:val="00C83FF8"/>
    <w:rsid w:val="00C84357"/>
    <w:rsid w:val="00C8436C"/>
    <w:rsid w:val="00C84370"/>
    <w:rsid w:val="00C846C8"/>
    <w:rsid w:val="00C84A33"/>
    <w:rsid w:val="00C84DE7"/>
    <w:rsid w:val="00C86486"/>
    <w:rsid w:val="00C877B6"/>
    <w:rsid w:val="00C87C77"/>
    <w:rsid w:val="00C87D61"/>
    <w:rsid w:val="00C90094"/>
    <w:rsid w:val="00C92ACC"/>
    <w:rsid w:val="00C92CA3"/>
    <w:rsid w:val="00C93981"/>
    <w:rsid w:val="00C943DA"/>
    <w:rsid w:val="00C94F62"/>
    <w:rsid w:val="00C95500"/>
    <w:rsid w:val="00C9584A"/>
    <w:rsid w:val="00C95933"/>
    <w:rsid w:val="00C96743"/>
    <w:rsid w:val="00C9698B"/>
    <w:rsid w:val="00C97104"/>
    <w:rsid w:val="00CA044C"/>
    <w:rsid w:val="00CA0B47"/>
    <w:rsid w:val="00CA0EEA"/>
    <w:rsid w:val="00CA1A89"/>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41B6"/>
    <w:rsid w:val="00CB49D2"/>
    <w:rsid w:val="00CB5DBD"/>
    <w:rsid w:val="00CB7401"/>
    <w:rsid w:val="00CB7656"/>
    <w:rsid w:val="00CC006C"/>
    <w:rsid w:val="00CC050B"/>
    <w:rsid w:val="00CC0F91"/>
    <w:rsid w:val="00CC0F9B"/>
    <w:rsid w:val="00CC109C"/>
    <w:rsid w:val="00CC16B7"/>
    <w:rsid w:val="00CC1A77"/>
    <w:rsid w:val="00CC1B01"/>
    <w:rsid w:val="00CC1BC9"/>
    <w:rsid w:val="00CC400D"/>
    <w:rsid w:val="00CC4F6A"/>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F53"/>
    <w:rsid w:val="00CD6112"/>
    <w:rsid w:val="00CD7369"/>
    <w:rsid w:val="00CD7B0E"/>
    <w:rsid w:val="00CE0F5D"/>
    <w:rsid w:val="00CE155D"/>
    <w:rsid w:val="00CE1792"/>
    <w:rsid w:val="00CE1854"/>
    <w:rsid w:val="00CE1AC3"/>
    <w:rsid w:val="00CE21FC"/>
    <w:rsid w:val="00CE3754"/>
    <w:rsid w:val="00CE4462"/>
    <w:rsid w:val="00CE5410"/>
    <w:rsid w:val="00CE5C3C"/>
    <w:rsid w:val="00CE625E"/>
    <w:rsid w:val="00CE649C"/>
    <w:rsid w:val="00CF0872"/>
    <w:rsid w:val="00CF113B"/>
    <w:rsid w:val="00CF2329"/>
    <w:rsid w:val="00CF23D4"/>
    <w:rsid w:val="00CF2DCD"/>
    <w:rsid w:val="00CF3BDF"/>
    <w:rsid w:val="00CF4B93"/>
    <w:rsid w:val="00CF6615"/>
    <w:rsid w:val="00CF7128"/>
    <w:rsid w:val="00CF753D"/>
    <w:rsid w:val="00D01579"/>
    <w:rsid w:val="00D01C3E"/>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9B1"/>
    <w:rsid w:val="00D159BD"/>
    <w:rsid w:val="00D164DC"/>
    <w:rsid w:val="00D16955"/>
    <w:rsid w:val="00D17019"/>
    <w:rsid w:val="00D17400"/>
    <w:rsid w:val="00D235D9"/>
    <w:rsid w:val="00D23CA0"/>
    <w:rsid w:val="00D23E69"/>
    <w:rsid w:val="00D2439E"/>
    <w:rsid w:val="00D243D6"/>
    <w:rsid w:val="00D2453F"/>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63D8"/>
    <w:rsid w:val="00D36ECB"/>
    <w:rsid w:val="00D3775A"/>
    <w:rsid w:val="00D40236"/>
    <w:rsid w:val="00D40677"/>
    <w:rsid w:val="00D40DD1"/>
    <w:rsid w:val="00D41D5F"/>
    <w:rsid w:val="00D41FEA"/>
    <w:rsid w:val="00D430BE"/>
    <w:rsid w:val="00D431F6"/>
    <w:rsid w:val="00D43B1B"/>
    <w:rsid w:val="00D4467B"/>
    <w:rsid w:val="00D45102"/>
    <w:rsid w:val="00D4517B"/>
    <w:rsid w:val="00D46B35"/>
    <w:rsid w:val="00D46BF3"/>
    <w:rsid w:val="00D470D5"/>
    <w:rsid w:val="00D510C6"/>
    <w:rsid w:val="00D511FC"/>
    <w:rsid w:val="00D51C49"/>
    <w:rsid w:val="00D52491"/>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1253"/>
    <w:rsid w:val="00D713B8"/>
    <w:rsid w:val="00D714CA"/>
    <w:rsid w:val="00D72E23"/>
    <w:rsid w:val="00D73DF0"/>
    <w:rsid w:val="00D74373"/>
    <w:rsid w:val="00D74EAF"/>
    <w:rsid w:val="00D768A1"/>
    <w:rsid w:val="00D77E8B"/>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5731"/>
    <w:rsid w:val="00D9663C"/>
    <w:rsid w:val="00D96F63"/>
    <w:rsid w:val="00D97DFA"/>
    <w:rsid w:val="00DA084D"/>
    <w:rsid w:val="00DA13BD"/>
    <w:rsid w:val="00DA1D7B"/>
    <w:rsid w:val="00DA276F"/>
    <w:rsid w:val="00DA29B6"/>
    <w:rsid w:val="00DA29FB"/>
    <w:rsid w:val="00DA3530"/>
    <w:rsid w:val="00DA38CC"/>
    <w:rsid w:val="00DA3D1F"/>
    <w:rsid w:val="00DA4130"/>
    <w:rsid w:val="00DA55D9"/>
    <w:rsid w:val="00DA5CE2"/>
    <w:rsid w:val="00DA67CC"/>
    <w:rsid w:val="00DA6B74"/>
    <w:rsid w:val="00DA7743"/>
    <w:rsid w:val="00DB0E1A"/>
    <w:rsid w:val="00DB2069"/>
    <w:rsid w:val="00DB20DA"/>
    <w:rsid w:val="00DB38E4"/>
    <w:rsid w:val="00DB3A6E"/>
    <w:rsid w:val="00DB3B3B"/>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6AA2"/>
    <w:rsid w:val="00DE7547"/>
    <w:rsid w:val="00DF03F6"/>
    <w:rsid w:val="00DF09E5"/>
    <w:rsid w:val="00DF0E39"/>
    <w:rsid w:val="00DF1CB3"/>
    <w:rsid w:val="00DF3B68"/>
    <w:rsid w:val="00DF3DFF"/>
    <w:rsid w:val="00DF5078"/>
    <w:rsid w:val="00DF5F87"/>
    <w:rsid w:val="00DF7074"/>
    <w:rsid w:val="00DF72C8"/>
    <w:rsid w:val="00DF7444"/>
    <w:rsid w:val="00DF7A7C"/>
    <w:rsid w:val="00E002CD"/>
    <w:rsid w:val="00E0293C"/>
    <w:rsid w:val="00E047AC"/>
    <w:rsid w:val="00E05644"/>
    <w:rsid w:val="00E06476"/>
    <w:rsid w:val="00E06DD8"/>
    <w:rsid w:val="00E07229"/>
    <w:rsid w:val="00E07471"/>
    <w:rsid w:val="00E10F18"/>
    <w:rsid w:val="00E1158B"/>
    <w:rsid w:val="00E1254F"/>
    <w:rsid w:val="00E13189"/>
    <w:rsid w:val="00E13848"/>
    <w:rsid w:val="00E14516"/>
    <w:rsid w:val="00E1587F"/>
    <w:rsid w:val="00E160CA"/>
    <w:rsid w:val="00E162BB"/>
    <w:rsid w:val="00E1753C"/>
    <w:rsid w:val="00E17815"/>
    <w:rsid w:val="00E17F34"/>
    <w:rsid w:val="00E17F4D"/>
    <w:rsid w:val="00E203E6"/>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4CE"/>
    <w:rsid w:val="00E47218"/>
    <w:rsid w:val="00E50861"/>
    <w:rsid w:val="00E50BD5"/>
    <w:rsid w:val="00E51436"/>
    <w:rsid w:val="00E53E75"/>
    <w:rsid w:val="00E54BA9"/>
    <w:rsid w:val="00E55A86"/>
    <w:rsid w:val="00E55EC0"/>
    <w:rsid w:val="00E56254"/>
    <w:rsid w:val="00E56A54"/>
    <w:rsid w:val="00E56DBD"/>
    <w:rsid w:val="00E56ECC"/>
    <w:rsid w:val="00E6067B"/>
    <w:rsid w:val="00E60788"/>
    <w:rsid w:val="00E607BF"/>
    <w:rsid w:val="00E613C5"/>
    <w:rsid w:val="00E622AC"/>
    <w:rsid w:val="00E6318A"/>
    <w:rsid w:val="00E65DBB"/>
    <w:rsid w:val="00E66F77"/>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E67"/>
    <w:rsid w:val="00E76FD3"/>
    <w:rsid w:val="00E770F8"/>
    <w:rsid w:val="00E800C0"/>
    <w:rsid w:val="00E803E0"/>
    <w:rsid w:val="00E82DCE"/>
    <w:rsid w:val="00E840E3"/>
    <w:rsid w:val="00E848B7"/>
    <w:rsid w:val="00E84D0A"/>
    <w:rsid w:val="00E85E57"/>
    <w:rsid w:val="00E866BF"/>
    <w:rsid w:val="00E87060"/>
    <w:rsid w:val="00E871F1"/>
    <w:rsid w:val="00E909AB"/>
    <w:rsid w:val="00E9233F"/>
    <w:rsid w:val="00E925D3"/>
    <w:rsid w:val="00E925DA"/>
    <w:rsid w:val="00E9284E"/>
    <w:rsid w:val="00E93026"/>
    <w:rsid w:val="00E93300"/>
    <w:rsid w:val="00E94247"/>
    <w:rsid w:val="00E94F15"/>
    <w:rsid w:val="00E95EF5"/>
    <w:rsid w:val="00E967B0"/>
    <w:rsid w:val="00E96C45"/>
    <w:rsid w:val="00EA0140"/>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3686"/>
    <w:rsid w:val="00EB4C37"/>
    <w:rsid w:val="00EB5530"/>
    <w:rsid w:val="00EB5A2A"/>
    <w:rsid w:val="00EB5A95"/>
    <w:rsid w:val="00EB5CE4"/>
    <w:rsid w:val="00EC045B"/>
    <w:rsid w:val="00EC2112"/>
    <w:rsid w:val="00EC293E"/>
    <w:rsid w:val="00EC35AE"/>
    <w:rsid w:val="00EC3E45"/>
    <w:rsid w:val="00EC446E"/>
    <w:rsid w:val="00EC52C7"/>
    <w:rsid w:val="00EC630D"/>
    <w:rsid w:val="00EC65DB"/>
    <w:rsid w:val="00EC6958"/>
    <w:rsid w:val="00ED122E"/>
    <w:rsid w:val="00ED1FFF"/>
    <w:rsid w:val="00ED20DC"/>
    <w:rsid w:val="00ED2155"/>
    <w:rsid w:val="00ED2191"/>
    <w:rsid w:val="00ED2309"/>
    <w:rsid w:val="00ED27C7"/>
    <w:rsid w:val="00ED28D1"/>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755E"/>
    <w:rsid w:val="00EE7797"/>
    <w:rsid w:val="00EE7C62"/>
    <w:rsid w:val="00EF0722"/>
    <w:rsid w:val="00EF145A"/>
    <w:rsid w:val="00EF1D99"/>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D11"/>
    <w:rsid w:val="00F06DCB"/>
    <w:rsid w:val="00F06F9F"/>
    <w:rsid w:val="00F0712E"/>
    <w:rsid w:val="00F07D89"/>
    <w:rsid w:val="00F10566"/>
    <w:rsid w:val="00F113FF"/>
    <w:rsid w:val="00F11F3C"/>
    <w:rsid w:val="00F123DB"/>
    <w:rsid w:val="00F124CC"/>
    <w:rsid w:val="00F1276F"/>
    <w:rsid w:val="00F13075"/>
    <w:rsid w:val="00F1310A"/>
    <w:rsid w:val="00F13357"/>
    <w:rsid w:val="00F14CA5"/>
    <w:rsid w:val="00F15D3A"/>
    <w:rsid w:val="00F1619B"/>
    <w:rsid w:val="00F162FE"/>
    <w:rsid w:val="00F163D5"/>
    <w:rsid w:val="00F17572"/>
    <w:rsid w:val="00F178CD"/>
    <w:rsid w:val="00F17A23"/>
    <w:rsid w:val="00F17B6D"/>
    <w:rsid w:val="00F20857"/>
    <w:rsid w:val="00F20E53"/>
    <w:rsid w:val="00F216F8"/>
    <w:rsid w:val="00F2174F"/>
    <w:rsid w:val="00F21B4B"/>
    <w:rsid w:val="00F231D3"/>
    <w:rsid w:val="00F24399"/>
    <w:rsid w:val="00F24AC1"/>
    <w:rsid w:val="00F27428"/>
    <w:rsid w:val="00F27B55"/>
    <w:rsid w:val="00F3016D"/>
    <w:rsid w:val="00F30279"/>
    <w:rsid w:val="00F30580"/>
    <w:rsid w:val="00F3074B"/>
    <w:rsid w:val="00F31B83"/>
    <w:rsid w:val="00F31CE3"/>
    <w:rsid w:val="00F31E23"/>
    <w:rsid w:val="00F32265"/>
    <w:rsid w:val="00F326E2"/>
    <w:rsid w:val="00F32C73"/>
    <w:rsid w:val="00F32ECD"/>
    <w:rsid w:val="00F33DDE"/>
    <w:rsid w:val="00F33E3F"/>
    <w:rsid w:val="00F34B5B"/>
    <w:rsid w:val="00F34BF8"/>
    <w:rsid w:val="00F35FE8"/>
    <w:rsid w:val="00F36359"/>
    <w:rsid w:val="00F364FB"/>
    <w:rsid w:val="00F36B51"/>
    <w:rsid w:val="00F37453"/>
    <w:rsid w:val="00F37827"/>
    <w:rsid w:val="00F37910"/>
    <w:rsid w:val="00F40B99"/>
    <w:rsid w:val="00F41B98"/>
    <w:rsid w:val="00F42105"/>
    <w:rsid w:val="00F43E66"/>
    <w:rsid w:val="00F44537"/>
    <w:rsid w:val="00F456B2"/>
    <w:rsid w:val="00F46C00"/>
    <w:rsid w:val="00F46CD2"/>
    <w:rsid w:val="00F5038F"/>
    <w:rsid w:val="00F50428"/>
    <w:rsid w:val="00F50835"/>
    <w:rsid w:val="00F51713"/>
    <w:rsid w:val="00F51AA9"/>
    <w:rsid w:val="00F5263C"/>
    <w:rsid w:val="00F5317C"/>
    <w:rsid w:val="00F54168"/>
    <w:rsid w:val="00F54393"/>
    <w:rsid w:val="00F55273"/>
    <w:rsid w:val="00F55D84"/>
    <w:rsid w:val="00F568FF"/>
    <w:rsid w:val="00F60AA2"/>
    <w:rsid w:val="00F61218"/>
    <w:rsid w:val="00F61F01"/>
    <w:rsid w:val="00F626C5"/>
    <w:rsid w:val="00F630AF"/>
    <w:rsid w:val="00F630BC"/>
    <w:rsid w:val="00F6420C"/>
    <w:rsid w:val="00F64390"/>
    <w:rsid w:val="00F64A11"/>
    <w:rsid w:val="00F6565B"/>
    <w:rsid w:val="00F66018"/>
    <w:rsid w:val="00F66132"/>
    <w:rsid w:val="00F66507"/>
    <w:rsid w:val="00F674FE"/>
    <w:rsid w:val="00F67853"/>
    <w:rsid w:val="00F706D1"/>
    <w:rsid w:val="00F706DF"/>
    <w:rsid w:val="00F7115B"/>
    <w:rsid w:val="00F73A3D"/>
    <w:rsid w:val="00F742ED"/>
    <w:rsid w:val="00F7488F"/>
    <w:rsid w:val="00F74D4B"/>
    <w:rsid w:val="00F769DE"/>
    <w:rsid w:val="00F77B73"/>
    <w:rsid w:val="00F77D28"/>
    <w:rsid w:val="00F77EC6"/>
    <w:rsid w:val="00F80AAC"/>
    <w:rsid w:val="00F8151C"/>
    <w:rsid w:val="00F815BF"/>
    <w:rsid w:val="00F815F6"/>
    <w:rsid w:val="00F82072"/>
    <w:rsid w:val="00F82C5F"/>
    <w:rsid w:val="00F83D57"/>
    <w:rsid w:val="00F846C1"/>
    <w:rsid w:val="00F84F12"/>
    <w:rsid w:val="00F84F54"/>
    <w:rsid w:val="00F85C42"/>
    <w:rsid w:val="00F86974"/>
    <w:rsid w:val="00F86A89"/>
    <w:rsid w:val="00F90E2F"/>
    <w:rsid w:val="00F92359"/>
    <w:rsid w:val="00F94201"/>
    <w:rsid w:val="00F951CA"/>
    <w:rsid w:val="00F95EAD"/>
    <w:rsid w:val="00F96BCA"/>
    <w:rsid w:val="00F979A8"/>
    <w:rsid w:val="00F97DE9"/>
    <w:rsid w:val="00FA0826"/>
    <w:rsid w:val="00FA134C"/>
    <w:rsid w:val="00FA197F"/>
    <w:rsid w:val="00FA3869"/>
    <w:rsid w:val="00FA3DB4"/>
    <w:rsid w:val="00FA402B"/>
    <w:rsid w:val="00FA56CE"/>
    <w:rsid w:val="00FA589A"/>
    <w:rsid w:val="00FA6E2B"/>
    <w:rsid w:val="00FB08AC"/>
    <w:rsid w:val="00FB17FD"/>
    <w:rsid w:val="00FB192D"/>
    <w:rsid w:val="00FB20F1"/>
    <w:rsid w:val="00FB2148"/>
    <w:rsid w:val="00FB25B5"/>
    <w:rsid w:val="00FB3453"/>
    <w:rsid w:val="00FB57C4"/>
    <w:rsid w:val="00FB5CC6"/>
    <w:rsid w:val="00FB5E57"/>
    <w:rsid w:val="00FB5EB2"/>
    <w:rsid w:val="00FC002B"/>
    <w:rsid w:val="00FC05E9"/>
    <w:rsid w:val="00FC0748"/>
    <w:rsid w:val="00FC1946"/>
    <w:rsid w:val="00FC1E55"/>
    <w:rsid w:val="00FC28C2"/>
    <w:rsid w:val="00FC3787"/>
    <w:rsid w:val="00FC3E7C"/>
    <w:rsid w:val="00FC4341"/>
    <w:rsid w:val="00FC460E"/>
    <w:rsid w:val="00FC4A1B"/>
    <w:rsid w:val="00FC4E45"/>
    <w:rsid w:val="00FC53AD"/>
    <w:rsid w:val="00FC5FCF"/>
    <w:rsid w:val="00FC5FD4"/>
    <w:rsid w:val="00FC642B"/>
    <w:rsid w:val="00FC6471"/>
    <w:rsid w:val="00FC6738"/>
    <w:rsid w:val="00FC6EA7"/>
    <w:rsid w:val="00FD002D"/>
    <w:rsid w:val="00FD3213"/>
    <w:rsid w:val="00FD3A3C"/>
    <w:rsid w:val="00FD3DB4"/>
    <w:rsid w:val="00FD3E1B"/>
    <w:rsid w:val="00FD43C3"/>
    <w:rsid w:val="00FD4615"/>
    <w:rsid w:val="00FD47EB"/>
    <w:rsid w:val="00FD5DAB"/>
    <w:rsid w:val="00FD5FA4"/>
    <w:rsid w:val="00FD6DB0"/>
    <w:rsid w:val="00FE0D58"/>
    <w:rsid w:val="00FE11E4"/>
    <w:rsid w:val="00FE17AC"/>
    <w:rsid w:val="00FE18EF"/>
    <w:rsid w:val="00FE2409"/>
    <w:rsid w:val="00FE294E"/>
    <w:rsid w:val="00FE29C6"/>
    <w:rsid w:val="00FE2C3A"/>
    <w:rsid w:val="00FE3988"/>
    <w:rsid w:val="00FE3DC4"/>
    <w:rsid w:val="00FE4BAF"/>
    <w:rsid w:val="00FE4C10"/>
    <w:rsid w:val="00FE5457"/>
    <w:rsid w:val="00FE5BD8"/>
    <w:rsid w:val="00FE7F04"/>
    <w:rsid w:val="00FF045C"/>
    <w:rsid w:val="00FF0DF7"/>
    <w:rsid w:val="00FF1199"/>
    <w:rsid w:val="00FF13DA"/>
    <w:rsid w:val="00FF14E0"/>
    <w:rsid w:val="00FF177D"/>
    <w:rsid w:val="00FF2C11"/>
    <w:rsid w:val="00FF3BDC"/>
    <w:rsid w:val="00FF43D0"/>
    <w:rsid w:val="00FF499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D2F853"/>
  <w15:docId w15:val="{8FFFEAF9-B989-4DD5-9269-40D64F3CE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6C3C"/>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iPriority w:val="35"/>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uiPriority w:val="35"/>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ascii="Times New Roman" w:hAnsi="Times New Roman" w:cs="Times New Roman"/>
      <w:szCs w:val="22"/>
      <w:lang w:eastAsia="ko-KR"/>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列,목록 단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rsid w:val="005C79FA"/>
    <w:pPr>
      <w:suppressAutoHyphens w:val="0"/>
      <w:autoSpaceDE w:val="0"/>
      <w:autoSpaceDN w:val="0"/>
      <w:spacing w:after="0" w:line="240" w:lineRule="auto"/>
      <w:jc w:val="both"/>
    </w:pPr>
    <w:rPr>
      <w:rFonts w:eastAsia="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emf"/><Relationship Id="rId21" Type="http://schemas.openxmlformats.org/officeDocument/2006/relationships/image" Target="media/image7.wmf"/><Relationship Id="rId42" Type="http://schemas.openxmlformats.org/officeDocument/2006/relationships/image" Target="media/image210.png"/><Relationship Id="rId63" Type="http://schemas.openxmlformats.org/officeDocument/2006/relationships/image" Target="media/image44.emf"/><Relationship Id="rId84" Type="http://schemas.openxmlformats.org/officeDocument/2006/relationships/image" Target="media/image61.emf"/><Relationship Id="rId138" Type="http://schemas.openxmlformats.org/officeDocument/2006/relationships/image" Target="media/image115.png"/><Relationship Id="rId159" Type="http://schemas.openxmlformats.org/officeDocument/2006/relationships/image" Target="media/image127.png"/><Relationship Id="rId170" Type="http://schemas.openxmlformats.org/officeDocument/2006/relationships/image" Target="media/image138.png"/><Relationship Id="rId191" Type="http://schemas.openxmlformats.org/officeDocument/2006/relationships/image" Target="media/image159.png"/><Relationship Id="rId205" Type="http://schemas.openxmlformats.org/officeDocument/2006/relationships/image" Target="media/image173.png"/><Relationship Id="rId107" Type="http://schemas.openxmlformats.org/officeDocument/2006/relationships/image" Target="media/image84.png"/><Relationship Id="rId11" Type="http://schemas.openxmlformats.org/officeDocument/2006/relationships/image" Target="media/image1.png"/><Relationship Id="rId32" Type="http://schemas.openxmlformats.org/officeDocument/2006/relationships/image" Target="media/image15.png"/><Relationship Id="rId53" Type="http://schemas.openxmlformats.org/officeDocument/2006/relationships/image" Target="media/image34.png"/><Relationship Id="rId74" Type="http://schemas.openxmlformats.org/officeDocument/2006/relationships/image" Target="media/image54.wmf"/><Relationship Id="rId128" Type="http://schemas.openxmlformats.org/officeDocument/2006/relationships/image" Target="media/image105.png"/><Relationship Id="rId149" Type="http://schemas.openxmlformats.org/officeDocument/2006/relationships/oleObject" Target="embeddings/oleObject16.bin"/><Relationship Id="rId5" Type="http://schemas.openxmlformats.org/officeDocument/2006/relationships/numbering" Target="numbering.xml"/><Relationship Id="rId95" Type="http://schemas.openxmlformats.org/officeDocument/2006/relationships/image" Target="media/image72.emf"/><Relationship Id="rId160" Type="http://schemas.openxmlformats.org/officeDocument/2006/relationships/image" Target="media/image128.png"/><Relationship Id="rId181" Type="http://schemas.openxmlformats.org/officeDocument/2006/relationships/image" Target="media/image149.png"/><Relationship Id="rId22" Type="http://schemas.openxmlformats.org/officeDocument/2006/relationships/oleObject" Target="embeddings/oleObject5.bin"/><Relationship Id="rId43" Type="http://schemas.openxmlformats.org/officeDocument/2006/relationships/image" Target="media/image24.png"/><Relationship Id="rId64" Type="http://schemas.openxmlformats.org/officeDocument/2006/relationships/image" Target="media/image45.emf"/><Relationship Id="rId118" Type="http://schemas.openxmlformats.org/officeDocument/2006/relationships/image" Target="media/image95.emf"/><Relationship Id="rId139" Type="http://schemas.openxmlformats.org/officeDocument/2006/relationships/image" Target="media/image116.png"/><Relationship Id="rId85" Type="http://schemas.openxmlformats.org/officeDocument/2006/relationships/image" Target="media/image62.emf"/><Relationship Id="rId150" Type="http://schemas.openxmlformats.org/officeDocument/2006/relationships/image" Target="media/image121.wmf"/><Relationship Id="rId171" Type="http://schemas.openxmlformats.org/officeDocument/2006/relationships/image" Target="media/image139.png"/><Relationship Id="rId192" Type="http://schemas.openxmlformats.org/officeDocument/2006/relationships/image" Target="media/image160.png"/><Relationship Id="rId206" Type="http://schemas.openxmlformats.org/officeDocument/2006/relationships/oleObject" Target="embeddings/oleObject21.bin"/><Relationship Id="rId12" Type="http://schemas.openxmlformats.org/officeDocument/2006/relationships/image" Target="media/image2.emf"/><Relationship Id="rId33" Type="http://schemas.openxmlformats.org/officeDocument/2006/relationships/image" Target="media/image16.png"/><Relationship Id="rId108" Type="http://schemas.openxmlformats.org/officeDocument/2006/relationships/image" Target="media/image85.png"/><Relationship Id="rId129" Type="http://schemas.openxmlformats.org/officeDocument/2006/relationships/image" Target="media/image106.png"/><Relationship Id="rId54" Type="http://schemas.openxmlformats.org/officeDocument/2006/relationships/image" Target="media/image35.emf"/><Relationship Id="rId75" Type="http://schemas.openxmlformats.org/officeDocument/2006/relationships/oleObject" Target="embeddings/oleObject8.bin"/><Relationship Id="rId96" Type="http://schemas.openxmlformats.org/officeDocument/2006/relationships/image" Target="media/image73.emf"/><Relationship Id="rId140" Type="http://schemas.openxmlformats.org/officeDocument/2006/relationships/oleObject" Target="embeddings/oleObject11.bin"/><Relationship Id="rId161" Type="http://schemas.openxmlformats.org/officeDocument/2006/relationships/image" Target="media/image129.png"/><Relationship Id="rId182" Type="http://schemas.openxmlformats.org/officeDocument/2006/relationships/image" Target="media/image150.png"/><Relationship Id="rId6" Type="http://schemas.openxmlformats.org/officeDocument/2006/relationships/styles" Target="styles.xml"/><Relationship Id="rId23" Type="http://schemas.openxmlformats.org/officeDocument/2006/relationships/image" Target="media/image8.wmf"/><Relationship Id="rId119" Type="http://schemas.openxmlformats.org/officeDocument/2006/relationships/image" Target="media/image96.emf"/><Relationship Id="rId44" Type="http://schemas.openxmlformats.org/officeDocument/2006/relationships/image" Target="media/image25.png"/><Relationship Id="rId65" Type="http://schemas.openxmlformats.org/officeDocument/2006/relationships/image" Target="media/image46.emf"/><Relationship Id="rId86" Type="http://schemas.openxmlformats.org/officeDocument/2006/relationships/image" Target="media/image63.emf"/><Relationship Id="rId130" Type="http://schemas.openxmlformats.org/officeDocument/2006/relationships/image" Target="media/image107.png"/><Relationship Id="rId151" Type="http://schemas.openxmlformats.org/officeDocument/2006/relationships/oleObject" Target="embeddings/oleObject17.bin"/><Relationship Id="rId172" Type="http://schemas.openxmlformats.org/officeDocument/2006/relationships/image" Target="media/image140.png"/><Relationship Id="rId193" Type="http://schemas.openxmlformats.org/officeDocument/2006/relationships/image" Target="media/image161.png"/><Relationship Id="rId207" Type="http://schemas.openxmlformats.org/officeDocument/2006/relationships/fontTable" Target="fontTable.xml"/><Relationship Id="rId13" Type="http://schemas.openxmlformats.org/officeDocument/2006/relationships/image" Target="media/image3.wmf"/><Relationship Id="rId109" Type="http://schemas.openxmlformats.org/officeDocument/2006/relationships/image" Target="media/image86.png"/><Relationship Id="rId34" Type="http://schemas.openxmlformats.org/officeDocument/2006/relationships/image" Target="media/image17.emf"/><Relationship Id="rId55" Type="http://schemas.openxmlformats.org/officeDocument/2006/relationships/image" Target="media/image36.emf"/><Relationship Id="rId76" Type="http://schemas.openxmlformats.org/officeDocument/2006/relationships/oleObject" Target="embeddings/oleObject9.bin"/><Relationship Id="rId97" Type="http://schemas.openxmlformats.org/officeDocument/2006/relationships/image" Target="media/image74.emf"/><Relationship Id="rId120" Type="http://schemas.openxmlformats.org/officeDocument/2006/relationships/image" Target="media/image97.emf"/><Relationship Id="rId141" Type="http://schemas.openxmlformats.org/officeDocument/2006/relationships/oleObject" Target="embeddings/oleObject12.bin"/><Relationship Id="rId7" Type="http://schemas.openxmlformats.org/officeDocument/2006/relationships/settings" Target="settings.xml"/><Relationship Id="rId162" Type="http://schemas.openxmlformats.org/officeDocument/2006/relationships/image" Target="media/image130.png"/><Relationship Id="rId183" Type="http://schemas.openxmlformats.org/officeDocument/2006/relationships/image" Target="media/image151.png"/><Relationship Id="rId24" Type="http://schemas.openxmlformats.org/officeDocument/2006/relationships/oleObject" Target="embeddings/oleObject6.bin"/><Relationship Id="rId40" Type="http://schemas.openxmlformats.org/officeDocument/2006/relationships/image" Target="media/image170.png"/><Relationship Id="rId45" Type="http://schemas.openxmlformats.org/officeDocument/2006/relationships/image" Target="media/image26.png"/><Relationship Id="rId66" Type="http://schemas.openxmlformats.org/officeDocument/2006/relationships/image" Target="media/image47.wmf"/><Relationship Id="rId87" Type="http://schemas.openxmlformats.org/officeDocument/2006/relationships/image" Target="media/image64.emf"/><Relationship Id="rId110" Type="http://schemas.openxmlformats.org/officeDocument/2006/relationships/image" Target="media/image87.png"/><Relationship Id="rId115" Type="http://schemas.openxmlformats.org/officeDocument/2006/relationships/image" Target="media/image92.emf"/><Relationship Id="rId131" Type="http://schemas.openxmlformats.org/officeDocument/2006/relationships/image" Target="media/image108.png"/><Relationship Id="rId136" Type="http://schemas.openxmlformats.org/officeDocument/2006/relationships/image" Target="media/image113.emf"/><Relationship Id="rId157" Type="http://schemas.openxmlformats.org/officeDocument/2006/relationships/image" Target="media/image125.png"/><Relationship Id="rId178" Type="http://schemas.openxmlformats.org/officeDocument/2006/relationships/image" Target="media/image146.png"/><Relationship Id="rId61" Type="http://schemas.openxmlformats.org/officeDocument/2006/relationships/image" Target="media/image42.png"/><Relationship Id="rId82" Type="http://schemas.openxmlformats.org/officeDocument/2006/relationships/image" Target="media/image59.png"/><Relationship Id="rId152" Type="http://schemas.openxmlformats.org/officeDocument/2006/relationships/image" Target="media/image122.wmf"/><Relationship Id="rId173" Type="http://schemas.openxmlformats.org/officeDocument/2006/relationships/image" Target="media/image141.png"/><Relationship Id="rId194" Type="http://schemas.openxmlformats.org/officeDocument/2006/relationships/image" Target="media/image162.png"/><Relationship Id="rId199" Type="http://schemas.openxmlformats.org/officeDocument/2006/relationships/image" Target="media/image167.png"/><Relationship Id="rId203" Type="http://schemas.openxmlformats.org/officeDocument/2006/relationships/image" Target="media/image172.png"/><Relationship Id="rId208" Type="http://schemas.openxmlformats.org/officeDocument/2006/relationships/theme" Target="theme/theme1.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image" Target="media/image13.png"/><Relationship Id="rId35" Type="http://schemas.openxmlformats.org/officeDocument/2006/relationships/image" Target="media/image18.emf"/><Relationship Id="rId56" Type="http://schemas.openxmlformats.org/officeDocument/2006/relationships/image" Target="media/image37.png"/><Relationship Id="rId77" Type="http://schemas.openxmlformats.org/officeDocument/2006/relationships/image" Target="media/image55.emf"/><Relationship Id="rId100" Type="http://schemas.openxmlformats.org/officeDocument/2006/relationships/image" Target="media/image77.png"/><Relationship Id="rId105" Type="http://schemas.openxmlformats.org/officeDocument/2006/relationships/image" Target="media/image82.png"/><Relationship Id="rId126" Type="http://schemas.openxmlformats.org/officeDocument/2006/relationships/image" Target="media/image103.emf"/><Relationship Id="rId147" Type="http://schemas.openxmlformats.org/officeDocument/2006/relationships/oleObject" Target="embeddings/oleObject15.bin"/><Relationship Id="rId168" Type="http://schemas.openxmlformats.org/officeDocument/2006/relationships/image" Target="media/image136.png"/><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52.emf"/><Relationship Id="rId93" Type="http://schemas.openxmlformats.org/officeDocument/2006/relationships/image" Target="media/image70.emf"/><Relationship Id="rId98" Type="http://schemas.openxmlformats.org/officeDocument/2006/relationships/image" Target="media/image75.emf"/><Relationship Id="rId121" Type="http://schemas.openxmlformats.org/officeDocument/2006/relationships/image" Target="media/image98.emf"/><Relationship Id="rId142" Type="http://schemas.openxmlformats.org/officeDocument/2006/relationships/oleObject" Target="embeddings/oleObject13.bin"/><Relationship Id="rId163" Type="http://schemas.openxmlformats.org/officeDocument/2006/relationships/image" Target="media/image131.png"/><Relationship Id="rId184" Type="http://schemas.openxmlformats.org/officeDocument/2006/relationships/image" Target="media/image152.png"/><Relationship Id="rId189" Type="http://schemas.openxmlformats.org/officeDocument/2006/relationships/image" Target="media/image157.pn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7.png"/><Relationship Id="rId67" Type="http://schemas.openxmlformats.org/officeDocument/2006/relationships/oleObject" Target="embeddings/oleObject7.bin"/><Relationship Id="rId116" Type="http://schemas.openxmlformats.org/officeDocument/2006/relationships/image" Target="media/image93.emf"/><Relationship Id="rId137" Type="http://schemas.openxmlformats.org/officeDocument/2006/relationships/image" Target="media/image114.png"/><Relationship Id="rId158" Type="http://schemas.openxmlformats.org/officeDocument/2006/relationships/image" Target="media/image126.png"/><Relationship Id="rId20" Type="http://schemas.openxmlformats.org/officeDocument/2006/relationships/oleObject" Target="embeddings/oleObject4.bin"/><Relationship Id="rId41" Type="http://schemas.openxmlformats.org/officeDocument/2006/relationships/image" Target="media/image23.png"/><Relationship Id="rId62" Type="http://schemas.openxmlformats.org/officeDocument/2006/relationships/image" Target="media/image43.emf"/><Relationship Id="rId83" Type="http://schemas.openxmlformats.org/officeDocument/2006/relationships/image" Target="media/image60.png"/><Relationship Id="rId88" Type="http://schemas.openxmlformats.org/officeDocument/2006/relationships/image" Target="media/image65.emf"/><Relationship Id="rId111" Type="http://schemas.openxmlformats.org/officeDocument/2006/relationships/image" Target="media/image88.png"/><Relationship Id="rId132" Type="http://schemas.openxmlformats.org/officeDocument/2006/relationships/image" Target="media/image109.png"/><Relationship Id="rId153" Type="http://schemas.openxmlformats.org/officeDocument/2006/relationships/oleObject" Target="embeddings/oleObject18.bin"/><Relationship Id="rId174" Type="http://schemas.openxmlformats.org/officeDocument/2006/relationships/image" Target="media/image142.png"/><Relationship Id="rId179" Type="http://schemas.openxmlformats.org/officeDocument/2006/relationships/image" Target="media/image147.png"/><Relationship Id="rId195" Type="http://schemas.openxmlformats.org/officeDocument/2006/relationships/image" Target="media/image163.png"/><Relationship Id="rId190" Type="http://schemas.openxmlformats.org/officeDocument/2006/relationships/image" Target="media/image158.png"/><Relationship Id="rId204" Type="http://schemas.openxmlformats.org/officeDocument/2006/relationships/oleObject" Target="embeddings/oleObject20.bin"/><Relationship Id="rId15" Type="http://schemas.openxmlformats.org/officeDocument/2006/relationships/image" Target="media/image4.wmf"/><Relationship Id="rId36" Type="http://schemas.openxmlformats.org/officeDocument/2006/relationships/image" Target="media/image19.emf"/><Relationship Id="rId57" Type="http://schemas.openxmlformats.org/officeDocument/2006/relationships/image" Target="media/image38.png"/><Relationship Id="rId106" Type="http://schemas.openxmlformats.org/officeDocument/2006/relationships/image" Target="media/image83.png"/><Relationship Id="rId127" Type="http://schemas.openxmlformats.org/officeDocument/2006/relationships/image" Target="media/image104.emf"/><Relationship Id="rId10" Type="http://schemas.openxmlformats.org/officeDocument/2006/relationships/endnotes" Target="endnotes.xml"/><Relationship Id="rId31" Type="http://schemas.openxmlformats.org/officeDocument/2006/relationships/image" Target="media/image14.png"/><Relationship Id="rId52" Type="http://schemas.openxmlformats.org/officeDocument/2006/relationships/image" Target="media/image33.png"/><Relationship Id="rId73" Type="http://schemas.openxmlformats.org/officeDocument/2006/relationships/image" Target="media/image53.emf"/><Relationship Id="rId78" Type="http://schemas.openxmlformats.org/officeDocument/2006/relationships/image" Target="media/image56.emf"/><Relationship Id="rId94" Type="http://schemas.openxmlformats.org/officeDocument/2006/relationships/image" Target="media/image71.emf"/><Relationship Id="rId99" Type="http://schemas.openxmlformats.org/officeDocument/2006/relationships/image" Target="media/image76.emf"/><Relationship Id="rId101" Type="http://schemas.openxmlformats.org/officeDocument/2006/relationships/image" Target="media/image78.png"/><Relationship Id="rId122" Type="http://schemas.openxmlformats.org/officeDocument/2006/relationships/image" Target="media/image99.emf"/><Relationship Id="rId143" Type="http://schemas.openxmlformats.org/officeDocument/2006/relationships/image" Target="media/image117.png"/><Relationship Id="rId148" Type="http://schemas.openxmlformats.org/officeDocument/2006/relationships/image" Target="media/image120.wmf"/><Relationship Id="rId164" Type="http://schemas.openxmlformats.org/officeDocument/2006/relationships/image" Target="media/image132.png"/><Relationship Id="rId169" Type="http://schemas.openxmlformats.org/officeDocument/2006/relationships/image" Target="media/image137.png"/><Relationship Id="rId185" Type="http://schemas.openxmlformats.org/officeDocument/2006/relationships/image" Target="media/image153.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48.png"/><Relationship Id="rId26" Type="http://schemas.openxmlformats.org/officeDocument/2006/relationships/image" Target="media/image10.png"/><Relationship Id="rId47" Type="http://schemas.openxmlformats.org/officeDocument/2006/relationships/image" Target="media/image28.png"/><Relationship Id="rId68" Type="http://schemas.openxmlformats.org/officeDocument/2006/relationships/image" Target="media/image48.png"/><Relationship Id="rId89" Type="http://schemas.openxmlformats.org/officeDocument/2006/relationships/image" Target="media/image66.emf"/><Relationship Id="rId112" Type="http://schemas.openxmlformats.org/officeDocument/2006/relationships/image" Target="media/image89.png"/><Relationship Id="rId133" Type="http://schemas.openxmlformats.org/officeDocument/2006/relationships/image" Target="media/image110.emf"/><Relationship Id="rId154" Type="http://schemas.openxmlformats.org/officeDocument/2006/relationships/image" Target="media/image123.wmf"/><Relationship Id="rId175" Type="http://schemas.openxmlformats.org/officeDocument/2006/relationships/image" Target="media/image143.png"/><Relationship Id="rId196" Type="http://schemas.openxmlformats.org/officeDocument/2006/relationships/image" Target="media/image164.png"/><Relationship Id="rId200" Type="http://schemas.openxmlformats.org/officeDocument/2006/relationships/image" Target="media/image168.png"/><Relationship Id="rId16" Type="http://schemas.openxmlformats.org/officeDocument/2006/relationships/oleObject" Target="embeddings/oleObject2.bin"/><Relationship Id="rId37" Type="http://schemas.openxmlformats.org/officeDocument/2006/relationships/image" Target="media/image20.png"/><Relationship Id="rId58" Type="http://schemas.openxmlformats.org/officeDocument/2006/relationships/image" Target="media/image39.png"/><Relationship Id="rId79" Type="http://schemas.openxmlformats.org/officeDocument/2006/relationships/oleObject" Target="embeddings/oleObject10.bin"/><Relationship Id="rId102" Type="http://schemas.openxmlformats.org/officeDocument/2006/relationships/image" Target="media/image79.png"/><Relationship Id="rId123" Type="http://schemas.openxmlformats.org/officeDocument/2006/relationships/image" Target="media/image100.emf"/><Relationship Id="rId144" Type="http://schemas.openxmlformats.org/officeDocument/2006/relationships/image" Target="media/image118.wmf"/><Relationship Id="rId90" Type="http://schemas.openxmlformats.org/officeDocument/2006/relationships/image" Target="media/image67.emf"/><Relationship Id="rId165" Type="http://schemas.openxmlformats.org/officeDocument/2006/relationships/image" Target="media/image133.png"/><Relationship Id="rId186" Type="http://schemas.openxmlformats.org/officeDocument/2006/relationships/image" Target="media/image154.png"/><Relationship Id="rId27" Type="http://schemas.openxmlformats.org/officeDocument/2006/relationships/image" Target="media/image11.png"/><Relationship Id="rId48" Type="http://schemas.openxmlformats.org/officeDocument/2006/relationships/image" Target="media/image29.tiff"/><Relationship Id="rId69" Type="http://schemas.openxmlformats.org/officeDocument/2006/relationships/image" Target="media/image49.emf"/><Relationship Id="rId113" Type="http://schemas.openxmlformats.org/officeDocument/2006/relationships/image" Target="media/image90.png"/><Relationship Id="rId134" Type="http://schemas.openxmlformats.org/officeDocument/2006/relationships/image" Target="media/image111.emf"/><Relationship Id="rId80" Type="http://schemas.openxmlformats.org/officeDocument/2006/relationships/image" Target="media/image57.png"/><Relationship Id="rId155" Type="http://schemas.openxmlformats.org/officeDocument/2006/relationships/oleObject" Target="embeddings/oleObject19.bin"/><Relationship Id="rId176" Type="http://schemas.openxmlformats.org/officeDocument/2006/relationships/image" Target="media/image144.png"/><Relationship Id="rId197" Type="http://schemas.openxmlformats.org/officeDocument/2006/relationships/image" Target="media/image165.png"/><Relationship Id="rId201" Type="http://schemas.openxmlformats.org/officeDocument/2006/relationships/image" Target="media/image169.png"/><Relationship Id="rId17" Type="http://schemas.openxmlformats.org/officeDocument/2006/relationships/image" Target="media/image5.wmf"/><Relationship Id="rId38" Type="http://schemas.openxmlformats.org/officeDocument/2006/relationships/image" Target="media/image21.png"/><Relationship Id="rId59" Type="http://schemas.openxmlformats.org/officeDocument/2006/relationships/image" Target="media/image40.emf"/><Relationship Id="rId103" Type="http://schemas.openxmlformats.org/officeDocument/2006/relationships/image" Target="media/image80.png"/><Relationship Id="rId124" Type="http://schemas.openxmlformats.org/officeDocument/2006/relationships/image" Target="media/image101.png"/><Relationship Id="rId70" Type="http://schemas.openxmlformats.org/officeDocument/2006/relationships/image" Target="media/image50.emf"/><Relationship Id="rId91" Type="http://schemas.openxmlformats.org/officeDocument/2006/relationships/image" Target="media/image68.png"/><Relationship Id="rId145" Type="http://schemas.openxmlformats.org/officeDocument/2006/relationships/oleObject" Target="embeddings/oleObject14.bin"/><Relationship Id="rId166" Type="http://schemas.openxmlformats.org/officeDocument/2006/relationships/image" Target="media/image134.png"/><Relationship Id="rId187" Type="http://schemas.openxmlformats.org/officeDocument/2006/relationships/image" Target="media/image155.png"/><Relationship Id="rId1" Type="http://schemas.openxmlformats.org/officeDocument/2006/relationships/customXml" Target="../customXml/item1.xml"/><Relationship Id="rId28" Type="http://schemas.openxmlformats.org/officeDocument/2006/relationships/image" Target="media/image8.png"/><Relationship Id="rId49" Type="http://schemas.openxmlformats.org/officeDocument/2006/relationships/image" Target="media/image30.tiff"/><Relationship Id="rId114" Type="http://schemas.openxmlformats.org/officeDocument/2006/relationships/image" Target="media/image91.emf"/><Relationship Id="rId60" Type="http://schemas.openxmlformats.org/officeDocument/2006/relationships/image" Target="media/image41.png"/><Relationship Id="rId81" Type="http://schemas.openxmlformats.org/officeDocument/2006/relationships/image" Target="media/image58.png"/><Relationship Id="rId135" Type="http://schemas.openxmlformats.org/officeDocument/2006/relationships/image" Target="media/image112.emf"/><Relationship Id="rId156" Type="http://schemas.openxmlformats.org/officeDocument/2006/relationships/image" Target="media/image124.png"/><Relationship Id="rId177" Type="http://schemas.openxmlformats.org/officeDocument/2006/relationships/image" Target="media/image145.png"/><Relationship Id="rId198" Type="http://schemas.openxmlformats.org/officeDocument/2006/relationships/image" Target="media/image166.png"/><Relationship Id="rId202" Type="http://schemas.openxmlformats.org/officeDocument/2006/relationships/image" Target="media/image171.png"/><Relationship Id="rId18" Type="http://schemas.openxmlformats.org/officeDocument/2006/relationships/oleObject" Target="embeddings/oleObject3.bin"/><Relationship Id="rId39" Type="http://schemas.openxmlformats.org/officeDocument/2006/relationships/image" Target="media/image22.png"/><Relationship Id="rId50" Type="http://schemas.openxmlformats.org/officeDocument/2006/relationships/image" Target="media/image31.png"/><Relationship Id="rId104" Type="http://schemas.openxmlformats.org/officeDocument/2006/relationships/image" Target="media/image81.png"/><Relationship Id="rId125" Type="http://schemas.openxmlformats.org/officeDocument/2006/relationships/image" Target="media/image102.emf"/><Relationship Id="rId146" Type="http://schemas.openxmlformats.org/officeDocument/2006/relationships/image" Target="media/image119.wmf"/><Relationship Id="rId167" Type="http://schemas.openxmlformats.org/officeDocument/2006/relationships/image" Target="media/image135.png"/><Relationship Id="rId188" Type="http://schemas.openxmlformats.org/officeDocument/2006/relationships/image" Target="media/image156.png"/><Relationship Id="rId71" Type="http://schemas.openxmlformats.org/officeDocument/2006/relationships/image" Target="media/image51.png"/><Relationship Id="rId92" Type="http://schemas.openxmlformats.org/officeDocument/2006/relationships/image" Target="media/image69.emf"/><Relationship Id="rId2" Type="http://schemas.openxmlformats.org/officeDocument/2006/relationships/customXml" Target="../customXml/item2.xml"/><Relationship Id="rId29"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A58480-4266-475D-9395-8B3B600241B0}">
  <ds:schemaRefs>
    <ds:schemaRef ds:uri="http://schemas.openxmlformats.org/officeDocument/2006/bibliography"/>
  </ds:schemaRefs>
</ds:datastoreItem>
</file>

<file path=customXml/itemProps2.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4.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9767</TotalTime>
  <Pages>1</Pages>
  <Words>24285</Words>
  <Characters>138426</Characters>
  <Application>Microsoft Office Word</Application>
  <DocSecurity>0</DocSecurity>
  <Lines>1153</Lines>
  <Paragraphs>324</Paragraphs>
  <ScaleCrop>false</ScaleCrop>
  <HeadingPairs>
    <vt:vector size="2" baseType="variant">
      <vt:variant>
        <vt:lpstr>Title</vt:lpstr>
      </vt:variant>
      <vt:variant>
        <vt:i4>1</vt:i4>
      </vt:variant>
    </vt:vector>
  </HeadingPairs>
  <TitlesOfParts>
    <vt:vector size="1" baseType="lpstr">
      <vt:lpstr>Summary #1 of discussions for Rel-19 7-24 GHz Channel Modeling Validation</vt:lpstr>
    </vt:vector>
  </TitlesOfParts>
  <Company>Fraunhofer IIS</Company>
  <LinksUpToDate>false</LinksUpToDate>
  <CharactersWithSpaces>162387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#1 of discussions for Rel-19 7-24 GHz Channel Modeling Validation</dc:title>
  <dc:subject/>
  <dc:creator>Lee, Daewon</dc:creator>
  <cp:keywords/>
  <dc:description/>
  <cp:lastModifiedBy>Lee, Daewon</cp:lastModifiedBy>
  <cp:revision>180</cp:revision>
  <dcterms:created xsi:type="dcterms:W3CDTF">2024-08-22T01:57:00Z</dcterms:created>
  <dcterms:modified xsi:type="dcterms:W3CDTF">2024-10-15T00:59:00Z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